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96CE3" w14:textId="7327DD3B" w:rsidR="00764CA6" w:rsidRDefault="00764CA6">
      <w:pPr>
        <w:rPr>
          <w:rFonts w:ascii="Arial" w:hAnsi="Arial"/>
          <w:b/>
          <w:sz w:val="24"/>
        </w:rPr>
      </w:pPr>
      <w:r>
        <w:rPr>
          <w:rFonts w:ascii="Times New Roman" w:hAnsi="Times New Roman" w:cs="Times New Roman"/>
          <w:noProof/>
          <w:sz w:val="24"/>
          <w:szCs w:val="24"/>
        </w:rPr>
        <mc:AlternateContent>
          <mc:Choice Requires="wps">
            <w:drawing>
              <wp:anchor distT="36576" distB="36576" distL="36576" distR="36576" simplePos="0" relativeHeight="251804672" behindDoc="0" locked="0" layoutInCell="1" allowOverlap="1" wp14:anchorId="5B5F2821" wp14:editId="0C3725BF">
                <wp:simplePos x="0" y="0"/>
                <wp:positionH relativeFrom="margin">
                  <wp:align>center</wp:align>
                </wp:positionH>
                <wp:positionV relativeFrom="paragraph">
                  <wp:posOffset>-218440</wp:posOffset>
                </wp:positionV>
                <wp:extent cx="5425440" cy="6492240"/>
                <wp:effectExtent l="19050" t="19050" r="22860" b="2286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64922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ADF3221" w14:textId="77777777" w:rsidR="00764CA6" w:rsidRDefault="00764CA6" w:rsidP="00764CA6">
                            <w:pPr>
                              <w:jc w:val="center"/>
                              <w:rPr>
                                <w:rFonts w:cstheme="minorHAnsi"/>
                                <w:b/>
                                <w:bCs/>
                                <w:sz w:val="32"/>
                                <w:szCs w:val="32"/>
                                <w:lang w:val="en-US"/>
                              </w:rPr>
                            </w:pPr>
                          </w:p>
                          <w:p w14:paraId="1F92E2DF" w14:textId="77777777" w:rsidR="00764CA6" w:rsidRDefault="00764CA6" w:rsidP="00764CA6">
                            <w:pPr>
                              <w:jc w:val="center"/>
                              <w:rPr>
                                <w:rFonts w:cstheme="minorHAnsi"/>
                                <w:b/>
                                <w:bCs/>
                                <w:sz w:val="32"/>
                                <w:szCs w:val="32"/>
                                <w:lang w:val="en-US"/>
                              </w:rPr>
                            </w:pPr>
                            <w:r>
                              <w:rPr>
                                <w:noProof/>
                              </w:rPr>
                              <w:drawing>
                                <wp:inline distT="0" distB="0" distL="0" distR="0" wp14:anchorId="5010DB0E" wp14:editId="31B09149">
                                  <wp:extent cx="2743200" cy="1002030"/>
                                  <wp:effectExtent l="0" t="0" r="0" b="7620"/>
                                  <wp:docPr id="94" name="Picture 9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61165868" w14:textId="77777777" w:rsidR="00764CA6" w:rsidRDefault="00764CA6" w:rsidP="00764CA6">
                            <w:pPr>
                              <w:jc w:val="center"/>
                              <w:rPr>
                                <w:rFonts w:cstheme="minorHAnsi"/>
                                <w:b/>
                                <w:bCs/>
                                <w:sz w:val="32"/>
                                <w:szCs w:val="32"/>
                                <w:lang w:val="en-US"/>
                              </w:rPr>
                            </w:pPr>
                          </w:p>
                          <w:p w14:paraId="314A6DFE" w14:textId="77777777" w:rsidR="00764CA6" w:rsidRPr="00ED1B7B" w:rsidRDefault="00764CA6" w:rsidP="00764CA6">
                            <w:pPr>
                              <w:jc w:val="center"/>
                              <w:rPr>
                                <w:rFonts w:cstheme="minorHAnsi"/>
                                <w:b/>
                                <w:bCs/>
                                <w:sz w:val="32"/>
                                <w:szCs w:val="32"/>
                                <w:lang w:val="en-US"/>
                              </w:rPr>
                            </w:pPr>
                            <w:r w:rsidRPr="00ED1B7B">
                              <w:rPr>
                                <w:rFonts w:cstheme="minorHAnsi"/>
                                <w:b/>
                                <w:bCs/>
                                <w:sz w:val="32"/>
                                <w:szCs w:val="32"/>
                                <w:lang w:val="en-US"/>
                              </w:rPr>
                              <w:t>Policy Statement</w:t>
                            </w:r>
                          </w:p>
                          <w:p w14:paraId="0F6A6572" w14:textId="596CB324" w:rsidR="00764CA6" w:rsidRPr="00ED1B7B" w:rsidRDefault="00764CA6" w:rsidP="00764CA6">
                            <w:pPr>
                              <w:jc w:val="center"/>
                              <w:rPr>
                                <w:rFonts w:cstheme="minorHAnsi"/>
                                <w:b/>
                                <w:bCs/>
                                <w:sz w:val="32"/>
                                <w:szCs w:val="32"/>
                                <w:lang w:val="en-US"/>
                              </w:rPr>
                            </w:pPr>
                            <w:r>
                              <w:rPr>
                                <w:rFonts w:cstheme="minorHAnsi"/>
                                <w:b/>
                                <w:bCs/>
                                <w:sz w:val="32"/>
                                <w:szCs w:val="32"/>
                                <w:lang w:val="en-US"/>
                              </w:rPr>
                              <w:t xml:space="preserve">Healthcare Needs </w:t>
                            </w:r>
                          </w:p>
                          <w:p w14:paraId="7FC2746B" w14:textId="77777777" w:rsidR="00764CA6" w:rsidRPr="008C50D6" w:rsidRDefault="00764CA6" w:rsidP="00764CA6">
                            <w:pPr>
                              <w:jc w:val="center"/>
                              <w:rPr>
                                <w:rFonts w:cstheme="minorHAnsi"/>
                                <w:sz w:val="20"/>
                                <w:szCs w:val="20"/>
                                <w:lang w:val="en-US"/>
                              </w:rPr>
                            </w:pPr>
                          </w:p>
                          <w:p w14:paraId="61F91AF0" w14:textId="1E0516C1" w:rsidR="00764CA6" w:rsidRPr="008C50D6" w:rsidRDefault="00764CA6" w:rsidP="00764CA6">
                            <w:pPr>
                              <w:widowControl w:val="0"/>
                              <w:jc w:val="center"/>
                              <w:rPr>
                                <w:rFonts w:cstheme="minorHAnsi"/>
                                <w:sz w:val="24"/>
                                <w:szCs w:val="24"/>
                              </w:rPr>
                            </w:pPr>
                            <w:r w:rsidRPr="008C50D6">
                              <w:rPr>
                                <w:rFonts w:cstheme="minorHAnsi"/>
                                <w:sz w:val="24"/>
                                <w:szCs w:val="24"/>
                              </w:rPr>
                              <w:t xml:space="preserve">Date: </w:t>
                            </w:r>
                            <w:r>
                              <w:rPr>
                                <w:rFonts w:cstheme="minorHAnsi"/>
                                <w:sz w:val="24"/>
                                <w:szCs w:val="24"/>
                              </w:rPr>
                              <w:t>Autumn</w:t>
                            </w:r>
                            <w:r w:rsidRPr="008C50D6">
                              <w:rPr>
                                <w:rFonts w:cstheme="minorHAnsi"/>
                                <w:sz w:val="24"/>
                                <w:szCs w:val="24"/>
                              </w:rPr>
                              <w:t xml:space="preserve"> 202</w:t>
                            </w:r>
                            <w:r w:rsidR="001B4979">
                              <w:rPr>
                                <w:rFonts w:cstheme="minorHAnsi"/>
                                <w:sz w:val="24"/>
                                <w:szCs w:val="24"/>
                              </w:rPr>
                              <w:t>5</w:t>
                            </w:r>
                          </w:p>
                          <w:p w14:paraId="7A5FBE1E" w14:textId="685FAA41" w:rsidR="00764CA6" w:rsidRPr="008C50D6" w:rsidRDefault="00764CA6" w:rsidP="00764CA6">
                            <w:pPr>
                              <w:widowControl w:val="0"/>
                              <w:jc w:val="center"/>
                              <w:rPr>
                                <w:rFonts w:cstheme="minorHAnsi"/>
                                <w:sz w:val="24"/>
                                <w:szCs w:val="24"/>
                              </w:rPr>
                            </w:pPr>
                            <w:r w:rsidRPr="008C50D6">
                              <w:rPr>
                                <w:rFonts w:cstheme="minorHAnsi"/>
                                <w:sz w:val="24"/>
                                <w:szCs w:val="24"/>
                              </w:rPr>
                              <w:t>Review Date:  Autumn 202</w:t>
                            </w:r>
                            <w:r w:rsidR="001B4979">
                              <w:rPr>
                                <w:rFonts w:cstheme="minorHAnsi"/>
                                <w:sz w:val="24"/>
                                <w:szCs w:val="24"/>
                              </w:rPr>
                              <w:t>6</w:t>
                            </w:r>
                          </w:p>
                          <w:p w14:paraId="11057932" w14:textId="03BA89CE" w:rsidR="00764CA6" w:rsidRPr="008C50D6" w:rsidRDefault="00764CA6" w:rsidP="00764CA6">
                            <w:pPr>
                              <w:widowControl w:val="0"/>
                              <w:jc w:val="center"/>
                              <w:rPr>
                                <w:rFonts w:cstheme="minorHAnsi"/>
                                <w:sz w:val="24"/>
                                <w:szCs w:val="24"/>
                              </w:rPr>
                            </w:pPr>
                            <w:r w:rsidRPr="008C50D6">
                              <w:rPr>
                                <w:rFonts w:cstheme="minorHAnsi"/>
                                <w:sz w:val="24"/>
                                <w:szCs w:val="24"/>
                              </w:rPr>
                              <w:t>Formally adopted by the Governing Body of:</w:t>
                            </w:r>
                          </w:p>
                          <w:p w14:paraId="1DB5E686" w14:textId="36B4A4CE" w:rsidR="00764CA6" w:rsidRDefault="00764CA6" w:rsidP="00764CA6">
                            <w:pPr>
                              <w:widowControl w:val="0"/>
                              <w:jc w:val="center"/>
                              <w:rPr>
                                <w:rFonts w:cstheme="minorHAnsi"/>
                                <w:sz w:val="24"/>
                                <w:szCs w:val="24"/>
                              </w:rPr>
                            </w:pPr>
                            <w:r w:rsidRPr="008C50D6">
                              <w:rPr>
                                <w:rFonts w:cstheme="minorHAnsi"/>
                                <w:sz w:val="24"/>
                                <w:szCs w:val="24"/>
                              </w:rPr>
                              <w:t>Bodringallt Primary School - Autumn 202</w:t>
                            </w:r>
                            <w:r w:rsidR="001B4979">
                              <w:rPr>
                                <w:rFonts w:cstheme="minorHAnsi"/>
                                <w:sz w:val="24"/>
                                <w:szCs w:val="24"/>
                              </w:rPr>
                              <w:t>5</w:t>
                            </w:r>
                            <w:bookmarkStart w:id="0" w:name="_GoBack"/>
                            <w:bookmarkEnd w:id="0"/>
                          </w:p>
                          <w:p w14:paraId="665955EE" w14:textId="77777777" w:rsidR="00764CA6" w:rsidRDefault="00764CA6" w:rsidP="00764CA6">
                            <w:pPr>
                              <w:widowControl w:val="0"/>
                              <w:jc w:val="center"/>
                              <w:rPr>
                                <w:rFonts w:cstheme="minorHAnsi"/>
                                <w:sz w:val="24"/>
                                <w:szCs w:val="24"/>
                              </w:rPr>
                            </w:pPr>
                            <w:r w:rsidRPr="008C50D6">
                              <w:rPr>
                                <w:rFonts w:cstheme="minorHAnsi"/>
                                <w:sz w:val="24"/>
                                <w:szCs w:val="24"/>
                              </w:rPr>
                              <w:t xml:space="preserve">Signed (Chair of Governing </w:t>
                            </w:r>
                            <w:proofErr w:type="gramStart"/>
                            <w:r w:rsidRPr="008C50D6">
                              <w:rPr>
                                <w:rFonts w:cstheme="minorHAnsi"/>
                                <w:sz w:val="24"/>
                                <w:szCs w:val="24"/>
                              </w:rPr>
                              <w:t>Body )</w:t>
                            </w:r>
                            <w:proofErr w:type="gramEnd"/>
                            <w:r w:rsidRPr="008C50D6">
                              <w:rPr>
                                <w:rFonts w:cstheme="minorHAnsi"/>
                                <w:sz w:val="24"/>
                                <w:szCs w:val="24"/>
                              </w:rPr>
                              <w:t xml:space="preserve"> - Mrs L Llewellyn</w:t>
                            </w:r>
                          </w:p>
                          <w:p w14:paraId="0C426E98" w14:textId="77BA429B" w:rsidR="00764CA6" w:rsidRDefault="00764CA6" w:rsidP="00764CA6">
                            <w:pPr>
                              <w:widowControl w:val="0"/>
                              <w:jc w:val="center"/>
                              <w:rPr>
                                <w:rFonts w:cstheme="minorHAnsi"/>
                                <w:szCs w:val="24"/>
                              </w:rPr>
                            </w:pPr>
                          </w:p>
                          <w:p w14:paraId="6B997C9B" w14:textId="77777777" w:rsidR="00764CA6" w:rsidRDefault="00764CA6" w:rsidP="00764CA6">
                            <w:pPr>
                              <w:widowControl w:val="0"/>
                              <w:jc w:val="center"/>
                              <w:rPr>
                                <w:rFonts w:cstheme="minorHAnsi"/>
                                <w:sz w:val="24"/>
                                <w:szCs w:val="24"/>
                              </w:rPr>
                            </w:pPr>
                            <w:r w:rsidRPr="008C50D6">
                              <w:rPr>
                                <w:rFonts w:cstheme="minorHAnsi"/>
                                <w:sz w:val="24"/>
                                <w:szCs w:val="24"/>
                              </w:rPr>
                              <w:t xml:space="preserve">Signed Head </w:t>
                            </w:r>
                            <w:proofErr w:type="gramStart"/>
                            <w:r w:rsidRPr="008C50D6">
                              <w:rPr>
                                <w:rFonts w:cstheme="minorHAnsi"/>
                                <w:sz w:val="24"/>
                                <w:szCs w:val="24"/>
                              </w:rPr>
                              <w:t>teacher  -</w:t>
                            </w:r>
                            <w:proofErr w:type="gramEnd"/>
                            <w:r w:rsidRPr="008C50D6">
                              <w:rPr>
                                <w:rFonts w:cstheme="minorHAnsi"/>
                                <w:sz w:val="24"/>
                                <w:szCs w:val="24"/>
                              </w:rPr>
                              <w:t xml:space="preserve"> Mr S Howells</w:t>
                            </w:r>
                          </w:p>
                          <w:p w14:paraId="7A4E39C5" w14:textId="3F9A1D5C" w:rsidR="00764CA6" w:rsidRPr="008C50D6" w:rsidRDefault="00764CA6" w:rsidP="00764CA6">
                            <w:pPr>
                              <w:widowControl w:val="0"/>
                              <w:jc w:val="center"/>
                              <w:rPr>
                                <w:rFonts w:cstheme="minorHAnsi"/>
                                <w:sz w:val="24"/>
                                <w:szCs w:val="24"/>
                              </w:rPr>
                            </w:pPr>
                          </w:p>
                          <w:p w14:paraId="260B3753" w14:textId="77777777" w:rsidR="00764CA6" w:rsidRDefault="00764CA6" w:rsidP="00764CA6">
                            <w:pPr>
                              <w:widowControl w:val="0"/>
                              <w:rPr>
                                <w:rFonts w:ascii="Arial" w:hAnsi="Arial" w:cs="Arial"/>
                                <w:sz w:val="24"/>
                                <w:szCs w:val="24"/>
                              </w:rPr>
                            </w:pPr>
                            <w:r>
                              <w:rPr>
                                <w:rFonts w:ascii="Arial" w:hAnsi="Arial" w:cs="Arial"/>
                                <w:sz w:val="24"/>
                                <w:szCs w:val="24"/>
                              </w:rPr>
                              <w:t> </w:t>
                            </w:r>
                          </w:p>
                          <w:p w14:paraId="17562F44" w14:textId="77777777" w:rsidR="00764CA6" w:rsidRDefault="00764CA6" w:rsidP="00764CA6">
                            <w:pPr>
                              <w:widowControl w:val="0"/>
                              <w:rPr>
                                <w:rFonts w:ascii="Arial" w:hAnsi="Arial" w:cs="Arial"/>
                                <w:sz w:val="24"/>
                                <w:szCs w:val="24"/>
                              </w:rPr>
                            </w:pPr>
                            <w:r>
                              <w:rPr>
                                <w:rFonts w:ascii="Arial" w:hAnsi="Arial" w:cs="Arial"/>
                                <w:sz w:val="24"/>
                                <w:szCs w:val="24"/>
                              </w:rPr>
                              <w:t> </w:t>
                            </w:r>
                          </w:p>
                          <w:p w14:paraId="605FFB73" w14:textId="77777777" w:rsidR="00764CA6" w:rsidRDefault="00764CA6" w:rsidP="00764CA6">
                            <w:pPr>
                              <w:widowControl w:val="0"/>
                              <w:jc w:val="center"/>
                              <w:rPr>
                                <w:rFonts w:cstheme="minorHAnsi"/>
                                <w:sz w:val="24"/>
                                <w:szCs w:val="24"/>
                              </w:rPr>
                            </w:pPr>
                          </w:p>
                          <w:p w14:paraId="5D3E4A02" w14:textId="77777777" w:rsidR="00764CA6" w:rsidRPr="008C50D6" w:rsidRDefault="00764CA6" w:rsidP="00764CA6">
                            <w:pPr>
                              <w:widowControl w:val="0"/>
                              <w:jc w:val="center"/>
                              <w:rPr>
                                <w:rFonts w:cstheme="minorHAnsi"/>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5F2821" id="_x0000_t202" coordsize="21600,21600" o:spt="202" path="m,l,21600r21600,l21600,xe">
                <v:stroke joinstyle="miter"/>
                <v:path gradientshapeok="t" o:connecttype="rect"/>
              </v:shapetype>
              <v:shape id="Text Box 93" o:spid="_x0000_s1026" type="#_x0000_t202" style="position:absolute;margin-left:0;margin-top:-17.2pt;width:427.2pt;height:511.2pt;z-index:251804672;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" filled="f" fillcolor="#5b9bd5" strokecolor="black [0]" strokeweight="2.25pt">
                <v:shadow color="black [0]"/>
                <v:textbox inset="2.88pt,2.88pt,2.88pt,2.88pt">
                  <w:txbxContent>
                    <w:p w14:paraId="3ADF3221" w14:textId="77777777" w:rsidR="00764CA6" w:rsidRDefault="00764CA6" w:rsidP="00764CA6">
                      <w:pPr>
                        <w:jc w:val="center"/>
                        <w:rPr>
                          <w:rFonts w:cstheme="minorHAnsi"/>
                          <w:b/>
                          <w:bCs/>
                          <w:sz w:val="32"/>
                          <w:szCs w:val="32"/>
                          <w:lang w:val="en-US"/>
                        </w:rPr>
                      </w:pPr>
                    </w:p>
                    <w:p w14:paraId="1F92E2DF" w14:textId="77777777" w:rsidR="00764CA6" w:rsidRDefault="00764CA6" w:rsidP="00764CA6">
                      <w:pPr>
                        <w:jc w:val="center"/>
                        <w:rPr>
                          <w:rFonts w:cstheme="minorHAnsi"/>
                          <w:b/>
                          <w:bCs/>
                          <w:sz w:val="32"/>
                          <w:szCs w:val="32"/>
                          <w:lang w:val="en-US"/>
                        </w:rPr>
                      </w:pPr>
                      <w:r>
                        <w:rPr>
                          <w:noProof/>
                        </w:rPr>
                        <w:drawing>
                          <wp:inline distT="0" distB="0" distL="0" distR="0" wp14:anchorId="5010DB0E" wp14:editId="31B09149">
                            <wp:extent cx="2743200" cy="1002030"/>
                            <wp:effectExtent l="0" t="0" r="0" b="7620"/>
                            <wp:docPr id="94" name="Picture 9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61165868" w14:textId="77777777" w:rsidR="00764CA6" w:rsidRDefault="00764CA6" w:rsidP="00764CA6">
                      <w:pPr>
                        <w:jc w:val="center"/>
                        <w:rPr>
                          <w:rFonts w:cstheme="minorHAnsi"/>
                          <w:b/>
                          <w:bCs/>
                          <w:sz w:val="32"/>
                          <w:szCs w:val="32"/>
                          <w:lang w:val="en-US"/>
                        </w:rPr>
                      </w:pPr>
                    </w:p>
                    <w:p w14:paraId="314A6DFE" w14:textId="77777777" w:rsidR="00764CA6" w:rsidRPr="00ED1B7B" w:rsidRDefault="00764CA6" w:rsidP="00764CA6">
                      <w:pPr>
                        <w:jc w:val="center"/>
                        <w:rPr>
                          <w:rFonts w:cstheme="minorHAnsi"/>
                          <w:b/>
                          <w:bCs/>
                          <w:sz w:val="32"/>
                          <w:szCs w:val="32"/>
                          <w:lang w:val="en-US"/>
                        </w:rPr>
                      </w:pPr>
                      <w:r w:rsidRPr="00ED1B7B">
                        <w:rPr>
                          <w:rFonts w:cstheme="minorHAnsi"/>
                          <w:b/>
                          <w:bCs/>
                          <w:sz w:val="32"/>
                          <w:szCs w:val="32"/>
                          <w:lang w:val="en-US"/>
                        </w:rPr>
                        <w:t>Policy Statement</w:t>
                      </w:r>
                    </w:p>
                    <w:p w14:paraId="0F6A6572" w14:textId="596CB324" w:rsidR="00764CA6" w:rsidRPr="00ED1B7B" w:rsidRDefault="00764CA6" w:rsidP="00764CA6">
                      <w:pPr>
                        <w:jc w:val="center"/>
                        <w:rPr>
                          <w:rFonts w:cstheme="minorHAnsi"/>
                          <w:b/>
                          <w:bCs/>
                          <w:sz w:val="32"/>
                          <w:szCs w:val="32"/>
                          <w:lang w:val="en-US"/>
                        </w:rPr>
                      </w:pPr>
                      <w:r>
                        <w:rPr>
                          <w:rFonts w:cstheme="minorHAnsi"/>
                          <w:b/>
                          <w:bCs/>
                          <w:sz w:val="32"/>
                          <w:szCs w:val="32"/>
                          <w:lang w:val="en-US"/>
                        </w:rPr>
                        <w:t xml:space="preserve">Healthcare Needs </w:t>
                      </w:r>
                    </w:p>
                    <w:p w14:paraId="7FC2746B" w14:textId="77777777" w:rsidR="00764CA6" w:rsidRPr="008C50D6" w:rsidRDefault="00764CA6" w:rsidP="00764CA6">
                      <w:pPr>
                        <w:jc w:val="center"/>
                        <w:rPr>
                          <w:rFonts w:cstheme="minorHAnsi"/>
                          <w:sz w:val="20"/>
                          <w:szCs w:val="20"/>
                          <w:lang w:val="en-US"/>
                        </w:rPr>
                      </w:pPr>
                    </w:p>
                    <w:p w14:paraId="61F91AF0" w14:textId="1E0516C1" w:rsidR="00764CA6" w:rsidRPr="008C50D6" w:rsidRDefault="00764CA6" w:rsidP="00764CA6">
                      <w:pPr>
                        <w:widowControl w:val="0"/>
                        <w:jc w:val="center"/>
                        <w:rPr>
                          <w:rFonts w:cstheme="minorHAnsi"/>
                          <w:sz w:val="24"/>
                          <w:szCs w:val="24"/>
                        </w:rPr>
                      </w:pPr>
                      <w:r w:rsidRPr="008C50D6">
                        <w:rPr>
                          <w:rFonts w:cstheme="minorHAnsi"/>
                          <w:sz w:val="24"/>
                          <w:szCs w:val="24"/>
                        </w:rPr>
                        <w:t xml:space="preserve">Date: </w:t>
                      </w:r>
                      <w:r>
                        <w:rPr>
                          <w:rFonts w:cstheme="minorHAnsi"/>
                          <w:sz w:val="24"/>
                          <w:szCs w:val="24"/>
                        </w:rPr>
                        <w:t>Autumn</w:t>
                      </w:r>
                      <w:r w:rsidRPr="008C50D6">
                        <w:rPr>
                          <w:rFonts w:cstheme="minorHAnsi"/>
                          <w:sz w:val="24"/>
                          <w:szCs w:val="24"/>
                        </w:rPr>
                        <w:t xml:space="preserve"> 202</w:t>
                      </w:r>
                      <w:r w:rsidR="001B4979">
                        <w:rPr>
                          <w:rFonts w:cstheme="minorHAnsi"/>
                          <w:sz w:val="24"/>
                          <w:szCs w:val="24"/>
                        </w:rPr>
                        <w:t>5</w:t>
                      </w:r>
                    </w:p>
                    <w:p w14:paraId="7A5FBE1E" w14:textId="685FAA41" w:rsidR="00764CA6" w:rsidRPr="008C50D6" w:rsidRDefault="00764CA6" w:rsidP="00764CA6">
                      <w:pPr>
                        <w:widowControl w:val="0"/>
                        <w:jc w:val="center"/>
                        <w:rPr>
                          <w:rFonts w:cstheme="minorHAnsi"/>
                          <w:sz w:val="24"/>
                          <w:szCs w:val="24"/>
                        </w:rPr>
                      </w:pPr>
                      <w:r w:rsidRPr="008C50D6">
                        <w:rPr>
                          <w:rFonts w:cstheme="minorHAnsi"/>
                          <w:sz w:val="24"/>
                          <w:szCs w:val="24"/>
                        </w:rPr>
                        <w:t>Review Date:  Autumn 202</w:t>
                      </w:r>
                      <w:r w:rsidR="001B4979">
                        <w:rPr>
                          <w:rFonts w:cstheme="minorHAnsi"/>
                          <w:sz w:val="24"/>
                          <w:szCs w:val="24"/>
                        </w:rPr>
                        <w:t>6</w:t>
                      </w:r>
                    </w:p>
                    <w:p w14:paraId="11057932" w14:textId="03BA89CE" w:rsidR="00764CA6" w:rsidRPr="008C50D6" w:rsidRDefault="00764CA6" w:rsidP="00764CA6">
                      <w:pPr>
                        <w:widowControl w:val="0"/>
                        <w:jc w:val="center"/>
                        <w:rPr>
                          <w:rFonts w:cstheme="minorHAnsi"/>
                          <w:sz w:val="24"/>
                          <w:szCs w:val="24"/>
                        </w:rPr>
                      </w:pPr>
                      <w:r w:rsidRPr="008C50D6">
                        <w:rPr>
                          <w:rFonts w:cstheme="minorHAnsi"/>
                          <w:sz w:val="24"/>
                          <w:szCs w:val="24"/>
                        </w:rPr>
                        <w:t>Formally adopted by the Governing Body of:</w:t>
                      </w:r>
                    </w:p>
                    <w:p w14:paraId="1DB5E686" w14:textId="36B4A4CE" w:rsidR="00764CA6" w:rsidRDefault="00764CA6" w:rsidP="00764CA6">
                      <w:pPr>
                        <w:widowControl w:val="0"/>
                        <w:jc w:val="center"/>
                        <w:rPr>
                          <w:rFonts w:cstheme="minorHAnsi"/>
                          <w:sz w:val="24"/>
                          <w:szCs w:val="24"/>
                        </w:rPr>
                      </w:pPr>
                      <w:r w:rsidRPr="008C50D6">
                        <w:rPr>
                          <w:rFonts w:cstheme="minorHAnsi"/>
                          <w:sz w:val="24"/>
                          <w:szCs w:val="24"/>
                        </w:rPr>
                        <w:t>Bodringallt Primary School - Autumn 202</w:t>
                      </w:r>
                      <w:r w:rsidR="001B4979">
                        <w:rPr>
                          <w:rFonts w:cstheme="minorHAnsi"/>
                          <w:sz w:val="24"/>
                          <w:szCs w:val="24"/>
                        </w:rPr>
                        <w:t>5</w:t>
                      </w:r>
                      <w:bookmarkStart w:id="1" w:name="_GoBack"/>
                      <w:bookmarkEnd w:id="1"/>
                    </w:p>
                    <w:p w14:paraId="665955EE" w14:textId="77777777" w:rsidR="00764CA6" w:rsidRDefault="00764CA6" w:rsidP="00764CA6">
                      <w:pPr>
                        <w:widowControl w:val="0"/>
                        <w:jc w:val="center"/>
                        <w:rPr>
                          <w:rFonts w:cstheme="minorHAnsi"/>
                          <w:sz w:val="24"/>
                          <w:szCs w:val="24"/>
                        </w:rPr>
                      </w:pPr>
                      <w:r w:rsidRPr="008C50D6">
                        <w:rPr>
                          <w:rFonts w:cstheme="minorHAnsi"/>
                          <w:sz w:val="24"/>
                          <w:szCs w:val="24"/>
                        </w:rPr>
                        <w:t xml:space="preserve">Signed (Chair of Governing </w:t>
                      </w:r>
                      <w:proofErr w:type="gramStart"/>
                      <w:r w:rsidRPr="008C50D6">
                        <w:rPr>
                          <w:rFonts w:cstheme="minorHAnsi"/>
                          <w:sz w:val="24"/>
                          <w:szCs w:val="24"/>
                        </w:rPr>
                        <w:t>Body )</w:t>
                      </w:r>
                      <w:proofErr w:type="gramEnd"/>
                      <w:r w:rsidRPr="008C50D6">
                        <w:rPr>
                          <w:rFonts w:cstheme="minorHAnsi"/>
                          <w:sz w:val="24"/>
                          <w:szCs w:val="24"/>
                        </w:rPr>
                        <w:t xml:space="preserve"> - Mrs L Llewellyn</w:t>
                      </w:r>
                    </w:p>
                    <w:p w14:paraId="0C426E98" w14:textId="77BA429B" w:rsidR="00764CA6" w:rsidRDefault="00764CA6" w:rsidP="00764CA6">
                      <w:pPr>
                        <w:widowControl w:val="0"/>
                        <w:jc w:val="center"/>
                        <w:rPr>
                          <w:rFonts w:cstheme="minorHAnsi"/>
                          <w:szCs w:val="24"/>
                        </w:rPr>
                      </w:pPr>
                    </w:p>
                    <w:p w14:paraId="6B997C9B" w14:textId="77777777" w:rsidR="00764CA6" w:rsidRDefault="00764CA6" w:rsidP="00764CA6">
                      <w:pPr>
                        <w:widowControl w:val="0"/>
                        <w:jc w:val="center"/>
                        <w:rPr>
                          <w:rFonts w:cstheme="minorHAnsi"/>
                          <w:sz w:val="24"/>
                          <w:szCs w:val="24"/>
                        </w:rPr>
                      </w:pPr>
                      <w:r w:rsidRPr="008C50D6">
                        <w:rPr>
                          <w:rFonts w:cstheme="minorHAnsi"/>
                          <w:sz w:val="24"/>
                          <w:szCs w:val="24"/>
                        </w:rPr>
                        <w:t xml:space="preserve">Signed Head </w:t>
                      </w:r>
                      <w:proofErr w:type="gramStart"/>
                      <w:r w:rsidRPr="008C50D6">
                        <w:rPr>
                          <w:rFonts w:cstheme="minorHAnsi"/>
                          <w:sz w:val="24"/>
                          <w:szCs w:val="24"/>
                        </w:rPr>
                        <w:t>teacher  -</w:t>
                      </w:r>
                      <w:proofErr w:type="gramEnd"/>
                      <w:r w:rsidRPr="008C50D6">
                        <w:rPr>
                          <w:rFonts w:cstheme="minorHAnsi"/>
                          <w:sz w:val="24"/>
                          <w:szCs w:val="24"/>
                        </w:rPr>
                        <w:t xml:space="preserve"> Mr S Howells</w:t>
                      </w:r>
                    </w:p>
                    <w:p w14:paraId="7A4E39C5" w14:textId="3F9A1D5C" w:rsidR="00764CA6" w:rsidRPr="008C50D6" w:rsidRDefault="00764CA6" w:rsidP="00764CA6">
                      <w:pPr>
                        <w:widowControl w:val="0"/>
                        <w:jc w:val="center"/>
                        <w:rPr>
                          <w:rFonts w:cstheme="minorHAnsi"/>
                          <w:sz w:val="24"/>
                          <w:szCs w:val="24"/>
                        </w:rPr>
                      </w:pPr>
                    </w:p>
                    <w:p w14:paraId="260B3753" w14:textId="77777777" w:rsidR="00764CA6" w:rsidRDefault="00764CA6" w:rsidP="00764CA6">
                      <w:pPr>
                        <w:widowControl w:val="0"/>
                        <w:rPr>
                          <w:rFonts w:ascii="Arial" w:hAnsi="Arial" w:cs="Arial"/>
                          <w:sz w:val="24"/>
                          <w:szCs w:val="24"/>
                        </w:rPr>
                      </w:pPr>
                      <w:r>
                        <w:rPr>
                          <w:rFonts w:ascii="Arial" w:hAnsi="Arial" w:cs="Arial"/>
                          <w:sz w:val="24"/>
                          <w:szCs w:val="24"/>
                        </w:rPr>
                        <w:t> </w:t>
                      </w:r>
                    </w:p>
                    <w:p w14:paraId="17562F44" w14:textId="77777777" w:rsidR="00764CA6" w:rsidRDefault="00764CA6" w:rsidP="00764CA6">
                      <w:pPr>
                        <w:widowControl w:val="0"/>
                        <w:rPr>
                          <w:rFonts w:ascii="Arial" w:hAnsi="Arial" w:cs="Arial"/>
                          <w:sz w:val="24"/>
                          <w:szCs w:val="24"/>
                        </w:rPr>
                      </w:pPr>
                      <w:r>
                        <w:rPr>
                          <w:rFonts w:ascii="Arial" w:hAnsi="Arial" w:cs="Arial"/>
                          <w:sz w:val="24"/>
                          <w:szCs w:val="24"/>
                        </w:rPr>
                        <w:t> </w:t>
                      </w:r>
                    </w:p>
                    <w:p w14:paraId="605FFB73" w14:textId="77777777" w:rsidR="00764CA6" w:rsidRDefault="00764CA6" w:rsidP="00764CA6">
                      <w:pPr>
                        <w:widowControl w:val="0"/>
                        <w:jc w:val="center"/>
                        <w:rPr>
                          <w:rFonts w:cstheme="minorHAnsi"/>
                          <w:sz w:val="24"/>
                          <w:szCs w:val="24"/>
                        </w:rPr>
                      </w:pPr>
                    </w:p>
                    <w:p w14:paraId="5D3E4A02" w14:textId="77777777" w:rsidR="00764CA6" w:rsidRPr="008C50D6" w:rsidRDefault="00764CA6" w:rsidP="00764CA6">
                      <w:pPr>
                        <w:widowControl w:val="0"/>
                        <w:jc w:val="center"/>
                        <w:rPr>
                          <w:rFonts w:cstheme="minorHAnsi"/>
                          <w:sz w:val="24"/>
                          <w:szCs w:val="24"/>
                        </w:rPr>
                      </w:pPr>
                    </w:p>
                  </w:txbxContent>
                </v:textbox>
                <w10:wrap anchorx="margin"/>
              </v:shape>
            </w:pict>
          </mc:Fallback>
        </mc:AlternateContent>
      </w:r>
      <w:r>
        <w:rPr>
          <w:rFonts w:ascii="Arial" w:hAnsi="Arial"/>
          <w:b/>
          <w:sz w:val="24"/>
        </w:rPr>
        <w:br w:type="page"/>
      </w:r>
    </w:p>
    <w:p w14:paraId="6D2A4703" w14:textId="5817648D" w:rsidR="001D4036" w:rsidRDefault="00100A0F" w:rsidP="001D4036">
      <w:pPr>
        <w:rPr>
          <w:rFonts w:ascii="Arial" w:hAnsi="Arial"/>
          <w:b/>
          <w:sz w:val="24"/>
        </w:rPr>
      </w:pPr>
      <w:r>
        <w:rPr>
          <w:rFonts w:ascii="Arial" w:hAnsi="Arial"/>
          <w:b/>
          <w:noProof/>
          <w:sz w:val="24"/>
          <w:lang w:eastAsia="en-GB"/>
        </w:rPr>
        <w:lastRenderedPageBreak/>
        <mc:AlternateContent>
          <mc:Choice Requires="wps">
            <w:drawing>
              <wp:anchor distT="0" distB="0" distL="114300" distR="114300" simplePos="0" relativeHeight="251659264" behindDoc="0" locked="0" layoutInCell="1" allowOverlap="1" wp14:anchorId="0F593BE8" wp14:editId="6D5BEA0D">
                <wp:simplePos x="0" y="0"/>
                <wp:positionH relativeFrom="column">
                  <wp:posOffset>-61595</wp:posOffset>
                </wp:positionH>
                <wp:positionV relativeFrom="paragraph">
                  <wp:posOffset>-204470</wp:posOffset>
                </wp:positionV>
                <wp:extent cx="6419850" cy="1086485"/>
                <wp:effectExtent l="0" t="0" r="19050" b="184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1086485"/>
                        </a:xfrm>
                        <a:prstGeom prst="rect">
                          <a:avLst/>
                        </a:prstGeom>
                        <a:solidFill>
                          <a:srgbClr val="FFFFFF"/>
                        </a:solidFill>
                        <a:ln w="9525">
                          <a:solidFill>
                            <a:srgbClr val="000000"/>
                          </a:solidFill>
                          <a:miter lim="800000"/>
                          <a:headEnd/>
                          <a:tailEnd/>
                        </a:ln>
                      </wps:spPr>
                      <wps:txbx>
                        <w:txbxContent>
                          <w:p w14:paraId="03C287E1" w14:textId="77777777" w:rsidR="00764CA6" w:rsidRPr="00764CA6" w:rsidRDefault="00764CA6">
                            <w:r w:rsidRPr="00764CA6">
                              <w:rPr>
                                <w:i/>
                                <w:sz w:val="20"/>
                              </w:rPr>
                              <w:t xml:space="preserve">Your policy must be produced in line with the Welsh Government’s ‘Supporting Learners with Healthcare Needs’ statutory guidance: </w:t>
                            </w:r>
                            <w:hyperlink r:id="rId9" w:history="1">
                              <w:r w:rsidRPr="00764CA6">
                                <w:rPr>
                                  <w:rStyle w:val="Hyperlink"/>
                                  <w:i/>
                                  <w:sz w:val="20"/>
                                </w:rPr>
                                <w:t>http://learning.gov.wales/resources/browse-all/supporting-learners-with-healthcare-needs/?lang=en</w:t>
                              </w:r>
                            </w:hyperlink>
                            <w:r w:rsidRPr="00764CA6">
                              <w:rPr>
                                <w:i/>
                                <w:sz w:val="20"/>
                              </w:rPr>
                              <w:t xml:space="preserve">, </w:t>
                            </w:r>
                            <w:r w:rsidRPr="00764CA6">
                              <w:rPr>
                                <w:rStyle w:val="Hyperlink"/>
                                <w:i/>
                                <w:color w:val="auto"/>
                                <w:sz w:val="20"/>
                                <w:u w:val="none"/>
                              </w:rPr>
                              <w:t xml:space="preserve">page references are set out below. </w:t>
                            </w:r>
                            <w:r w:rsidRPr="00764CA6">
                              <w:rPr>
                                <w:i/>
                                <w:sz w:val="20"/>
                              </w:rPr>
                              <w:t>This link also provides template forms and useful contacts. Please make your policy available online wherever possible, containing no confidential or personal information. For the purposes of this template, the term ‘school’ refers to maintained nursery, primary, secondary and special schools, and pupil referral units (PRUs).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93BE8" id="Text Box 2" o:spid="_x0000_s1027" type="#_x0000_t202" style="position:absolute;margin-left:-4.85pt;margin-top:-16.1pt;width:505.5pt;height:8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">
                <v:textbox>
                  <w:txbxContent>
                    <w:p w14:paraId="03C287E1" w14:textId="77777777" w:rsidR="00764CA6" w:rsidRPr="00764CA6" w:rsidRDefault="00764CA6">
                      <w:r w:rsidRPr="00764CA6">
                        <w:rPr>
                          <w:i/>
                          <w:sz w:val="20"/>
                        </w:rPr>
                        <w:t xml:space="preserve">Your policy must be produced in line with the Welsh Government’s ‘Supporting Learners with Healthcare Needs’ statutory guidance: </w:t>
                      </w:r>
                      <w:hyperlink r:id="rId10" w:history="1">
                        <w:r w:rsidRPr="00764CA6">
                          <w:rPr>
                            <w:rStyle w:val="Hyperlink"/>
                            <w:i/>
                            <w:sz w:val="20"/>
                          </w:rPr>
                          <w:t>http://learning.gov.wales/resources/browse-all/supporting-learners-with-healthcare-needs/?lang=en</w:t>
                        </w:r>
                      </w:hyperlink>
                      <w:r w:rsidRPr="00764CA6">
                        <w:rPr>
                          <w:i/>
                          <w:sz w:val="20"/>
                        </w:rPr>
                        <w:t xml:space="preserve">, </w:t>
                      </w:r>
                      <w:r w:rsidRPr="00764CA6">
                        <w:rPr>
                          <w:rStyle w:val="Hyperlink"/>
                          <w:i/>
                          <w:color w:val="auto"/>
                          <w:sz w:val="20"/>
                          <w:u w:val="none"/>
                        </w:rPr>
                        <w:t xml:space="preserve">page references are set out below. </w:t>
                      </w:r>
                      <w:r w:rsidRPr="00764CA6">
                        <w:rPr>
                          <w:i/>
                          <w:sz w:val="20"/>
                        </w:rPr>
                        <w:t>This link also provides template forms and useful contacts. Please make your policy available online wherever possible, containing no confidential or personal information. For the purposes of this template, the term ‘school’ refers to maintained nursery, primary, secondary and special schools, and pupil referral units (PRUs).</w:t>
                      </w:r>
                    </w:p>
                  </w:txbxContent>
                </v:textbox>
              </v:shape>
            </w:pict>
          </mc:Fallback>
        </mc:AlternateContent>
      </w:r>
    </w:p>
    <w:p w14:paraId="09F32E56" w14:textId="77777777" w:rsidR="001D4036" w:rsidRDefault="001D4036" w:rsidP="001D4036">
      <w:pPr>
        <w:rPr>
          <w:rFonts w:ascii="Arial" w:hAnsi="Arial"/>
          <w:b/>
          <w:sz w:val="24"/>
        </w:rPr>
      </w:pPr>
    </w:p>
    <w:p w14:paraId="5145509D" w14:textId="77777777" w:rsidR="001D4036" w:rsidRDefault="001D4036" w:rsidP="001D4036">
      <w:pPr>
        <w:rPr>
          <w:rFonts w:ascii="Arial" w:hAnsi="Arial"/>
          <w:b/>
          <w:sz w:val="24"/>
        </w:rPr>
      </w:pPr>
    </w:p>
    <w:p w14:paraId="6B3279CA" w14:textId="168349EB" w:rsidR="001D4036" w:rsidRPr="00892D5A" w:rsidRDefault="00C833D0" w:rsidP="00D2161D">
      <w:pPr>
        <w:rPr>
          <w:rFonts w:ascii="Arial" w:hAnsi="Arial"/>
          <w:b/>
          <w:sz w:val="24"/>
        </w:rPr>
      </w:pPr>
      <w:r>
        <w:rPr>
          <w:rFonts w:ascii="Arial" w:hAnsi="Arial"/>
          <w:b/>
          <w:sz w:val="24"/>
        </w:rPr>
        <w:t xml:space="preserve">                    </w:t>
      </w:r>
      <w:r w:rsidR="005E4128">
        <w:rPr>
          <w:rFonts w:ascii="Arial" w:hAnsi="Arial"/>
          <w:b/>
          <w:sz w:val="24"/>
        </w:rPr>
        <w:t xml:space="preserve">         </w:t>
      </w:r>
      <w:r w:rsidR="001D4036" w:rsidRPr="005824A6">
        <w:rPr>
          <w:rFonts w:ascii="Arial" w:hAnsi="Arial"/>
          <w:b/>
          <w:sz w:val="24"/>
        </w:rPr>
        <w:t xml:space="preserve">Policy: </w:t>
      </w:r>
      <w:r w:rsidR="001D4036" w:rsidRPr="005824A6">
        <w:rPr>
          <w:rFonts w:ascii="Arial" w:hAnsi="Arial"/>
          <w:sz w:val="24"/>
        </w:rPr>
        <w:t>Healthcare Needs</w:t>
      </w:r>
      <w:r w:rsidR="00100A0F">
        <w:rPr>
          <w:rFonts w:ascii="Arial" w:hAnsi="Arial"/>
          <w:sz w:val="24"/>
        </w:rPr>
        <w:t xml:space="preserve"> Policy for </w:t>
      </w:r>
      <w:r w:rsidR="00764CA6">
        <w:rPr>
          <w:rFonts w:ascii="Arial" w:hAnsi="Arial"/>
          <w:sz w:val="24"/>
        </w:rPr>
        <w:t>Bodringallt Primary School</w:t>
      </w:r>
    </w:p>
    <w:p w14:paraId="5DF552EE" w14:textId="77777777" w:rsidR="00546D54" w:rsidRDefault="001D4036" w:rsidP="00546D54">
      <w:r w:rsidRPr="005824A6">
        <w:rPr>
          <w:rFonts w:ascii="Arial" w:hAnsi="Arial"/>
          <w:b/>
          <w:sz w:val="24"/>
        </w:rPr>
        <w:br/>
      </w:r>
      <w:r w:rsidR="00EA5662">
        <w:rPr>
          <w:rFonts w:ascii="Arial" w:hAnsi="Arial"/>
          <w:b/>
          <w:sz w:val="24"/>
        </w:rPr>
        <w:t>S</w:t>
      </w:r>
      <w:r w:rsidRPr="005824A6">
        <w:rPr>
          <w:rFonts w:ascii="Arial" w:hAnsi="Arial"/>
          <w:b/>
          <w:sz w:val="24"/>
        </w:rPr>
        <w:t>chool</w:t>
      </w:r>
      <w:r>
        <w:rPr>
          <w:rFonts w:ascii="Arial" w:hAnsi="Arial"/>
          <w:b/>
          <w:sz w:val="24"/>
        </w:rPr>
        <w:t>’s</w:t>
      </w:r>
      <w:r w:rsidRPr="005824A6">
        <w:rPr>
          <w:rFonts w:ascii="Arial" w:hAnsi="Arial"/>
          <w:b/>
          <w:sz w:val="24"/>
        </w:rPr>
        <w:t xml:space="preserve"> full address</w:t>
      </w:r>
      <w:r>
        <w:rPr>
          <w:rFonts w:ascii="Arial" w:hAnsi="Arial"/>
          <w:b/>
          <w:sz w:val="24"/>
        </w:rPr>
        <w:t xml:space="preserve"> and post code</w:t>
      </w:r>
      <w:r w:rsidRPr="005824A6">
        <w:rPr>
          <w:rFonts w:ascii="Arial" w:hAnsi="Arial"/>
          <w:b/>
          <w:sz w:val="24"/>
        </w:rPr>
        <w:t>:</w:t>
      </w:r>
      <w:r w:rsidR="00100A0F">
        <w:rPr>
          <w:rFonts w:ascii="Arial" w:hAnsi="Arial"/>
          <w:b/>
          <w:sz w:val="24"/>
        </w:rPr>
        <w:t xml:space="preserve"> </w:t>
      </w:r>
      <w:bookmarkStart w:id="2" w:name="_Hlk120437151"/>
      <w:r w:rsidR="00764CA6">
        <w:rPr>
          <w:rFonts w:ascii="Arial" w:hAnsi="Arial"/>
          <w:b/>
          <w:sz w:val="24"/>
        </w:rPr>
        <w:t xml:space="preserve">Bodringallt Terrace, </w:t>
      </w:r>
      <w:proofErr w:type="spellStart"/>
      <w:r w:rsidR="00546D54">
        <w:rPr>
          <w:rFonts w:ascii="Arial" w:hAnsi="Arial"/>
          <w:b/>
          <w:sz w:val="24"/>
        </w:rPr>
        <w:t>Ystrad</w:t>
      </w:r>
      <w:proofErr w:type="spellEnd"/>
      <w:r w:rsidR="00546D54">
        <w:rPr>
          <w:rFonts w:ascii="Arial" w:hAnsi="Arial"/>
          <w:b/>
          <w:sz w:val="24"/>
        </w:rPr>
        <w:t xml:space="preserve"> Rhondda CF41 7QE</w:t>
      </w:r>
      <w:r w:rsidRPr="005824A6">
        <w:rPr>
          <w:rFonts w:ascii="Arial" w:hAnsi="Arial"/>
          <w:b/>
          <w:sz w:val="24"/>
        </w:rPr>
        <w:br/>
      </w:r>
      <w:bookmarkEnd w:id="2"/>
      <w:r w:rsidRPr="005824A6">
        <w:rPr>
          <w:rFonts w:ascii="Arial" w:hAnsi="Arial"/>
          <w:b/>
          <w:sz w:val="24"/>
        </w:rPr>
        <w:t>School</w:t>
      </w:r>
      <w:r>
        <w:rPr>
          <w:rFonts w:ascii="Arial" w:hAnsi="Arial"/>
          <w:b/>
          <w:sz w:val="24"/>
        </w:rPr>
        <w:t>’s</w:t>
      </w:r>
      <w:r w:rsidRPr="005824A6">
        <w:rPr>
          <w:rFonts w:ascii="Arial" w:hAnsi="Arial"/>
          <w:b/>
          <w:sz w:val="24"/>
        </w:rPr>
        <w:t xml:space="preserve"> phone number</w:t>
      </w:r>
      <w:r>
        <w:rPr>
          <w:rFonts w:ascii="Arial" w:hAnsi="Arial"/>
          <w:b/>
          <w:sz w:val="24"/>
        </w:rPr>
        <w:t xml:space="preserve"> (including area code):</w:t>
      </w:r>
      <w:r w:rsidR="00100A0F">
        <w:rPr>
          <w:rFonts w:ascii="Arial" w:hAnsi="Arial"/>
          <w:b/>
          <w:sz w:val="24"/>
        </w:rPr>
        <w:t xml:space="preserve"> 01443 43</w:t>
      </w:r>
      <w:r w:rsidR="00546D54">
        <w:rPr>
          <w:rFonts w:ascii="Arial" w:hAnsi="Arial"/>
          <w:b/>
          <w:sz w:val="24"/>
        </w:rPr>
        <w:t>4292</w:t>
      </w:r>
      <w:r>
        <w:rPr>
          <w:rFonts w:ascii="Arial" w:hAnsi="Arial"/>
          <w:b/>
          <w:sz w:val="24"/>
        </w:rPr>
        <w:br/>
        <w:t>School’s e</w:t>
      </w:r>
      <w:r w:rsidRPr="005824A6">
        <w:rPr>
          <w:rFonts w:ascii="Arial" w:hAnsi="Arial"/>
          <w:b/>
          <w:sz w:val="24"/>
        </w:rPr>
        <w:t>mail address:</w:t>
      </w:r>
      <w:r w:rsidR="00100A0F">
        <w:rPr>
          <w:rFonts w:ascii="Arial" w:hAnsi="Arial"/>
          <w:b/>
          <w:sz w:val="24"/>
        </w:rPr>
        <w:t xml:space="preserve"> </w:t>
      </w:r>
      <w:hyperlink r:id="rId11" w:history="1">
        <w:r w:rsidR="00546D54" w:rsidRPr="00240D54">
          <w:rPr>
            <w:rStyle w:val="Hyperlink"/>
          </w:rPr>
          <w:t>admin@bodringalltprimary.rctcbc.cymru</w:t>
        </w:r>
      </w:hyperlink>
    </w:p>
    <w:p w14:paraId="679D68A6" w14:textId="77777777" w:rsidR="00546D54" w:rsidRDefault="001D4036" w:rsidP="00546D54">
      <w:r>
        <w:rPr>
          <w:rFonts w:ascii="Arial" w:hAnsi="Arial"/>
          <w:b/>
          <w:sz w:val="24"/>
        </w:rPr>
        <w:t>W</w:t>
      </w:r>
      <w:r w:rsidRPr="005824A6">
        <w:rPr>
          <w:rFonts w:ascii="Arial" w:hAnsi="Arial"/>
          <w:b/>
          <w:sz w:val="24"/>
        </w:rPr>
        <w:t>ebsite</w:t>
      </w:r>
      <w:r>
        <w:rPr>
          <w:rFonts w:ascii="Arial" w:hAnsi="Arial"/>
          <w:b/>
          <w:sz w:val="24"/>
        </w:rPr>
        <w:t xml:space="preserve"> address for this policy:</w:t>
      </w:r>
      <w:r>
        <w:rPr>
          <w:rFonts w:ascii="Arial" w:hAnsi="Arial"/>
          <w:sz w:val="24"/>
        </w:rPr>
        <w:t xml:space="preserve"> </w:t>
      </w:r>
      <w:hyperlink r:id="rId12" w:history="1">
        <w:r w:rsidR="00546D54" w:rsidRPr="00E22C00">
          <w:rPr>
            <w:rStyle w:val="Hyperlink"/>
          </w:rPr>
          <w:t>www.bodringalltprimaryschool.co.uK</w:t>
        </w:r>
      </w:hyperlink>
    </w:p>
    <w:p w14:paraId="0A7723A9" w14:textId="10C39B86" w:rsidR="001D4036" w:rsidRDefault="001D4036" w:rsidP="00822A71">
      <w:pPr>
        <w:spacing w:after="0"/>
        <w:rPr>
          <w:rFonts w:ascii="Arial" w:hAnsi="Arial"/>
          <w:b/>
          <w:sz w:val="24"/>
        </w:rPr>
      </w:pPr>
      <w:r>
        <w:rPr>
          <w:rFonts w:ascii="Arial" w:hAnsi="Arial"/>
          <w:b/>
          <w:sz w:val="24"/>
        </w:rPr>
        <w:t>Name of p</w:t>
      </w:r>
      <w:r w:rsidRPr="001D5F78">
        <w:rPr>
          <w:rFonts w:ascii="Arial" w:hAnsi="Arial"/>
          <w:b/>
          <w:sz w:val="24"/>
        </w:rPr>
        <w:t>erson responsible for maintaining this policy:</w:t>
      </w:r>
      <w:r w:rsidR="00100A0F">
        <w:rPr>
          <w:rFonts w:ascii="Arial" w:hAnsi="Arial"/>
          <w:b/>
          <w:sz w:val="24"/>
        </w:rPr>
        <w:t xml:space="preserve"> </w:t>
      </w:r>
      <w:r w:rsidR="00546D54">
        <w:rPr>
          <w:rFonts w:ascii="Arial" w:hAnsi="Arial"/>
          <w:b/>
          <w:sz w:val="24"/>
        </w:rPr>
        <w:t>S Howells</w:t>
      </w:r>
      <w:r w:rsidR="00100A0F">
        <w:rPr>
          <w:rFonts w:ascii="Arial" w:hAnsi="Arial"/>
          <w:b/>
          <w:sz w:val="24"/>
        </w:rPr>
        <w:t xml:space="preserve"> </w:t>
      </w:r>
    </w:p>
    <w:p w14:paraId="179FC5D1" w14:textId="77777777" w:rsidR="00822A71" w:rsidRDefault="00822A71" w:rsidP="00822A71">
      <w:pPr>
        <w:spacing w:after="0"/>
        <w:jc w:val="both"/>
        <w:rPr>
          <w:rFonts w:ascii="Arial" w:hAnsi="Arial"/>
          <w:b/>
          <w:sz w:val="24"/>
        </w:rPr>
      </w:pPr>
    </w:p>
    <w:p w14:paraId="677497F9" w14:textId="77777777" w:rsidR="005E4128" w:rsidRDefault="00CB6699" w:rsidP="00822A71">
      <w:pPr>
        <w:spacing w:after="0"/>
        <w:jc w:val="both"/>
        <w:rPr>
          <w:rFonts w:ascii="Arial" w:hAnsi="Arial"/>
          <w:sz w:val="24"/>
        </w:rPr>
      </w:pPr>
      <w:r>
        <w:rPr>
          <w:rFonts w:ascii="Arial" w:hAnsi="Arial"/>
          <w:b/>
          <w:sz w:val="24"/>
        </w:rPr>
        <w:t xml:space="preserve">1. </w:t>
      </w:r>
      <w:r w:rsidR="00424BAB">
        <w:rPr>
          <w:rFonts w:ascii="Arial" w:hAnsi="Arial"/>
          <w:b/>
          <w:sz w:val="24"/>
        </w:rPr>
        <w:t>Key principles</w:t>
      </w:r>
      <w:r w:rsidR="00BB0FAB">
        <w:rPr>
          <w:rFonts w:ascii="Arial" w:hAnsi="Arial"/>
          <w:b/>
          <w:sz w:val="24"/>
        </w:rPr>
        <w:t xml:space="preserve"> </w:t>
      </w:r>
      <w:r w:rsidR="00E0435C" w:rsidRPr="00E17319">
        <w:rPr>
          <w:rFonts w:ascii="Arial" w:hAnsi="Arial"/>
          <w:sz w:val="24"/>
        </w:rPr>
        <w:t xml:space="preserve"> </w:t>
      </w:r>
    </w:p>
    <w:p w14:paraId="7EF71C5F" w14:textId="77777777" w:rsidR="00D2161D" w:rsidRDefault="00831DBF" w:rsidP="00822A71">
      <w:pPr>
        <w:spacing w:after="0"/>
        <w:jc w:val="both"/>
        <w:rPr>
          <w:rFonts w:ascii="Arial" w:hAnsi="Arial"/>
          <w:sz w:val="24"/>
          <w:u w:val="single"/>
        </w:rPr>
      </w:pPr>
      <w:r w:rsidRPr="00831DBF">
        <w:rPr>
          <w:rFonts w:ascii="Arial" w:hAnsi="Arial"/>
          <w:sz w:val="24"/>
          <w:u w:val="single"/>
        </w:rPr>
        <w:t xml:space="preserve">Aims and Commitment </w:t>
      </w:r>
    </w:p>
    <w:p w14:paraId="69085E72" w14:textId="77777777" w:rsidR="00831DBF" w:rsidRPr="00831DBF" w:rsidRDefault="00831DBF" w:rsidP="00822A71">
      <w:pPr>
        <w:spacing w:after="0"/>
        <w:jc w:val="both"/>
        <w:rPr>
          <w:rFonts w:ascii="Arial" w:hAnsi="Arial"/>
          <w:sz w:val="24"/>
          <w:u w:val="single"/>
        </w:rPr>
      </w:pPr>
      <w:r w:rsidRPr="00831DBF">
        <w:rPr>
          <w:rFonts w:ascii="Arial" w:hAnsi="Arial"/>
          <w:sz w:val="24"/>
        </w:rPr>
        <w:t xml:space="preserve">The school supports the premise that </w:t>
      </w:r>
      <w:r>
        <w:rPr>
          <w:rFonts w:ascii="Arial" w:hAnsi="Arial"/>
          <w:sz w:val="24"/>
        </w:rPr>
        <w:t>a</w:t>
      </w:r>
      <w:r w:rsidRPr="00831DBF">
        <w:rPr>
          <w:rFonts w:ascii="Arial" w:hAnsi="Arial"/>
          <w:sz w:val="24"/>
        </w:rPr>
        <w:t xml:space="preserve"> cooperative and proactive approach</w:t>
      </w:r>
      <w:r>
        <w:rPr>
          <w:rFonts w:ascii="Arial" w:hAnsi="Arial"/>
          <w:sz w:val="24"/>
        </w:rPr>
        <w:t xml:space="preserve"> is needed to ensure that </w:t>
      </w:r>
      <w:r w:rsidRPr="00831DBF">
        <w:rPr>
          <w:rFonts w:ascii="Arial" w:hAnsi="Arial"/>
          <w:sz w:val="24"/>
        </w:rPr>
        <w:t xml:space="preserve">effective and individual support is </w:t>
      </w:r>
      <w:r>
        <w:rPr>
          <w:rFonts w:ascii="Arial" w:hAnsi="Arial"/>
          <w:sz w:val="24"/>
        </w:rPr>
        <w:t xml:space="preserve">provided to learners with healthcare needs and that this ensures minimal disruption to their education.   We are committed to working with the local authority and understand that the governing body remain legally responsible and accountable </w:t>
      </w:r>
      <w:r w:rsidR="007E6314">
        <w:rPr>
          <w:rFonts w:ascii="Arial" w:hAnsi="Arial"/>
          <w:sz w:val="24"/>
        </w:rPr>
        <w:t xml:space="preserve">for </w:t>
      </w:r>
      <w:r>
        <w:rPr>
          <w:rFonts w:ascii="Arial" w:hAnsi="Arial"/>
          <w:sz w:val="24"/>
        </w:rPr>
        <w:t>fulfil</w:t>
      </w:r>
      <w:r w:rsidR="007E6314">
        <w:rPr>
          <w:rFonts w:ascii="Arial" w:hAnsi="Arial"/>
          <w:sz w:val="24"/>
        </w:rPr>
        <w:t>ling</w:t>
      </w:r>
      <w:r>
        <w:rPr>
          <w:rFonts w:ascii="Arial" w:hAnsi="Arial"/>
          <w:sz w:val="24"/>
        </w:rPr>
        <w:t xml:space="preserve"> their statutory duties.</w:t>
      </w:r>
    </w:p>
    <w:p w14:paraId="011C3806" w14:textId="77777777" w:rsidR="00D2161D" w:rsidRDefault="00D2161D" w:rsidP="00822A71">
      <w:pPr>
        <w:spacing w:after="0"/>
        <w:jc w:val="both"/>
        <w:rPr>
          <w:rFonts w:ascii="Arial" w:hAnsi="Arial"/>
          <w:sz w:val="24"/>
        </w:rPr>
      </w:pPr>
    </w:p>
    <w:p w14:paraId="329DF447" w14:textId="77777777" w:rsidR="00831DBF" w:rsidRDefault="00AD72DD" w:rsidP="00822A71">
      <w:pPr>
        <w:spacing w:after="0"/>
        <w:jc w:val="both"/>
        <w:rPr>
          <w:rFonts w:ascii="Arial" w:hAnsi="Arial"/>
          <w:sz w:val="24"/>
        </w:rPr>
      </w:pPr>
      <w:r w:rsidRPr="00AD72DD">
        <w:rPr>
          <w:rFonts w:ascii="Arial" w:hAnsi="Arial"/>
          <w:sz w:val="24"/>
        </w:rPr>
        <w:t xml:space="preserve">Key </w:t>
      </w:r>
      <w:r w:rsidR="00831DBF">
        <w:rPr>
          <w:rFonts w:ascii="Arial" w:hAnsi="Arial"/>
          <w:sz w:val="24"/>
        </w:rPr>
        <w:t>commitments in our school include:</w:t>
      </w:r>
    </w:p>
    <w:p w14:paraId="70B1272D" w14:textId="77777777" w:rsidR="00AD72DD" w:rsidRPr="00831DBF" w:rsidRDefault="00AD72DD" w:rsidP="00822A71">
      <w:pPr>
        <w:pStyle w:val="ListParagraph"/>
        <w:numPr>
          <w:ilvl w:val="0"/>
          <w:numId w:val="26"/>
        </w:numPr>
        <w:spacing w:after="0"/>
        <w:jc w:val="both"/>
        <w:rPr>
          <w:rFonts w:ascii="Arial" w:hAnsi="Arial"/>
          <w:sz w:val="24"/>
        </w:rPr>
      </w:pPr>
      <w:r w:rsidRPr="00831DBF">
        <w:rPr>
          <w:rFonts w:ascii="Arial" w:hAnsi="Arial"/>
          <w:sz w:val="24"/>
        </w:rPr>
        <w:t>Learners with healthcare needs should be properly supported so that they have full access to education, including trips and physical education.</w:t>
      </w:r>
    </w:p>
    <w:p w14:paraId="5738D774" w14:textId="77777777" w:rsidR="00AD72DD" w:rsidRPr="00831DBF" w:rsidRDefault="00831DBF" w:rsidP="00822A71">
      <w:pPr>
        <w:pStyle w:val="ListParagraph"/>
        <w:numPr>
          <w:ilvl w:val="0"/>
          <w:numId w:val="26"/>
        </w:numPr>
        <w:spacing w:after="0"/>
        <w:jc w:val="both"/>
        <w:rPr>
          <w:rFonts w:ascii="Arial" w:hAnsi="Arial"/>
          <w:sz w:val="24"/>
        </w:rPr>
      </w:pPr>
      <w:r>
        <w:rPr>
          <w:rFonts w:ascii="Arial" w:hAnsi="Arial"/>
          <w:sz w:val="24"/>
        </w:rPr>
        <w:t xml:space="preserve">Our </w:t>
      </w:r>
      <w:r w:rsidR="00936543">
        <w:rPr>
          <w:rFonts w:ascii="Arial" w:hAnsi="Arial"/>
          <w:sz w:val="24"/>
        </w:rPr>
        <w:t>g</w:t>
      </w:r>
      <w:r w:rsidR="00AD72DD" w:rsidRPr="00831DBF">
        <w:rPr>
          <w:rFonts w:ascii="Arial" w:hAnsi="Arial"/>
          <w:sz w:val="24"/>
        </w:rPr>
        <w:t>overning bod</w:t>
      </w:r>
      <w:r>
        <w:rPr>
          <w:rFonts w:ascii="Arial" w:hAnsi="Arial"/>
          <w:sz w:val="24"/>
        </w:rPr>
        <w:t>y</w:t>
      </w:r>
      <w:r w:rsidR="00AD72DD" w:rsidRPr="00831DBF">
        <w:rPr>
          <w:rFonts w:ascii="Arial" w:hAnsi="Arial"/>
          <w:sz w:val="24"/>
        </w:rPr>
        <w:t xml:space="preserve"> must ensure that arrangements are in place to support learners with healthcare needs.</w:t>
      </w:r>
    </w:p>
    <w:p w14:paraId="3AAE672A" w14:textId="77777777" w:rsidR="00AD72DD" w:rsidRPr="00831DBF" w:rsidRDefault="00831DBF" w:rsidP="00822A71">
      <w:pPr>
        <w:pStyle w:val="ListParagraph"/>
        <w:numPr>
          <w:ilvl w:val="0"/>
          <w:numId w:val="26"/>
        </w:numPr>
        <w:spacing w:after="0"/>
        <w:jc w:val="both"/>
        <w:rPr>
          <w:rFonts w:ascii="Arial" w:hAnsi="Arial"/>
          <w:sz w:val="24"/>
        </w:rPr>
      </w:pPr>
      <w:r>
        <w:rPr>
          <w:rFonts w:ascii="Arial" w:hAnsi="Arial"/>
          <w:sz w:val="24"/>
        </w:rPr>
        <w:t xml:space="preserve">The </w:t>
      </w:r>
      <w:r w:rsidR="00936543">
        <w:rPr>
          <w:rFonts w:ascii="Arial" w:hAnsi="Arial"/>
          <w:sz w:val="24"/>
        </w:rPr>
        <w:t>g</w:t>
      </w:r>
      <w:r>
        <w:rPr>
          <w:rFonts w:ascii="Arial" w:hAnsi="Arial"/>
          <w:sz w:val="24"/>
        </w:rPr>
        <w:t>overning body</w:t>
      </w:r>
      <w:r w:rsidR="00AD72DD" w:rsidRPr="00831DBF">
        <w:rPr>
          <w:rFonts w:ascii="Arial" w:hAnsi="Arial"/>
          <w:sz w:val="24"/>
        </w:rPr>
        <w:t xml:space="preserve"> should ensure that education setting staff consult the relevant professionals, learners and parents to ensure the needs of the learner with healthcare needs are properly understood and effectively supported. </w:t>
      </w:r>
    </w:p>
    <w:p w14:paraId="4FB890EC" w14:textId="77777777" w:rsidR="00D2161D" w:rsidRDefault="00D2161D" w:rsidP="00822A71">
      <w:pPr>
        <w:spacing w:after="0"/>
        <w:jc w:val="both"/>
        <w:rPr>
          <w:rFonts w:ascii="Arial" w:hAnsi="Arial"/>
          <w:sz w:val="24"/>
          <w:u w:val="single"/>
        </w:rPr>
      </w:pPr>
    </w:p>
    <w:p w14:paraId="769C7F54" w14:textId="77777777" w:rsidR="00AD72DD" w:rsidRPr="00831DBF" w:rsidRDefault="00AD72DD" w:rsidP="00822A71">
      <w:pPr>
        <w:spacing w:after="0"/>
        <w:jc w:val="both"/>
        <w:rPr>
          <w:rFonts w:ascii="Arial" w:hAnsi="Arial"/>
          <w:sz w:val="24"/>
          <w:u w:val="single"/>
        </w:rPr>
      </w:pPr>
      <w:r w:rsidRPr="00831DBF">
        <w:rPr>
          <w:rFonts w:ascii="Arial" w:hAnsi="Arial"/>
          <w:sz w:val="24"/>
          <w:u w:val="single"/>
        </w:rPr>
        <w:t>Key principles</w:t>
      </w:r>
    </w:p>
    <w:p w14:paraId="6CCDB24C" w14:textId="77777777" w:rsidR="00AD72DD" w:rsidRPr="00AD72DD" w:rsidRDefault="00AD72DD" w:rsidP="00822A71">
      <w:pPr>
        <w:spacing w:after="0"/>
        <w:jc w:val="both"/>
        <w:rPr>
          <w:rFonts w:ascii="Arial" w:hAnsi="Arial"/>
          <w:sz w:val="24"/>
        </w:rPr>
      </w:pPr>
      <w:r w:rsidRPr="00AD72DD">
        <w:rPr>
          <w:rFonts w:ascii="Arial" w:hAnsi="Arial"/>
          <w:sz w:val="24"/>
        </w:rPr>
        <w:t xml:space="preserve"> </w:t>
      </w:r>
      <w:r w:rsidR="003B5821">
        <w:rPr>
          <w:rFonts w:ascii="Arial" w:hAnsi="Arial"/>
          <w:sz w:val="24"/>
        </w:rPr>
        <w:t>All s</w:t>
      </w:r>
      <w:r w:rsidR="00831DBF">
        <w:rPr>
          <w:rFonts w:ascii="Arial" w:hAnsi="Arial"/>
          <w:sz w:val="24"/>
        </w:rPr>
        <w:t xml:space="preserve">taff at the school understand the important principles that should be considered when developing these arrangements.  These </w:t>
      </w:r>
      <w:r w:rsidR="003B5821">
        <w:rPr>
          <w:rFonts w:ascii="Arial" w:hAnsi="Arial"/>
          <w:sz w:val="24"/>
        </w:rPr>
        <w:t>include:</w:t>
      </w:r>
      <w:r w:rsidRPr="00AD72DD">
        <w:rPr>
          <w:rFonts w:ascii="Arial" w:hAnsi="Arial"/>
          <w:sz w:val="24"/>
        </w:rPr>
        <w:t xml:space="preserve"> </w:t>
      </w:r>
    </w:p>
    <w:p w14:paraId="2A3E0652" w14:textId="77777777" w:rsidR="00AD72DD" w:rsidRPr="003B5821" w:rsidRDefault="00AD72DD" w:rsidP="00822A71">
      <w:pPr>
        <w:pStyle w:val="ListParagraph"/>
        <w:numPr>
          <w:ilvl w:val="0"/>
          <w:numId w:val="28"/>
        </w:numPr>
        <w:spacing w:after="0"/>
        <w:jc w:val="both"/>
        <w:rPr>
          <w:rFonts w:ascii="Arial" w:hAnsi="Arial"/>
          <w:sz w:val="24"/>
        </w:rPr>
      </w:pPr>
      <w:r w:rsidRPr="003B5821">
        <w:rPr>
          <w:rFonts w:ascii="Arial" w:hAnsi="Arial"/>
          <w:sz w:val="24"/>
        </w:rPr>
        <w:t>Staff understand and work withi</w:t>
      </w:r>
      <w:r w:rsidR="00822A71">
        <w:rPr>
          <w:rFonts w:ascii="Arial" w:hAnsi="Arial"/>
          <w:sz w:val="24"/>
        </w:rPr>
        <w:t>n the principles of inclusivity</w:t>
      </w:r>
    </w:p>
    <w:p w14:paraId="2885433E" w14:textId="77777777" w:rsidR="00AD72DD" w:rsidRPr="003B5821" w:rsidRDefault="00AD72DD" w:rsidP="00822A71">
      <w:pPr>
        <w:pStyle w:val="ListParagraph"/>
        <w:numPr>
          <w:ilvl w:val="0"/>
          <w:numId w:val="28"/>
        </w:numPr>
        <w:spacing w:after="0"/>
        <w:jc w:val="both"/>
        <w:rPr>
          <w:rFonts w:ascii="Arial" w:hAnsi="Arial"/>
          <w:sz w:val="24"/>
        </w:rPr>
      </w:pPr>
      <w:r w:rsidRPr="003B5821">
        <w:rPr>
          <w:rFonts w:ascii="Arial" w:hAnsi="Arial"/>
          <w:sz w:val="24"/>
        </w:rPr>
        <w:t xml:space="preserve">Lessons and activities </w:t>
      </w:r>
      <w:r w:rsidR="003B5821">
        <w:rPr>
          <w:rFonts w:ascii="Arial" w:hAnsi="Arial"/>
          <w:sz w:val="24"/>
        </w:rPr>
        <w:t>are</w:t>
      </w:r>
      <w:r w:rsidRPr="003B5821">
        <w:rPr>
          <w:rFonts w:ascii="Arial" w:hAnsi="Arial"/>
          <w:sz w:val="24"/>
        </w:rPr>
        <w:t xml:space="preserve"> designed in a way which allows those with healthc</w:t>
      </w:r>
      <w:r w:rsidR="00822A71">
        <w:rPr>
          <w:rFonts w:ascii="Arial" w:hAnsi="Arial"/>
          <w:sz w:val="24"/>
        </w:rPr>
        <w:t>are needs to participate fully</w:t>
      </w:r>
    </w:p>
    <w:p w14:paraId="1B7177FE" w14:textId="77777777" w:rsidR="00AD72DD" w:rsidRPr="003B5821" w:rsidRDefault="00AD72DD" w:rsidP="00822A71">
      <w:pPr>
        <w:pStyle w:val="ListParagraph"/>
        <w:numPr>
          <w:ilvl w:val="0"/>
          <w:numId w:val="28"/>
        </w:numPr>
        <w:spacing w:after="0"/>
        <w:jc w:val="both"/>
        <w:rPr>
          <w:rFonts w:ascii="Arial" w:hAnsi="Arial"/>
          <w:sz w:val="24"/>
        </w:rPr>
      </w:pPr>
      <w:r w:rsidRPr="003B5821">
        <w:rPr>
          <w:rFonts w:ascii="Arial" w:hAnsi="Arial"/>
          <w:sz w:val="24"/>
        </w:rPr>
        <w:t xml:space="preserve">Staff understand their role in supporting learners with healthcare needs and </w:t>
      </w:r>
      <w:r w:rsidR="003B5821">
        <w:rPr>
          <w:rFonts w:ascii="Arial" w:hAnsi="Arial"/>
          <w:sz w:val="24"/>
        </w:rPr>
        <w:t xml:space="preserve">have </w:t>
      </w:r>
      <w:r w:rsidR="00822A71">
        <w:rPr>
          <w:rFonts w:ascii="Arial" w:hAnsi="Arial"/>
          <w:sz w:val="24"/>
        </w:rPr>
        <w:t>appropriate training</w:t>
      </w:r>
    </w:p>
    <w:p w14:paraId="6B151646" w14:textId="77777777" w:rsidR="00AD72DD" w:rsidRPr="003B5821" w:rsidRDefault="00AD72DD" w:rsidP="00822A71">
      <w:pPr>
        <w:pStyle w:val="ListParagraph"/>
        <w:numPr>
          <w:ilvl w:val="0"/>
          <w:numId w:val="28"/>
        </w:numPr>
        <w:spacing w:after="0"/>
        <w:jc w:val="both"/>
        <w:rPr>
          <w:rFonts w:ascii="Arial" w:hAnsi="Arial"/>
          <w:sz w:val="24"/>
        </w:rPr>
      </w:pPr>
      <w:r w:rsidRPr="003B5821">
        <w:rPr>
          <w:rFonts w:ascii="Arial" w:hAnsi="Arial"/>
          <w:sz w:val="24"/>
        </w:rPr>
        <w:t xml:space="preserve">Staff feel confident they know what </w:t>
      </w:r>
      <w:r w:rsidR="00822A71">
        <w:rPr>
          <w:rFonts w:ascii="Arial" w:hAnsi="Arial"/>
          <w:sz w:val="24"/>
        </w:rPr>
        <w:t>to do in a healthcare emergency</w:t>
      </w:r>
    </w:p>
    <w:p w14:paraId="230474D1" w14:textId="77777777" w:rsidR="00AD72DD" w:rsidRPr="003B5821" w:rsidRDefault="00AD72DD" w:rsidP="00822A71">
      <w:pPr>
        <w:pStyle w:val="ListParagraph"/>
        <w:numPr>
          <w:ilvl w:val="0"/>
          <w:numId w:val="28"/>
        </w:numPr>
        <w:spacing w:after="0"/>
        <w:jc w:val="both"/>
        <w:rPr>
          <w:rFonts w:ascii="Arial" w:hAnsi="Arial"/>
          <w:sz w:val="24"/>
        </w:rPr>
      </w:pPr>
      <w:r w:rsidRPr="003B5821">
        <w:rPr>
          <w:rFonts w:ascii="Arial" w:hAnsi="Arial"/>
          <w:sz w:val="24"/>
        </w:rPr>
        <w:t xml:space="preserve">Staff </w:t>
      </w:r>
      <w:r w:rsidR="000A57D6">
        <w:rPr>
          <w:rFonts w:ascii="Arial" w:hAnsi="Arial"/>
          <w:sz w:val="24"/>
        </w:rPr>
        <w:t>are</w:t>
      </w:r>
      <w:r w:rsidRPr="003B5821">
        <w:rPr>
          <w:rFonts w:ascii="Arial" w:hAnsi="Arial"/>
          <w:sz w:val="24"/>
        </w:rPr>
        <w:t xml:space="preserve"> aware of the needs of their learners through the appropriate and lawful sharing of the indivi</w:t>
      </w:r>
      <w:r w:rsidR="00822A71">
        <w:rPr>
          <w:rFonts w:ascii="Arial" w:hAnsi="Arial"/>
          <w:sz w:val="24"/>
        </w:rPr>
        <w:t>dual learner’s healthcare needs</w:t>
      </w:r>
    </w:p>
    <w:p w14:paraId="7D02334A" w14:textId="77777777" w:rsidR="00AD72DD" w:rsidRPr="003B5821" w:rsidRDefault="00AD72DD" w:rsidP="00822A71">
      <w:pPr>
        <w:pStyle w:val="ListParagraph"/>
        <w:numPr>
          <w:ilvl w:val="0"/>
          <w:numId w:val="28"/>
        </w:numPr>
        <w:spacing w:after="0"/>
        <w:jc w:val="both"/>
        <w:rPr>
          <w:rFonts w:ascii="Arial" w:hAnsi="Arial"/>
          <w:sz w:val="24"/>
        </w:rPr>
      </w:pPr>
      <w:r w:rsidRPr="003B5821">
        <w:rPr>
          <w:rFonts w:ascii="Arial" w:hAnsi="Arial"/>
          <w:sz w:val="24"/>
        </w:rPr>
        <w:lastRenderedPageBreak/>
        <w:t xml:space="preserve">Whenever appropriate, learners </w:t>
      </w:r>
      <w:r w:rsidR="000A57D6">
        <w:rPr>
          <w:rFonts w:ascii="Arial" w:hAnsi="Arial"/>
          <w:sz w:val="24"/>
        </w:rPr>
        <w:t>are</w:t>
      </w:r>
      <w:r w:rsidRPr="003B5821">
        <w:rPr>
          <w:rFonts w:ascii="Arial" w:hAnsi="Arial"/>
          <w:sz w:val="24"/>
        </w:rPr>
        <w:t xml:space="preserve"> encouraged and supported to take responsibility for the management of their own healthcare needs.</w:t>
      </w:r>
    </w:p>
    <w:p w14:paraId="58769505" w14:textId="77777777" w:rsidR="00D2161D" w:rsidRDefault="00D2161D" w:rsidP="00822A71">
      <w:pPr>
        <w:spacing w:after="0"/>
        <w:jc w:val="both"/>
        <w:rPr>
          <w:rFonts w:ascii="Arial" w:hAnsi="Arial"/>
          <w:b/>
          <w:sz w:val="24"/>
        </w:rPr>
      </w:pPr>
    </w:p>
    <w:p w14:paraId="583FB376" w14:textId="77777777" w:rsidR="00E0435C" w:rsidRDefault="00CB6699" w:rsidP="00822A71">
      <w:pPr>
        <w:spacing w:after="0"/>
        <w:jc w:val="both"/>
        <w:rPr>
          <w:rFonts w:ascii="Arial" w:hAnsi="Arial"/>
          <w:sz w:val="24"/>
        </w:rPr>
      </w:pPr>
      <w:r>
        <w:rPr>
          <w:rFonts w:ascii="Arial" w:hAnsi="Arial"/>
          <w:b/>
          <w:sz w:val="24"/>
        </w:rPr>
        <w:t xml:space="preserve">2. </w:t>
      </w:r>
      <w:r w:rsidR="00E0435C">
        <w:rPr>
          <w:rFonts w:ascii="Arial" w:hAnsi="Arial"/>
          <w:b/>
          <w:sz w:val="24"/>
        </w:rPr>
        <w:t>School’s legal requirements</w:t>
      </w:r>
      <w:r w:rsidR="00BB0FAB">
        <w:rPr>
          <w:rFonts w:ascii="Arial" w:hAnsi="Arial"/>
          <w:b/>
          <w:sz w:val="24"/>
        </w:rPr>
        <w:t xml:space="preserve"> </w:t>
      </w:r>
    </w:p>
    <w:p w14:paraId="1ED49D1F" w14:textId="77777777" w:rsidR="00D85D8B" w:rsidRDefault="000A57D6" w:rsidP="00822A71">
      <w:pPr>
        <w:spacing w:after="0"/>
        <w:jc w:val="both"/>
        <w:rPr>
          <w:rFonts w:ascii="Arial" w:hAnsi="Arial"/>
          <w:sz w:val="24"/>
        </w:rPr>
      </w:pPr>
      <w:r>
        <w:rPr>
          <w:rFonts w:ascii="Arial" w:hAnsi="Arial"/>
          <w:sz w:val="24"/>
        </w:rPr>
        <w:t xml:space="preserve">The school is aware of its legal requirements in regard to supporting learners with </w:t>
      </w:r>
      <w:r w:rsidR="00D2161D">
        <w:rPr>
          <w:rFonts w:ascii="Arial" w:hAnsi="Arial"/>
          <w:sz w:val="24"/>
        </w:rPr>
        <w:t>h</w:t>
      </w:r>
      <w:r>
        <w:rPr>
          <w:rFonts w:ascii="Arial" w:hAnsi="Arial"/>
          <w:sz w:val="24"/>
        </w:rPr>
        <w:t>ealthcare needs.  This legislation includes:</w:t>
      </w:r>
    </w:p>
    <w:p w14:paraId="5D9C6D46" w14:textId="77777777" w:rsidR="00D85D8B" w:rsidRDefault="00D85D8B" w:rsidP="00822A71">
      <w:pPr>
        <w:spacing w:after="0"/>
        <w:jc w:val="both"/>
        <w:rPr>
          <w:rFonts w:ascii="Arial" w:hAnsi="Arial"/>
          <w:sz w:val="24"/>
        </w:rPr>
      </w:pPr>
    </w:p>
    <w:p w14:paraId="55190D6A" w14:textId="77777777" w:rsidR="00AD72DD" w:rsidRPr="00AD72DD" w:rsidRDefault="00E93B63" w:rsidP="00822A71">
      <w:pPr>
        <w:spacing w:after="0"/>
        <w:jc w:val="both"/>
        <w:rPr>
          <w:rFonts w:ascii="Arial" w:hAnsi="Arial"/>
          <w:sz w:val="24"/>
        </w:rPr>
      </w:pPr>
      <w:r w:rsidRPr="00E93B63">
        <w:rPr>
          <w:rFonts w:ascii="Arial" w:hAnsi="Arial"/>
          <w:sz w:val="24"/>
        </w:rPr>
        <w:t xml:space="preserve">Section 175 of the Education Act 2002 </w:t>
      </w:r>
      <w:r w:rsidR="00AD72DD" w:rsidRPr="00936543">
        <w:rPr>
          <w:rFonts w:ascii="Arial" w:hAnsi="Arial"/>
          <w:sz w:val="24"/>
        </w:rPr>
        <w:t>places a duty on local authorities and governing</w:t>
      </w:r>
      <w:r w:rsidR="00AD72DD" w:rsidRPr="00AD72DD">
        <w:rPr>
          <w:rFonts w:ascii="Arial" w:hAnsi="Arial"/>
          <w:sz w:val="24"/>
        </w:rPr>
        <w:t xml:space="preserve"> bodies to </w:t>
      </w:r>
      <w:proofErr w:type="gramStart"/>
      <w:r w:rsidR="00AD72DD" w:rsidRPr="00AD72DD">
        <w:rPr>
          <w:rFonts w:ascii="Arial" w:hAnsi="Arial"/>
          <w:sz w:val="24"/>
        </w:rPr>
        <w:t>make arrangements</w:t>
      </w:r>
      <w:proofErr w:type="gramEnd"/>
      <w:r w:rsidR="00AD72DD" w:rsidRPr="00AD72DD">
        <w:rPr>
          <w:rFonts w:ascii="Arial" w:hAnsi="Arial"/>
          <w:sz w:val="24"/>
        </w:rPr>
        <w:t xml:space="preserve"> to ensure their functions are exercised with a view to safeguarding and promoting the welfare of children in school or another place of learning. This includes supporting children with healthcare needs.</w:t>
      </w:r>
    </w:p>
    <w:p w14:paraId="3D24866E" w14:textId="77777777" w:rsidR="00D2161D" w:rsidRDefault="00D2161D" w:rsidP="00822A71">
      <w:pPr>
        <w:spacing w:after="0"/>
        <w:jc w:val="both"/>
        <w:rPr>
          <w:rFonts w:ascii="Arial" w:hAnsi="Arial"/>
          <w:sz w:val="24"/>
        </w:rPr>
      </w:pPr>
    </w:p>
    <w:p w14:paraId="3D460B85" w14:textId="77777777" w:rsidR="00AD72DD" w:rsidRPr="00AD72DD" w:rsidRDefault="00E93B63" w:rsidP="00822A71">
      <w:pPr>
        <w:spacing w:after="0"/>
        <w:jc w:val="both"/>
        <w:rPr>
          <w:rFonts w:ascii="Arial" w:hAnsi="Arial"/>
          <w:sz w:val="24"/>
        </w:rPr>
      </w:pPr>
      <w:r w:rsidRPr="00E93B63">
        <w:rPr>
          <w:rFonts w:ascii="Arial" w:hAnsi="Arial"/>
          <w:sz w:val="24"/>
        </w:rPr>
        <w:t>Section 21(5) of the Education Act 2002</w:t>
      </w:r>
      <w:r w:rsidR="00AD72DD" w:rsidRPr="000A57D6">
        <w:rPr>
          <w:rFonts w:ascii="Arial" w:hAnsi="Arial"/>
          <w:b/>
          <w:sz w:val="24"/>
        </w:rPr>
        <w:t xml:space="preserve"> </w:t>
      </w:r>
      <w:r w:rsidR="00AD72DD" w:rsidRPr="00AD72DD">
        <w:rPr>
          <w:rFonts w:ascii="Arial" w:hAnsi="Arial"/>
          <w:sz w:val="24"/>
        </w:rPr>
        <w:t xml:space="preserve">places a duty on governing bodies to promote the well-being of learners at the school so far as related to the matters mentioned in section 25(2) of the Children Act 2004, which includes physical and mental health and emotional well-being, education, training and recreation, and social well-being.  </w:t>
      </w:r>
    </w:p>
    <w:p w14:paraId="4334B3D3" w14:textId="77777777" w:rsidR="00D2161D" w:rsidRDefault="00D2161D" w:rsidP="00822A71">
      <w:pPr>
        <w:spacing w:after="0"/>
        <w:jc w:val="both"/>
        <w:rPr>
          <w:rFonts w:ascii="Arial" w:hAnsi="Arial"/>
          <w:sz w:val="24"/>
        </w:rPr>
      </w:pPr>
    </w:p>
    <w:p w14:paraId="57E37C91" w14:textId="77777777" w:rsidR="00AD72DD" w:rsidRPr="00936543" w:rsidRDefault="00E93B63" w:rsidP="00822A71">
      <w:pPr>
        <w:spacing w:after="0"/>
        <w:jc w:val="both"/>
        <w:rPr>
          <w:rFonts w:ascii="Arial" w:hAnsi="Arial"/>
          <w:b/>
          <w:sz w:val="24"/>
        </w:rPr>
      </w:pPr>
      <w:r w:rsidRPr="00E93B63">
        <w:rPr>
          <w:rFonts w:ascii="Arial" w:hAnsi="Arial"/>
          <w:sz w:val="24"/>
        </w:rPr>
        <w:t>Annex 1</w:t>
      </w:r>
      <w:r w:rsidR="00AD72DD" w:rsidRPr="00AD72DD">
        <w:rPr>
          <w:rFonts w:ascii="Arial" w:hAnsi="Arial"/>
          <w:sz w:val="24"/>
        </w:rPr>
        <w:t xml:space="preserve">: </w:t>
      </w:r>
      <w:r w:rsidR="00936543">
        <w:rPr>
          <w:rFonts w:ascii="Arial" w:hAnsi="Arial"/>
          <w:sz w:val="24"/>
        </w:rPr>
        <w:t>provides</w:t>
      </w:r>
      <w:r w:rsidR="005E4128">
        <w:rPr>
          <w:rFonts w:ascii="Arial" w:hAnsi="Arial"/>
          <w:sz w:val="24"/>
        </w:rPr>
        <w:t xml:space="preserve"> </w:t>
      </w:r>
      <w:r w:rsidR="00AD72DD" w:rsidRPr="00AD72DD">
        <w:rPr>
          <w:rFonts w:ascii="Arial" w:hAnsi="Arial"/>
          <w:sz w:val="24"/>
        </w:rPr>
        <w:t>further information on the document’s legal framework and principles of the United Nations Convention on the Rights of the Child (UNCRC).</w:t>
      </w:r>
      <w:r w:rsidR="005E4128">
        <w:rPr>
          <w:rFonts w:ascii="Arial" w:hAnsi="Arial"/>
          <w:sz w:val="24"/>
        </w:rPr>
        <w:t xml:space="preserve"> </w:t>
      </w:r>
      <w:r w:rsidR="00AD72DD" w:rsidRPr="00AD72DD">
        <w:rPr>
          <w:rFonts w:ascii="Arial" w:hAnsi="Arial"/>
          <w:sz w:val="24"/>
        </w:rPr>
        <w:t>All learners with healthcare needs are entitled to a full education. In addition to the duties set out above (</w:t>
      </w:r>
      <w:r w:rsidR="00AD72DD" w:rsidRPr="00936543">
        <w:rPr>
          <w:rFonts w:ascii="Arial" w:hAnsi="Arial"/>
          <w:sz w:val="24"/>
        </w:rPr>
        <w:t xml:space="preserve">Education Act 2002), consideration must also be given to whether the learner is defined as disabled under </w:t>
      </w:r>
      <w:r w:rsidRPr="00E93B63">
        <w:rPr>
          <w:rFonts w:ascii="Arial" w:hAnsi="Arial"/>
          <w:sz w:val="24"/>
        </w:rPr>
        <w:t>the Equality Act 2010</w:t>
      </w:r>
      <w:r w:rsidR="00AD72DD" w:rsidRPr="00936543">
        <w:rPr>
          <w:rFonts w:ascii="Arial" w:hAnsi="Arial"/>
          <w:b/>
          <w:sz w:val="24"/>
        </w:rPr>
        <w:t>.</w:t>
      </w:r>
      <w:r w:rsidRPr="00E93B63">
        <w:rPr>
          <w:rFonts w:ascii="Arial" w:hAnsi="Arial"/>
          <w:b/>
          <w:sz w:val="24"/>
        </w:rPr>
        <w:t xml:space="preserve">  </w:t>
      </w:r>
    </w:p>
    <w:p w14:paraId="4D2EBB7D" w14:textId="77777777" w:rsidR="005E4128" w:rsidRDefault="005E4128" w:rsidP="00D85D8B">
      <w:pPr>
        <w:spacing w:after="0"/>
        <w:jc w:val="both"/>
        <w:rPr>
          <w:rFonts w:ascii="Arial" w:hAnsi="Arial"/>
          <w:b/>
          <w:sz w:val="24"/>
        </w:rPr>
      </w:pPr>
    </w:p>
    <w:p w14:paraId="14DB8B12" w14:textId="77777777" w:rsidR="00D85D8B" w:rsidRDefault="00CB6699" w:rsidP="00D85D8B">
      <w:pPr>
        <w:spacing w:after="0"/>
        <w:jc w:val="both"/>
        <w:rPr>
          <w:rFonts w:ascii="Arial" w:hAnsi="Arial"/>
          <w:b/>
          <w:sz w:val="24"/>
        </w:rPr>
      </w:pPr>
      <w:r>
        <w:rPr>
          <w:rFonts w:ascii="Arial" w:hAnsi="Arial"/>
          <w:b/>
          <w:sz w:val="24"/>
        </w:rPr>
        <w:t xml:space="preserve">3. </w:t>
      </w:r>
      <w:r w:rsidR="00037B51">
        <w:rPr>
          <w:rFonts w:ascii="Arial" w:hAnsi="Arial"/>
          <w:b/>
          <w:sz w:val="24"/>
        </w:rPr>
        <w:t>R</w:t>
      </w:r>
      <w:r w:rsidR="00037B51" w:rsidRPr="00037B51">
        <w:rPr>
          <w:rFonts w:ascii="Arial" w:hAnsi="Arial"/>
          <w:b/>
          <w:sz w:val="24"/>
        </w:rPr>
        <w:t>oles and</w:t>
      </w:r>
      <w:r w:rsidR="00037B51">
        <w:rPr>
          <w:rFonts w:ascii="Arial" w:hAnsi="Arial"/>
          <w:sz w:val="24"/>
        </w:rPr>
        <w:t xml:space="preserve"> </w:t>
      </w:r>
      <w:r w:rsidR="00E069DC">
        <w:rPr>
          <w:rFonts w:ascii="Arial" w:hAnsi="Arial"/>
          <w:b/>
          <w:sz w:val="24"/>
        </w:rPr>
        <w:t>r</w:t>
      </w:r>
      <w:r w:rsidR="005824A6" w:rsidRPr="005824A6">
        <w:rPr>
          <w:rFonts w:ascii="Arial" w:hAnsi="Arial"/>
          <w:b/>
          <w:sz w:val="24"/>
        </w:rPr>
        <w:t>esponsibilities</w:t>
      </w:r>
    </w:p>
    <w:p w14:paraId="4572F127" w14:textId="77777777" w:rsidR="00D85D8B" w:rsidRDefault="000A308C" w:rsidP="00D85D8B">
      <w:pPr>
        <w:spacing w:after="0"/>
        <w:jc w:val="both"/>
        <w:rPr>
          <w:rFonts w:ascii="Arial" w:eastAsiaTheme="minorEastAsia" w:hAnsi="Arial" w:cs="Arial"/>
          <w:b/>
          <w:color w:val="000000" w:themeColor="text1"/>
          <w:sz w:val="24"/>
          <w:szCs w:val="26"/>
        </w:rPr>
      </w:pPr>
      <w:r>
        <w:rPr>
          <w:rFonts w:ascii="Arial" w:hAnsi="Arial"/>
          <w:b/>
          <w:sz w:val="24"/>
        </w:rPr>
        <w:t>School</w:t>
      </w:r>
      <w:r w:rsidR="006563FC">
        <w:rPr>
          <w:rFonts w:ascii="Arial" w:hAnsi="Arial"/>
          <w:b/>
          <w:sz w:val="24"/>
        </w:rPr>
        <w:t xml:space="preserve"> </w:t>
      </w:r>
      <w:bookmarkStart w:id="3" w:name="_Toc424564451"/>
      <w:bookmarkStart w:id="4" w:name="_Toc424574123"/>
      <w:bookmarkStart w:id="5" w:name="_Toc424603183"/>
      <w:bookmarkStart w:id="6" w:name="_Toc424603422"/>
      <w:bookmarkStart w:id="7" w:name="_Toc426729826"/>
      <w:bookmarkStart w:id="8" w:name="_Toc426730136"/>
      <w:bookmarkStart w:id="9" w:name="_Toc426731201"/>
      <w:bookmarkStart w:id="10" w:name="_Toc427800804"/>
      <w:bookmarkStart w:id="11" w:name="_Toc427843079"/>
      <w:bookmarkStart w:id="12" w:name="_Toc433276901"/>
      <w:bookmarkStart w:id="13" w:name="_Toc433889944"/>
      <w:bookmarkStart w:id="14" w:name="_Toc440373471"/>
      <w:bookmarkStart w:id="15" w:name="_Toc457845451"/>
      <w:bookmarkStart w:id="16" w:name="_Toc457845698"/>
      <w:r w:rsidR="003D7151" w:rsidRPr="003D7151">
        <w:rPr>
          <w:rFonts w:ascii="Arial" w:eastAsiaTheme="minorEastAsia" w:hAnsi="Arial" w:cs="Arial"/>
          <w:b/>
          <w:color w:val="000000" w:themeColor="text1"/>
          <w:sz w:val="24"/>
          <w:szCs w:val="26"/>
        </w:rPr>
        <w:t>Governing bodies</w:t>
      </w:r>
      <w:bookmarkEnd w:id="3"/>
      <w:bookmarkEnd w:id="4"/>
      <w:bookmarkEnd w:id="5"/>
      <w:bookmarkEnd w:id="6"/>
      <w:bookmarkEnd w:id="7"/>
      <w:bookmarkEnd w:id="8"/>
      <w:bookmarkEnd w:id="9"/>
      <w:bookmarkEnd w:id="10"/>
      <w:bookmarkEnd w:id="11"/>
      <w:bookmarkEnd w:id="12"/>
      <w:bookmarkEnd w:id="13"/>
      <w:bookmarkEnd w:id="14"/>
      <w:bookmarkEnd w:id="15"/>
      <w:bookmarkEnd w:id="16"/>
      <w:r w:rsidR="003D7151" w:rsidRPr="003D7151">
        <w:rPr>
          <w:rFonts w:ascii="Arial" w:eastAsiaTheme="minorEastAsia" w:hAnsi="Arial" w:cs="Arial"/>
          <w:b/>
          <w:color w:val="000000" w:themeColor="text1"/>
          <w:sz w:val="24"/>
          <w:szCs w:val="26"/>
        </w:rPr>
        <w:t xml:space="preserve"> </w:t>
      </w:r>
    </w:p>
    <w:p w14:paraId="659A472C" w14:textId="77777777" w:rsidR="003D7151" w:rsidRPr="003D7151" w:rsidRDefault="00F115A3" w:rsidP="00D85D8B">
      <w:pPr>
        <w:spacing w:after="0"/>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936543">
        <w:rPr>
          <w:rFonts w:ascii="Arial" w:eastAsiaTheme="minorEastAsia" w:hAnsi="Arial" w:cs="Arial"/>
          <w:color w:val="000000" w:themeColor="text1"/>
          <w:sz w:val="24"/>
          <w:szCs w:val="24"/>
        </w:rPr>
        <w:t>g</w:t>
      </w:r>
      <w:r w:rsidR="003D7151" w:rsidRPr="003D7151">
        <w:rPr>
          <w:rFonts w:ascii="Arial" w:eastAsiaTheme="minorEastAsia" w:hAnsi="Arial" w:cs="Arial"/>
          <w:color w:val="000000" w:themeColor="text1"/>
          <w:sz w:val="24"/>
          <w:szCs w:val="24"/>
        </w:rPr>
        <w:t>overning bod</w:t>
      </w:r>
      <w:r>
        <w:rPr>
          <w:rFonts w:ascii="Arial" w:eastAsiaTheme="minorEastAsia" w:hAnsi="Arial" w:cs="Arial"/>
          <w:color w:val="000000" w:themeColor="text1"/>
          <w:sz w:val="24"/>
          <w:szCs w:val="24"/>
        </w:rPr>
        <w:t>y</w:t>
      </w:r>
      <w:r w:rsidR="006E1E48">
        <w:rPr>
          <w:rFonts w:ascii="Arial" w:eastAsiaTheme="minorEastAsia" w:hAnsi="Arial" w:cs="Arial"/>
          <w:color w:val="000000" w:themeColor="text1"/>
          <w:sz w:val="24"/>
          <w:szCs w:val="24"/>
        </w:rPr>
        <w:t xml:space="preserve"> in our school</w:t>
      </w:r>
      <w:r w:rsidR="003D7151" w:rsidRPr="003D7151">
        <w:rPr>
          <w:rFonts w:ascii="Arial" w:eastAsiaTheme="minorEastAsia" w:hAnsi="Arial" w:cs="Arial"/>
          <w:color w:val="000000" w:themeColor="text1"/>
          <w:sz w:val="24"/>
          <w:szCs w:val="24"/>
        </w:rPr>
        <w:t xml:space="preserve"> oversee</w:t>
      </w:r>
      <w:r>
        <w:rPr>
          <w:rFonts w:ascii="Arial" w:eastAsiaTheme="minorEastAsia" w:hAnsi="Arial" w:cs="Arial"/>
          <w:color w:val="000000" w:themeColor="text1"/>
          <w:sz w:val="24"/>
          <w:szCs w:val="24"/>
        </w:rPr>
        <w:t>s</w:t>
      </w:r>
      <w:r w:rsidR="003D7151" w:rsidRPr="003D7151">
        <w:rPr>
          <w:rFonts w:ascii="Arial" w:eastAsiaTheme="minorEastAsia" w:hAnsi="Arial" w:cs="Arial"/>
          <w:color w:val="000000" w:themeColor="text1"/>
          <w:sz w:val="24"/>
          <w:szCs w:val="24"/>
        </w:rPr>
        <w:t xml:space="preserve"> the development and implementation of arrangements, which </w:t>
      </w:r>
      <w:r>
        <w:rPr>
          <w:rFonts w:ascii="Arial" w:eastAsiaTheme="minorEastAsia" w:hAnsi="Arial" w:cs="Arial"/>
          <w:color w:val="000000" w:themeColor="text1"/>
          <w:sz w:val="24"/>
          <w:szCs w:val="24"/>
        </w:rPr>
        <w:t>i</w:t>
      </w:r>
      <w:r w:rsidR="003D7151" w:rsidRPr="003D7151">
        <w:rPr>
          <w:rFonts w:ascii="Arial" w:eastAsiaTheme="minorEastAsia" w:hAnsi="Arial" w:cs="Arial"/>
          <w:color w:val="000000" w:themeColor="text1"/>
          <w:sz w:val="24"/>
          <w:szCs w:val="24"/>
        </w:rPr>
        <w:t>nclude</w:t>
      </w:r>
      <w:r>
        <w:rPr>
          <w:rFonts w:ascii="Arial" w:eastAsiaTheme="minorEastAsia" w:hAnsi="Arial" w:cs="Arial"/>
          <w:color w:val="000000" w:themeColor="text1"/>
          <w:sz w:val="24"/>
          <w:szCs w:val="24"/>
        </w:rPr>
        <w:t>s</w:t>
      </w:r>
      <w:r w:rsidR="003D7151" w:rsidRPr="003D7151">
        <w:rPr>
          <w:rFonts w:ascii="Arial" w:eastAsiaTheme="minorEastAsia" w:hAnsi="Arial" w:cs="Arial"/>
          <w:color w:val="000000" w:themeColor="text1"/>
          <w:sz w:val="24"/>
          <w:szCs w:val="24"/>
        </w:rPr>
        <w:t>:</w:t>
      </w:r>
    </w:p>
    <w:p w14:paraId="6AA9534D" w14:textId="77777777" w:rsidR="003D7151" w:rsidRDefault="003D7151" w:rsidP="003B2DFA">
      <w:pPr>
        <w:spacing w:after="0" w:line="240" w:lineRule="auto"/>
        <w:ind w:left="567" w:hanging="567"/>
        <w:jc w:val="both"/>
        <w:rPr>
          <w:rFonts w:ascii="Arial" w:eastAsiaTheme="minorEastAsia" w:hAnsi="Arial" w:cs="Arial"/>
          <w:color w:val="000000" w:themeColor="text1"/>
          <w:sz w:val="24"/>
          <w:szCs w:val="24"/>
        </w:rPr>
      </w:pPr>
    </w:p>
    <w:p w14:paraId="7CED9586"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complying with applicable statutory duties, including those under the Equality Act 2010 (e.g. the duty to make reasonable adjustments in respect of learners with healthcare needs if they are disabled, as outlined above)</w:t>
      </w:r>
    </w:p>
    <w:p w14:paraId="418E2CBE" w14:textId="77777777" w:rsidR="003D7151" w:rsidRPr="00A47C4D"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A47C4D">
        <w:rPr>
          <w:rFonts w:ascii="Arial" w:eastAsiaTheme="minorEastAsia" w:hAnsi="Arial" w:cs="Arial"/>
          <w:color w:val="000000" w:themeColor="text1"/>
          <w:sz w:val="24"/>
          <w:szCs w:val="24"/>
        </w:rPr>
        <w:t xml:space="preserve">having a statutory duty to promote the well-being of learners. </w:t>
      </w:r>
      <w:r w:rsidR="00A47C4D" w:rsidRPr="00A47C4D">
        <w:rPr>
          <w:rFonts w:ascii="Arial" w:eastAsiaTheme="minorEastAsia" w:hAnsi="Arial" w:cs="Arial"/>
          <w:color w:val="000000" w:themeColor="text1"/>
          <w:sz w:val="24"/>
          <w:szCs w:val="24"/>
        </w:rPr>
        <w:t xml:space="preserve">Our school </w:t>
      </w:r>
      <w:r w:rsidRPr="00A47C4D">
        <w:rPr>
          <w:rFonts w:ascii="Arial" w:eastAsiaTheme="minorEastAsia" w:hAnsi="Arial" w:cs="Arial"/>
          <w:color w:val="000000" w:themeColor="text1"/>
          <w:sz w:val="24"/>
          <w:szCs w:val="24"/>
        </w:rPr>
        <w:t>consider</w:t>
      </w:r>
      <w:r w:rsidR="00A47C4D" w:rsidRPr="00A47C4D">
        <w:rPr>
          <w:rFonts w:ascii="Arial" w:eastAsiaTheme="minorEastAsia" w:hAnsi="Arial" w:cs="Arial"/>
          <w:color w:val="000000" w:themeColor="text1"/>
          <w:sz w:val="24"/>
          <w:szCs w:val="24"/>
        </w:rPr>
        <w:t>s</w:t>
      </w:r>
      <w:r w:rsidRPr="00A47C4D">
        <w:rPr>
          <w:rFonts w:ascii="Arial" w:eastAsiaTheme="minorEastAsia" w:hAnsi="Arial" w:cs="Arial"/>
          <w:color w:val="000000" w:themeColor="text1"/>
          <w:sz w:val="24"/>
          <w:szCs w:val="24"/>
        </w:rPr>
        <w:t xml:space="preserve"> how</w:t>
      </w:r>
      <w:r w:rsidR="00A47C4D" w:rsidRPr="00A47C4D">
        <w:rPr>
          <w:rFonts w:ascii="Arial" w:eastAsiaTheme="minorEastAsia" w:hAnsi="Arial" w:cs="Arial"/>
          <w:color w:val="000000" w:themeColor="text1"/>
          <w:sz w:val="24"/>
          <w:szCs w:val="24"/>
        </w:rPr>
        <w:t xml:space="preserve"> we</w:t>
      </w:r>
      <w:r w:rsidRPr="00A47C4D">
        <w:rPr>
          <w:rFonts w:ascii="Arial" w:eastAsiaTheme="minorEastAsia" w:hAnsi="Arial" w:cs="Arial"/>
          <w:color w:val="000000" w:themeColor="text1"/>
          <w:sz w:val="24"/>
          <w:szCs w:val="24"/>
        </w:rPr>
        <w:t xml:space="preserve"> can meet these needs, including providing learners access to information and material aimed at promoting spiritual and moral well-being and physical and mental health (Article 17 of the UNCRC)</w:t>
      </w:r>
    </w:p>
    <w:p w14:paraId="065740A1"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 xml:space="preserve">considering how </w:t>
      </w:r>
      <w:r w:rsidR="00A47C4D">
        <w:rPr>
          <w:rFonts w:ascii="Arial" w:eastAsiaTheme="minorEastAsia" w:hAnsi="Arial" w:cs="Arial"/>
          <w:color w:val="000000" w:themeColor="text1"/>
          <w:sz w:val="24"/>
          <w:szCs w:val="24"/>
        </w:rPr>
        <w:t>we</w:t>
      </w:r>
      <w:r w:rsidRPr="003D7151">
        <w:rPr>
          <w:rFonts w:ascii="Arial" w:eastAsiaTheme="minorEastAsia" w:hAnsi="Arial" w:cs="Arial"/>
          <w:color w:val="000000" w:themeColor="text1"/>
          <w:sz w:val="24"/>
          <w:szCs w:val="24"/>
        </w:rPr>
        <w:t xml:space="preserve"> can support learners to develop the skills, knowledge and emotional resilience required to uphold their rights, and the rights of others </w:t>
      </w:r>
    </w:p>
    <w:p w14:paraId="5C571E87"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 xml:space="preserve">ensuring the roles and responsibilities of all those involved in the arrangements to support the healthcare needs of learners are clear and understood by all those involved, including any appropriate delegation of responsibilities or tasks to </w:t>
      </w:r>
      <w:r w:rsidR="00A47C4D">
        <w:rPr>
          <w:rFonts w:ascii="Arial" w:eastAsiaTheme="minorEastAsia" w:hAnsi="Arial" w:cs="Arial"/>
          <w:color w:val="000000" w:themeColor="text1"/>
          <w:sz w:val="24"/>
          <w:szCs w:val="24"/>
        </w:rPr>
        <w:t>the</w:t>
      </w:r>
      <w:r w:rsidRPr="003D7151">
        <w:rPr>
          <w:rFonts w:ascii="Arial" w:eastAsiaTheme="minorEastAsia" w:hAnsi="Arial" w:cs="Arial"/>
          <w:color w:val="000000" w:themeColor="text1"/>
          <w:sz w:val="24"/>
          <w:szCs w:val="24"/>
        </w:rPr>
        <w:t xml:space="preserve"> headteacher, member of staff or professional as appropriate</w:t>
      </w:r>
    </w:p>
    <w:p w14:paraId="153B0A2C"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working collaboratively with parents and other professionals to develop healthcare arrangements to meet the best interests of the learner</w:t>
      </w:r>
    </w:p>
    <w:p w14:paraId="1501E765"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developing and implementing effective arrangements to support learners with healthcare needs. This include</w:t>
      </w:r>
      <w:r w:rsidR="00A47C4D">
        <w:rPr>
          <w:rFonts w:ascii="Arial" w:eastAsiaTheme="minorEastAsia" w:hAnsi="Arial" w:cs="Arial"/>
          <w:color w:val="000000" w:themeColor="text1"/>
          <w:sz w:val="24"/>
          <w:szCs w:val="24"/>
        </w:rPr>
        <w:t>s this</w:t>
      </w:r>
      <w:r w:rsidRPr="003D7151">
        <w:rPr>
          <w:rFonts w:ascii="Arial" w:eastAsiaTheme="minorEastAsia" w:hAnsi="Arial" w:cs="Arial"/>
          <w:color w:val="000000" w:themeColor="text1"/>
          <w:sz w:val="24"/>
          <w:szCs w:val="24"/>
        </w:rPr>
        <w:t xml:space="preserve"> policy on healthcare needs and where appropriate, I</w:t>
      </w:r>
      <w:r w:rsidR="007E6314">
        <w:rPr>
          <w:rFonts w:ascii="Arial" w:eastAsiaTheme="minorEastAsia" w:hAnsi="Arial" w:cs="Arial"/>
          <w:color w:val="000000" w:themeColor="text1"/>
          <w:sz w:val="24"/>
          <w:szCs w:val="24"/>
        </w:rPr>
        <w:t>ndividual Health Care Plans (I</w:t>
      </w:r>
      <w:r w:rsidRPr="003D7151">
        <w:rPr>
          <w:rFonts w:ascii="Arial" w:eastAsiaTheme="minorEastAsia" w:hAnsi="Arial" w:cs="Arial"/>
          <w:color w:val="000000" w:themeColor="text1"/>
          <w:sz w:val="24"/>
          <w:szCs w:val="24"/>
        </w:rPr>
        <w:t>HPs</w:t>
      </w:r>
      <w:r w:rsidR="007E6314">
        <w:rPr>
          <w:rFonts w:ascii="Arial" w:eastAsiaTheme="minorEastAsia" w:hAnsi="Arial" w:cs="Arial"/>
          <w:color w:val="000000" w:themeColor="text1"/>
          <w:sz w:val="24"/>
          <w:szCs w:val="24"/>
        </w:rPr>
        <w:t>)</w:t>
      </w:r>
      <w:r w:rsidRPr="003D7151">
        <w:rPr>
          <w:rFonts w:ascii="Arial" w:eastAsiaTheme="minorEastAsia" w:hAnsi="Arial" w:cs="Arial"/>
          <w:color w:val="000000" w:themeColor="text1"/>
          <w:sz w:val="24"/>
          <w:szCs w:val="24"/>
        </w:rPr>
        <w:t xml:space="preserve"> for particular learners</w:t>
      </w:r>
    </w:p>
    <w:p w14:paraId="0516C405"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lastRenderedPageBreak/>
        <w:t>ensuring arrangements are in place for the development, monitoring and review of the healthcare needs arrangements</w:t>
      </w:r>
    </w:p>
    <w:p w14:paraId="556A9B61"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ensuring the arrangements are in line with other relevant policies and procedures, such as health and safety, first aid, risk assessments, the Data Protection Act 1998, safeguarding measures and emergency procedures</w:t>
      </w:r>
    </w:p>
    <w:p w14:paraId="75D7AE7A"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ensuring robust systems are in place for dealing with healthcare emergencies and critical incidents, for both on- and off-site activities, including access to emergency medication such as inhalers or adrenaline pens</w:t>
      </w:r>
    </w:p>
    <w:p w14:paraId="6E4D8125"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ensuring staff with responsibility for supporting learners with healthcare needs are appropriately trained</w:t>
      </w:r>
    </w:p>
    <w:p w14:paraId="2E6047FA"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sz w:val="24"/>
          <w:szCs w:val="24"/>
        </w:rPr>
      </w:pPr>
      <w:r w:rsidRPr="003D7151">
        <w:rPr>
          <w:rFonts w:ascii="Arial" w:eastAsiaTheme="minorEastAsia" w:hAnsi="Arial" w:cs="Arial"/>
          <w:color w:val="000000" w:themeColor="text1"/>
          <w:sz w:val="24"/>
          <w:szCs w:val="24"/>
        </w:rPr>
        <w:t>ensuring appropriate insurance cover is in place, any conditions are complied with and staff are clear on what this means for them when supporting learners</w:t>
      </w:r>
    </w:p>
    <w:p w14:paraId="3EB60C13"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sz w:val="24"/>
          <w:szCs w:val="24"/>
        </w:rPr>
        <w:t xml:space="preserve">having an infection prevention policy that </w:t>
      </w:r>
      <w:r w:rsidRPr="003D7151">
        <w:rPr>
          <w:rFonts w:ascii="Arial" w:eastAsiaTheme="minorEastAsia" w:hAnsi="Arial"/>
          <w:sz w:val="24"/>
          <w:szCs w:val="21"/>
        </w:rPr>
        <w:t>fully reflects the procedures laid out in current guidance</w:t>
      </w:r>
      <w:r w:rsidRPr="003D7151">
        <w:rPr>
          <w:rFonts w:ascii="Arial" w:eastAsiaTheme="minorEastAsia" w:hAnsi="Arial"/>
          <w:sz w:val="24"/>
          <w:szCs w:val="21"/>
          <w:vertAlign w:val="superscript"/>
        </w:rPr>
        <w:footnoteReference w:id="1"/>
      </w:r>
      <w:r w:rsidRPr="003D7151">
        <w:rPr>
          <w:rFonts w:ascii="Arial" w:eastAsiaTheme="minorEastAsia" w:hAnsi="Arial"/>
          <w:sz w:val="24"/>
          <w:szCs w:val="21"/>
        </w:rPr>
        <w:t>.</w:t>
      </w:r>
      <w:r w:rsidRPr="003D7151">
        <w:rPr>
          <w:rFonts w:ascii="Arial" w:eastAsiaTheme="minorEastAsia" w:hAnsi="Arial"/>
          <w:color w:val="1F497D"/>
          <w:sz w:val="24"/>
          <w:szCs w:val="21"/>
        </w:rPr>
        <w:t xml:space="preserve"> </w:t>
      </w:r>
    </w:p>
    <w:p w14:paraId="68FA0EF7" w14:textId="77777777" w:rsidR="003D7151" w:rsidRDefault="003D7151" w:rsidP="003B2DFA">
      <w:pPr>
        <w:jc w:val="both"/>
        <w:rPr>
          <w:rFonts w:ascii="Arial" w:hAnsi="Arial"/>
          <w:sz w:val="24"/>
        </w:rPr>
      </w:pPr>
    </w:p>
    <w:p w14:paraId="5C1D004E" w14:textId="77777777" w:rsidR="003D7151" w:rsidRDefault="003D7151" w:rsidP="00D85D8B">
      <w:pPr>
        <w:tabs>
          <w:tab w:val="left" w:pos="567"/>
        </w:tabs>
        <w:spacing w:after="0" w:line="240" w:lineRule="auto"/>
        <w:jc w:val="both"/>
        <w:outlineLvl w:val="2"/>
        <w:rPr>
          <w:rFonts w:ascii="Arial" w:eastAsiaTheme="minorEastAsia" w:hAnsi="Arial" w:cs="Arial"/>
          <w:b/>
          <w:color w:val="000000" w:themeColor="text1"/>
          <w:sz w:val="24"/>
          <w:szCs w:val="26"/>
        </w:rPr>
      </w:pPr>
      <w:bookmarkStart w:id="17" w:name="_Toc457845452"/>
      <w:bookmarkStart w:id="18" w:name="_Toc457845699"/>
      <w:bookmarkStart w:id="19" w:name="_Toc424564452"/>
      <w:bookmarkStart w:id="20" w:name="_Toc424574124"/>
      <w:bookmarkStart w:id="21" w:name="_Toc424603184"/>
      <w:bookmarkStart w:id="22" w:name="_Toc424603423"/>
      <w:bookmarkStart w:id="23" w:name="_Toc426729827"/>
      <w:bookmarkStart w:id="24" w:name="_Toc426730137"/>
      <w:bookmarkStart w:id="25" w:name="_Toc426731202"/>
      <w:bookmarkStart w:id="26" w:name="_Toc427800805"/>
      <w:bookmarkStart w:id="27" w:name="_Toc427843080"/>
      <w:bookmarkStart w:id="28" w:name="_Toc433276902"/>
      <w:bookmarkStart w:id="29" w:name="_Toc433889945"/>
      <w:bookmarkStart w:id="30" w:name="_Toc440373472"/>
      <w:r w:rsidRPr="003D7151">
        <w:rPr>
          <w:rFonts w:ascii="Arial" w:eastAsiaTheme="minorEastAsia" w:hAnsi="Arial" w:cs="Arial"/>
          <w:b/>
          <w:color w:val="000000" w:themeColor="text1"/>
          <w:sz w:val="24"/>
          <w:szCs w:val="26"/>
        </w:rPr>
        <w:t>Headteachers</w:t>
      </w:r>
      <w:bookmarkEnd w:id="17"/>
      <w:bookmarkEnd w:id="18"/>
      <w:r w:rsidRPr="003D7151">
        <w:rPr>
          <w:rFonts w:ascii="Arial" w:eastAsiaTheme="minorEastAsia" w:hAnsi="Arial" w:cs="Arial"/>
          <w:b/>
          <w:color w:val="000000" w:themeColor="text1"/>
          <w:sz w:val="24"/>
          <w:szCs w:val="26"/>
        </w:rPr>
        <w:t xml:space="preserve">  </w:t>
      </w:r>
    </w:p>
    <w:p w14:paraId="5FA1A3B9" w14:textId="77777777" w:rsidR="003D7151" w:rsidRPr="003D7151" w:rsidRDefault="003D7151" w:rsidP="003B2DFA">
      <w:pPr>
        <w:spacing w:after="0" w:line="240" w:lineRule="auto"/>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The headteacher ensure</w:t>
      </w:r>
      <w:r w:rsidR="00A47C4D">
        <w:rPr>
          <w:rFonts w:ascii="Arial" w:eastAsiaTheme="minorEastAsia" w:hAnsi="Arial" w:cs="Arial"/>
          <w:color w:val="000000" w:themeColor="text1"/>
          <w:sz w:val="24"/>
          <w:szCs w:val="24"/>
        </w:rPr>
        <w:t>s</w:t>
      </w:r>
      <w:r w:rsidRPr="003D7151">
        <w:rPr>
          <w:rFonts w:ascii="Arial" w:eastAsiaTheme="minorEastAsia" w:hAnsi="Arial" w:cs="Arial"/>
          <w:color w:val="000000" w:themeColor="text1"/>
          <w:sz w:val="24"/>
          <w:szCs w:val="24"/>
        </w:rPr>
        <w:t xml:space="preserve"> arrangements to meet the healthcare needs of their learners are sufficiently developed and effectively implemented. This include</w:t>
      </w:r>
      <w:r w:rsidR="00A47C4D">
        <w:rPr>
          <w:rFonts w:ascii="Arial" w:eastAsiaTheme="minorEastAsia" w:hAnsi="Arial" w:cs="Arial"/>
          <w:color w:val="000000" w:themeColor="text1"/>
          <w:sz w:val="24"/>
          <w:szCs w:val="24"/>
        </w:rPr>
        <w:t>s</w:t>
      </w:r>
      <w:r w:rsidRPr="003D7151">
        <w:rPr>
          <w:rFonts w:ascii="Arial" w:eastAsiaTheme="minorEastAsia" w:hAnsi="Arial" w:cs="Arial"/>
          <w:color w:val="000000" w:themeColor="text1"/>
          <w:sz w:val="24"/>
          <w:szCs w:val="24"/>
        </w:rPr>
        <w:t>:</w:t>
      </w:r>
      <w:bookmarkEnd w:id="19"/>
      <w:bookmarkEnd w:id="20"/>
      <w:bookmarkEnd w:id="21"/>
      <w:bookmarkEnd w:id="22"/>
      <w:bookmarkEnd w:id="23"/>
      <w:bookmarkEnd w:id="24"/>
      <w:bookmarkEnd w:id="25"/>
      <w:bookmarkEnd w:id="26"/>
      <w:bookmarkEnd w:id="27"/>
      <w:bookmarkEnd w:id="28"/>
      <w:bookmarkEnd w:id="29"/>
      <w:bookmarkEnd w:id="30"/>
    </w:p>
    <w:p w14:paraId="5712E5EB" w14:textId="77777777" w:rsidR="003D7151" w:rsidRPr="003D7151" w:rsidRDefault="003D7151" w:rsidP="003B2DFA">
      <w:pPr>
        <w:spacing w:after="0" w:line="240" w:lineRule="auto"/>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 xml:space="preserve"> </w:t>
      </w:r>
    </w:p>
    <w:p w14:paraId="0B0B4FED"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 xml:space="preserve">working with the governing body to ensure compliance with applicable statutory duties when supporting learners with healthcare needs, including duties under the Equality Act 2010 </w:t>
      </w:r>
    </w:p>
    <w:p w14:paraId="4C05EB9F"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ensuring the arrangements in place to meet a learner’s healthcare needs are fully understood by all parties involved and acted upon, and such actions maintained</w:t>
      </w:r>
      <w:r w:rsidR="00A47C4D">
        <w:rPr>
          <w:rFonts w:ascii="Arial" w:eastAsiaTheme="minorEastAsia" w:hAnsi="Arial" w:cs="Arial"/>
          <w:color w:val="000000" w:themeColor="text1"/>
          <w:sz w:val="24"/>
          <w:szCs w:val="24"/>
        </w:rPr>
        <w:t xml:space="preserve"> or delegate the day to day management of a learner’s healthcare needs to another member of staff.  </w:t>
      </w:r>
      <w:r w:rsidRPr="003D7151">
        <w:rPr>
          <w:rFonts w:ascii="Arial" w:eastAsiaTheme="minorEastAsia" w:hAnsi="Arial" w:cs="Arial"/>
          <w:color w:val="000000" w:themeColor="text1"/>
          <w:sz w:val="24"/>
          <w:szCs w:val="24"/>
        </w:rPr>
        <w:t>The headteacher directly supervise</w:t>
      </w:r>
      <w:r w:rsidR="004B323B">
        <w:rPr>
          <w:rFonts w:ascii="Arial" w:eastAsiaTheme="minorEastAsia" w:hAnsi="Arial" w:cs="Arial"/>
          <w:color w:val="000000" w:themeColor="text1"/>
          <w:sz w:val="24"/>
          <w:szCs w:val="24"/>
        </w:rPr>
        <w:t>s</w:t>
      </w:r>
      <w:r w:rsidRPr="003D7151">
        <w:rPr>
          <w:rFonts w:ascii="Arial" w:eastAsiaTheme="minorEastAsia" w:hAnsi="Arial" w:cs="Arial"/>
          <w:color w:val="000000" w:themeColor="text1"/>
          <w:sz w:val="24"/>
          <w:szCs w:val="24"/>
        </w:rPr>
        <w:t xml:space="preserve"> this arrangement as part of the regular reporting and supervision arrangements</w:t>
      </w:r>
    </w:p>
    <w:p w14:paraId="1A2D1944"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 xml:space="preserve">ensuring the support put in place focuses on and meets the individual learner’s needs, </w:t>
      </w:r>
      <w:r w:rsidR="004B323B">
        <w:rPr>
          <w:rFonts w:ascii="Arial" w:eastAsiaTheme="minorEastAsia" w:hAnsi="Arial" w:cs="Arial"/>
          <w:color w:val="000000" w:themeColor="text1"/>
          <w:sz w:val="24"/>
          <w:szCs w:val="24"/>
        </w:rPr>
        <w:t>or</w:t>
      </w:r>
      <w:r w:rsidRPr="003D7151">
        <w:rPr>
          <w:rFonts w:ascii="Arial" w:eastAsiaTheme="minorEastAsia" w:hAnsi="Arial" w:cs="Arial"/>
          <w:color w:val="000000" w:themeColor="text1"/>
          <w:sz w:val="24"/>
          <w:szCs w:val="24"/>
        </w:rPr>
        <w:t xml:space="preserve"> person-centred planning</w:t>
      </w:r>
      <w:r w:rsidRPr="003D7151">
        <w:rPr>
          <w:rFonts w:ascii="Arial" w:eastAsiaTheme="minorEastAsia" w:hAnsi="Arial" w:cs="Arial"/>
          <w:sz w:val="24"/>
          <w:szCs w:val="24"/>
          <w:vertAlign w:val="superscript"/>
        </w:rPr>
        <w:footnoteReference w:id="2"/>
      </w:r>
      <w:r w:rsidRPr="003D7151">
        <w:rPr>
          <w:rFonts w:ascii="Arial" w:eastAsiaTheme="minorEastAsia" w:hAnsi="Arial" w:cs="Arial"/>
          <w:color w:val="000000" w:themeColor="text1"/>
          <w:sz w:val="24"/>
          <w:szCs w:val="24"/>
        </w:rPr>
        <w:t xml:space="preserve"> </w:t>
      </w:r>
    </w:p>
    <w:p w14:paraId="4F2F0BC3"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 xml:space="preserve">extending awareness of healthcare needs across the </w:t>
      </w:r>
      <w:r w:rsidR="00B361FE">
        <w:rPr>
          <w:rFonts w:ascii="Arial" w:eastAsiaTheme="minorEastAsia" w:hAnsi="Arial" w:cs="Arial"/>
          <w:color w:val="000000" w:themeColor="text1"/>
          <w:sz w:val="24"/>
          <w:szCs w:val="24"/>
        </w:rPr>
        <w:t>school</w:t>
      </w:r>
      <w:r w:rsidRPr="003D7151">
        <w:rPr>
          <w:rFonts w:ascii="Arial" w:eastAsiaTheme="minorEastAsia" w:hAnsi="Arial" w:cs="Arial"/>
          <w:color w:val="000000" w:themeColor="text1"/>
          <w:sz w:val="24"/>
          <w:szCs w:val="24"/>
        </w:rPr>
        <w:t xml:space="preserve"> in line with the learner’s right to privacy. This include</w:t>
      </w:r>
      <w:r w:rsidR="00E138AC">
        <w:rPr>
          <w:rFonts w:ascii="Arial" w:eastAsiaTheme="minorEastAsia" w:hAnsi="Arial" w:cs="Arial"/>
          <w:color w:val="000000" w:themeColor="text1"/>
          <w:sz w:val="24"/>
          <w:szCs w:val="24"/>
        </w:rPr>
        <w:t>s</w:t>
      </w:r>
      <w:r w:rsidRPr="003D7151">
        <w:rPr>
          <w:rFonts w:ascii="Arial" w:eastAsiaTheme="minorEastAsia" w:hAnsi="Arial" w:cs="Arial"/>
          <w:color w:val="000000" w:themeColor="text1"/>
          <w:sz w:val="24"/>
          <w:szCs w:val="24"/>
        </w:rPr>
        <w:t xml:space="preserve"> support, catering and supply staff, governors, parents and other learners </w:t>
      </w:r>
    </w:p>
    <w:p w14:paraId="5AE30B4F"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appointing a named member of staff who is responsible for learners with healthcare needs, liaising with parents, learners, the home tuition service, the local authority, the key worker and others involved in the learner’s care</w:t>
      </w:r>
    </w:p>
    <w:p w14:paraId="5335BCE0"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 xml:space="preserve">ensuring trained staff are available to implement the arrangements set out in all IHPs, including contingency plans for emergency situations and staff absence </w:t>
      </w:r>
    </w:p>
    <w:p w14:paraId="4F9BBBC9"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having the overall responsibility for the development of IHPs</w:t>
      </w:r>
    </w:p>
    <w:p w14:paraId="247FE2C4"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ensuring that learners have an appropriate and dignified environment to carry out their healthcare needs, e.g. private toilet areas for catheterisation</w:t>
      </w:r>
    </w:p>
    <w:p w14:paraId="592B3D63"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 xml:space="preserve">checking with the local authority whether particular activities for supporting learners with healthcare needs are appropriately covered by insurance and making staff aware of any limits to the activities that are covered </w:t>
      </w:r>
    </w:p>
    <w:p w14:paraId="6ADEE40A"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lastRenderedPageBreak/>
        <w:t>ensuring all learners with healthcare needs are appropriately linked with the education setting’s health advice service</w:t>
      </w:r>
    </w:p>
    <w:p w14:paraId="03DF551D"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 xml:space="preserve">ensuring when a learner participates in a work experience placement or similar, that appropriate healthcare support has been agreed and put in place </w:t>
      </w:r>
    </w:p>
    <w:p w14:paraId="29D0E838"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providing annual reports to the governing body on the effectiveness of the arrangements in place to meet the healthcare needs of learners</w:t>
      </w:r>
    </w:p>
    <w:p w14:paraId="4E69660A"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ensuring all learners with healthcare needs are not excluded from activities they wo</w:t>
      </w:r>
      <w:r w:rsidR="00E138AC">
        <w:rPr>
          <w:rFonts w:ascii="Arial" w:eastAsiaTheme="minorEastAsia" w:hAnsi="Arial" w:cs="Arial"/>
          <w:color w:val="000000" w:themeColor="text1"/>
          <w:sz w:val="24"/>
          <w:szCs w:val="24"/>
        </w:rPr>
        <w:t>u</w:t>
      </w:r>
      <w:r w:rsidRPr="003D7151">
        <w:rPr>
          <w:rFonts w:ascii="Arial" w:eastAsiaTheme="minorEastAsia" w:hAnsi="Arial" w:cs="Arial"/>
          <w:color w:val="000000" w:themeColor="text1"/>
          <w:sz w:val="24"/>
          <w:szCs w:val="24"/>
        </w:rPr>
        <w:t>ld normally be entitled to take part in without a clear evidence-based reason</w:t>
      </w:r>
    </w:p>
    <w:p w14:paraId="3C7C623A"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notifying the local authority when a learner is likely to be away from the education setting for a significant period, e.g. three weeks (whether in one go or over the course of the academic year) due to their healthcare needs. Ultimately, what qualifies a period of absence as ‘significant’ in this context depends upon the circumstances and whether the setting can provide suitable education for the learner. Shorter periods of absence may be significant depending upon the circumstances</w:t>
      </w:r>
    </w:p>
    <w:p w14:paraId="0AD127AF" w14:textId="77777777" w:rsidR="003D7151" w:rsidRP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3D7151">
        <w:rPr>
          <w:rFonts w:ascii="Arial" w:eastAsiaTheme="minorEastAsia" w:hAnsi="Arial" w:cs="Arial"/>
          <w:color w:val="000000" w:themeColor="text1"/>
          <w:sz w:val="24"/>
          <w:szCs w:val="24"/>
        </w:rPr>
        <w:t xml:space="preserve">being mindful of the Social Services and Well-being (Wales) Act 2014. </w:t>
      </w:r>
      <w:r w:rsidR="00E138AC">
        <w:rPr>
          <w:rFonts w:ascii="Arial" w:eastAsiaTheme="minorEastAsia" w:hAnsi="Arial" w:cs="Arial"/>
          <w:color w:val="000000" w:themeColor="text1"/>
          <w:sz w:val="24"/>
          <w:szCs w:val="24"/>
        </w:rPr>
        <w:t>The school is</w:t>
      </w:r>
      <w:r w:rsidRPr="003D7151">
        <w:rPr>
          <w:rFonts w:ascii="Arial" w:eastAsiaTheme="minorEastAsia" w:hAnsi="Arial" w:cs="Arial"/>
          <w:color w:val="000000" w:themeColor="text1"/>
          <w:sz w:val="24"/>
          <w:szCs w:val="24"/>
        </w:rPr>
        <w:t xml:space="preserve"> fully aware of this approach and ensure assistance to learners is provided using a holistic approach.</w:t>
      </w:r>
    </w:p>
    <w:p w14:paraId="14EC2B89" w14:textId="77777777" w:rsidR="006D64BC" w:rsidRDefault="006D64BC" w:rsidP="00D85D8B">
      <w:pPr>
        <w:spacing w:after="0"/>
        <w:jc w:val="both"/>
        <w:rPr>
          <w:rFonts w:ascii="Arial" w:eastAsiaTheme="minorEastAsia" w:hAnsi="Arial" w:cs="Arial"/>
          <w:b/>
          <w:color w:val="000000" w:themeColor="text1"/>
          <w:sz w:val="24"/>
          <w:szCs w:val="26"/>
        </w:rPr>
      </w:pPr>
      <w:bookmarkStart w:id="31" w:name="_Toc457845453"/>
      <w:bookmarkStart w:id="32" w:name="_Toc457845700"/>
      <w:bookmarkStart w:id="33" w:name="_Toc424564454"/>
      <w:bookmarkStart w:id="34" w:name="_Toc424574126"/>
      <w:bookmarkStart w:id="35" w:name="_Toc424603186"/>
      <w:bookmarkStart w:id="36" w:name="_Toc424603425"/>
      <w:bookmarkStart w:id="37" w:name="_Toc433276903"/>
      <w:bookmarkStart w:id="38" w:name="_Toc433889946"/>
      <w:bookmarkStart w:id="39" w:name="_Toc426729829"/>
      <w:bookmarkStart w:id="40" w:name="_Toc426730139"/>
      <w:bookmarkStart w:id="41" w:name="_Toc426731204"/>
      <w:bookmarkStart w:id="42" w:name="_Toc427800806"/>
      <w:bookmarkStart w:id="43" w:name="_Toc427843081"/>
      <w:bookmarkStart w:id="44" w:name="_Toc440373473"/>
    </w:p>
    <w:p w14:paraId="434EDAC5" w14:textId="77777777" w:rsidR="00D85D8B" w:rsidRDefault="003D7151" w:rsidP="00D85D8B">
      <w:pPr>
        <w:spacing w:after="0"/>
        <w:jc w:val="both"/>
        <w:rPr>
          <w:rFonts w:ascii="Arial" w:eastAsiaTheme="minorEastAsia" w:hAnsi="Arial" w:cs="Arial"/>
          <w:b/>
          <w:color w:val="000000" w:themeColor="text1"/>
          <w:sz w:val="24"/>
          <w:szCs w:val="26"/>
        </w:rPr>
      </w:pPr>
      <w:r w:rsidRPr="00906B75">
        <w:rPr>
          <w:rFonts w:ascii="Arial" w:eastAsiaTheme="minorEastAsia" w:hAnsi="Arial" w:cs="Arial"/>
          <w:b/>
          <w:color w:val="000000" w:themeColor="text1"/>
          <w:sz w:val="24"/>
          <w:szCs w:val="26"/>
        </w:rPr>
        <w:t>Teachers and support staff</w:t>
      </w:r>
      <w:bookmarkEnd w:id="31"/>
      <w:bookmarkEnd w:id="32"/>
      <w:r w:rsidRPr="00906B75">
        <w:rPr>
          <w:rFonts w:ascii="Arial" w:eastAsiaTheme="minorEastAsia" w:hAnsi="Arial" w:cs="Arial"/>
          <w:b/>
          <w:color w:val="000000" w:themeColor="text1"/>
          <w:sz w:val="24"/>
          <w:szCs w:val="26"/>
        </w:rPr>
        <w:t xml:space="preserve">  </w:t>
      </w:r>
    </w:p>
    <w:p w14:paraId="432B93A7" w14:textId="77777777" w:rsidR="003D7151" w:rsidRPr="00906B75" w:rsidRDefault="003D7151" w:rsidP="00D85D8B">
      <w:pPr>
        <w:spacing w:after="0"/>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Any staff member within the </w:t>
      </w:r>
      <w:r w:rsidR="00CC1E19">
        <w:rPr>
          <w:rFonts w:ascii="Arial" w:eastAsiaTheme="minorEastAsia" w:hAnsi="Arial" w:cs="Arial"/>
          <w:color w:val="000000" w:themeColor="text1"/>
          <w:sz w:val="24"/>
          <w:szCs w:val="24"/>
        </w:rPr>
        <w:t>school</w:t>
      </w:r>
      <w:r w:rsidRPr="00906B75">
        <w:rPr>
          <w:rFonts w:ascii="Arial" w:eastAsiaTheme="minorEastAsia" w:hAnsi="Arial" w:cs="Arial"/>
          <w:color w:val="000000" w:themeColor="text1"/>
          <w:sz w:val="24"/>
          <w:szCs w:val="24"/>
        </w:rPr>
        <w:t xml:space="preserve"> may be asked to provide support to learners with healthcare needs, including assisting or supervising the administration of medicines. This role is entirely voluntary</w:t>
      </w:r>
      <w:r w:rsidR="00F35CB5">
        <w:rPr>
          <w:rFonts w:ascii="Arial" w:eastAsiaTheme="minorEastAsia" w:hAnsi="Arial" w:cs="Arial"/>
          <w:color w:val="000000" w:themeColor="text1"/>
          <w:sz w:val="24"/>
          <w:szCs w:val="24"/>
        </w:rPr>
        <w:t xml:space="preserve">, unless it forms part of their </w:t>
      </w:r>
      <w:r w:rsidRPr="00906B75">
        <w:rPr>
          <w:rFonts w:ascii="Arial" w:eastAsiaTheme="minorEastAsia" w:hAnsi="Arial" w:cs="Arial"/>
          <w:color w:val="000000" w:themeColor="text1"/>
          <w:sz w:val="24"/>
          <w:szCs w:val="24"/>
        </w:rPr>
        <w:t xml:space="preserve">contract, terms and conditions or a mutually agreed job plan. </w:t>
      </w:r>
    </w:p>
    <w:p w14:paraId="79CC5092"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p>
    <w:bookmarkEnd w:id="33"/>
    <w:bookmarkEnd w:id="34"/>
    <w:bookmarkEnd w:id="35"/>
    <w:bookmarkEnd w:id="36"/>
    <w:bookmarkEnd w:id="37"/>
    <w:bookmarkEnd w:id="38"/>
    <w:bookmarkEnd w:id="39"/>
    <w:bookmarkEnd w:id="40"/>
    <w:bookmarkEnd w:id="41"/>
    <w:bookmarkEnd w:id="42"/>
    <w:bookmarkEnd w:id="43"/>
    <w:bookmarkEnd w:id="44"/>
    <w:p w14:paraId="2E3BE840"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In addition to the training provided to staff that have volunteered or are contracted to support learners with healthcare needs, the </w:t>
      </w:r>
      <w:r w:rsidR="00BE1D6B">
        <w:rPr>
          <w:rFonts w:ascii="Arial" w:eastAsiaTheme="minorEastAsia" w:hAnsi="Arial" w:cs="Arial"/>
          <w:color w:val="000000" w:themeColor="text1"/>
          <w:sz w:val="24"/>
          <w:szCs w:val="24"/>
        </w:rPr>
        <w:t xml:space="preserve">school </w:t>
      </w:r>
      <w:r w:rsidRPr="00906B75">
        <w:rPr>
          <w:rFonts w:ascii="Arial" w:eastAsiaTheme="minorEastAsia" w:hAnsi="Arial" w:cs="Arial"/>
          <w:color w:val="000000" w:themeColor="text1"/>
          <w:sz w:val="24"/>
          <w:szCs w:val="24"/>
        </w:rPr>
        <w:t>ensure</w:t>
      </w:r>
      <w:r w:rsidR="00BE1D6B">
        <w:rPr>
          <w:rFonts w:ascii="Arial" w:eastAsiaTheme="minorEastAsia" w:hAnsi="Arial" w:cs="Arial"/>
          <w:color w:val="000000" w:themeColor="text1"/>
          <w:sz w:val="24"/>
          <w:szCs w:val="24"/>
        </w:rPr>
        <w:t>s that</w:t>
      </w:r>
      <w:r w:rsidRPr="00906B75">
        <w:rPr>
          <w:rFonts w:ascii="Arial" w:eastAsiaTheme="minorEastAsia" w:hAnsi="Arial" w:cs="Arial"/>
          <w:color w:val="000000" w:themeColor="text1"/>
          <w:sz w:val="24"/>
          <w:szCs w:val="24"/>
        </w:rPr>
        <w:t xml:space="preserve"> staff:</w:t>
      </w:r>
    </w:p>
    <w:p w14:paraId="4B49B8CA"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 </w:t>
      </w:r>
    </w:p>
    <w:p w14:paraId="6642F98B"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fully understand the </w:t>
      </w:r>
      <w:r w:rsidR="00BE1D6B">
        <w:rPr>
          <w:rFonts w:ascii="Arial" w:eastAsiaTheme="minorEastAsia" w:hAnsi="Arial" w:cs="Arial"/>
          <w:color w:val="000000" w:themeColor="text1"/>
          <w:sz w:val="24"/>
          <w:szCs w:val="24"/>
        </w:rPr>
        <w:t>school</w:t>
      </w:r>
      <w:r w:rsidRPr="00906B75">
        <w:rPr>
          <w:rFonts w:ascii="Arial" w:eastAsiaTheme="minorEastAsia" w:hAnsi="Arial" w:cs="Arial"/>
          <w:color w:val="000000" w:themeColor="text1"/>
          <w:sz w:val="24"/>
          <w:szCs w:val="24"/>
        </w:rPr>
        <w:t xml:space="preserve">’s healthcare needs policies and arrangements </w:t>
      </w:r>
    </w:p>
    <w:p w14:paraId="326C335F"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are aware of which learners have more serious or chronic healthcare needs, and, where appropriate, are familiar with these learners’ IHPs. This includes knowing how to communicate with parents and what the triggers for contacting them are, such as when the learner is unwell, refuses to take medication or refuses certain activities because of their healthcare needs  </w:t>
      </w:r>
    </w:p>
    <w:p w14:paraId="7BFB903C"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are aware of the signs, symptoms and triggers of common life-threatening medical conditions and know what to do in an emergency. This includes knowing who the first aiders are and seeking their assistance if a medical emergency takes place</w:t>
      </w:r>
    </w:p>
    <w:p w14:paraId="7CD94DFF"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fully understand the </w:t>
      </w:r>
      <w:r w:rsidR="00BE1D6B">
        <w:rPr>
          <w:rFonts w:ascii="Arial" w:eastAsiaTheme="minorEastAsia" w:hAnsi="Arial" w:cs="Arial"/>
          <w:color w:val="000000" w:themeColor="text1"/>
          <w:sz w:val="24"/>
          <w:szCs w:val="24"/>
        </w:rPr>
        <w:t>school</w:t>
      </w:r>
      <w:r w:rsidRPr="00906B75">
        <w:rPr>
          <w:rFonts w:ascii="Arial" w:eastAsiaTheme="minorEastAsia" w:hAnsi="Arial" w:cs="Arial"/>
          <w:color w:val="000000" w:themeColor="text1"/>
          <w:sz w:val="24"/>
          <w:szCs w:val="24"/>
        </w:rPr>
        <w:t>’s emergency procedures and be prepared to act in an emergency</w:t>
      </w:r>
    </w:p>
    <w:p w14:paraId="379227BF"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ask and listen to the views of learners and their parents, which should be taken into consideration when putting support in place </w:t>
      </w:r>
    </w:p>
    <w:p w14:paraId="7D0BAAD1"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ensure learners (or their friends) know who to tell if they feel ill, need support or changes to support </w:t>
      </w:r>
    </w:p>
    <w:p w14:paraId="43A50B5D"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listen to concerns of learners if they feel ill at any point and consider the need for medical assistance (especially in the case of reported breathing difficulties) </w:t>
      </w:r>
    </w:p>
    <w:p w14:paraId="2DB1B6F1" w14:textId="77777777" w:rsidR="003D7151" w:rsidRPr="00D23886"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D23886">
        <w:rPr>
          <w:rFonts w:ascii="Arial" w:eastAsiaTheme="minorEastAsia" w:hAnsi="Arial" w:cs="Arial"/>
          <w:color w:val="000000" w:themeColor="text1"/>
          <w:sz w:val="24"/>
          <w:szCs w:val="24"/>
        </w:rPr>
        <w:t>make sure learners with healthcare needs are not excluded from activities they wish to take part in without a clear evidence-based reason, including any external trips/visits. This includes ensuring learners have access to their medication and that an appropriately trained member of staff is present to assist whe</w:t>
      </w:r>
      <w:r w:rsidR="00EF130B">
        <w:rPr>
          <w:rFonts w:ascii="Arial" w:eastAsiaTheme="minorEastAsia" w:hAnsi="Arial" w:cs="Arial"/>
          <w:color w:val="000000" w:themeColor="text1"/>
          <w:sz w:val="24"/>
          <w:szCs w:val="24"/>
        </w:rPr>
        <w:t xml:space="preserve">re required  </w:t>
      </w:r>
    </w:p>
    <w:p w14:paraId="15C41252"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lastRenderedPageBreak/>
        <w:t xml:space="preserve">are aware of bullying issues and emotional well-being regarding learners with healthcare needs, and are prepared to intervene in line with </w:t>
      </w:r>
      <w:r w:rsidR="00BE1D6B">
        <w:rPr>
          <w:rFonts w:ascii="Arial" w:eastAsiaTheme="minorEastAsia" w:hAnsi="Arial" w:cs="Arial"/>
          <w:color w:val="000000" w:themeColor="text1"/>
          <w:sz w:val="24"/>
          <w:szCs w:val="24"/>
        </w:rPr>
        <w:t>school</w:t>
      </w:r>
      <w:r w:rsidRPr="00906B75">
        <w:rPr>
          <w:rFonts w:ascii="Arial" w:eastAsiaTheme="minorEastAsia" w:hAnsi="Arial" w:cs="Arial"/>
          <w:color w:val="000000" w:themeColor="text1"/>
          <w:sz w:val="24"/>
          <w:szCs w:val="24"/>
        </w:rPr>
        <w:t>’s policy</w:t>
      </w:r>
    </w:p>
    <w:p w14:paraId="1DFF944E"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are aware that healthcare needs can impact on a learner’s ability to learn and provide extra help when needed</w:t>
      </w:r>
    </w:p>
    <w:p w14:paraId="70E936DF"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support learners who have been absent and assist them with catching up on missed work ‒ this may involve working with parents and specialist services</w:t>
      </w:r>
    </w:p>
    <w:p w14:paraId="3DEAEE3E"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keep parents informed of how the healthcare need is affecting the learner in the </w:t>
      </w:r>
      <w:r w:rsidR="00BE1D6B">
        <w:rPr>
          <w:rFonts w:ascii="Arial" w:eastAsiaTheme="minorEastAsia" w:hAnsi="Arial" w:cs="Arial"/>
          <w:color w:val="000000" w:themeColor="text1"/>
          <w:sz w:val="24"/>
          <w:szCs w:val="24"/>
        </w:rPr>
        <w:t>school</w:t>
      </w:r>
      <w:r w:rsidRPr="00906B75">
        <w:rPr>
          <w:rFonts w:ascii="Arial" w:eastAsiaTheme="minorEastAsia" w:hAnsi="Arial" w:cs="Arial"/>
          <w:color w:val="000000" w:themeColor="text1"/>
          <w:sz w:val="24"/>
          <w:szCs w:val="24"/>
        </w:rPr>
        <w:t xml:space="preserve">. This may include reporting any deterioration, concerns or changes to learner or staff routines. </w:t>
      </w:r>
    </w:p>
    <w:p w14:paraId="78C28348" w14:textId="77777777" w:rsidR="003D7151" w:rsidRPr="00906B75" w:rsidRDefault="003D7151" w:rsidP="003B2DFA">
      <w:pPr>
        <w:spacing w:after="0" w:line="240" w:lineRule="auto"/>
        <w:contextualSpacing/>
        <w:jc w:val="both"/>
        <w:rPr>
          <w:rFonts w:ascii="Arial" w:eastAsiaTheme="minorEastAsia" w:hAnsi="Arial" w:cs="Arial"/>
          <w:color w:val="000000" w:themeColor="text1"/>
          <w:sz w:val="24"/>
          <w:szCs w:val="24"/>
        </w:rPr>
      </w:pPr>
    </w:p>
    <w:p w14:paraId="59335B4A" w14:textId="77777777" w:rsidR="00D85D8B" w:rsidRDefault="00E069DC" w:rsidP="00D85D8B">
      <w:pPr>
        <w:spacing w:after="0"/>
        <w:jc w:val="both"/>
        <w:rPr>
          <w:rFonts w:ascii="Arial" w:hAnsi="Arial"/>
          <w:b/>
          <w:sz w:val="24"/>
        </w:rPr>
      </w:pPr>
      <w:r>
        <w:rPr>
          <w:rFonts w:ascii="Arial" w:hAnsi="Arial"/>
          <w:b/>
          <w:sz w:val="24"/>
        </w:rPr>
        <w:t>P</w:t>
      </w:r>
      <w:r w:rsidR="005824A6" w:rsidRPr="00E069DC">
        <w:rPr>
          <w:rFonts w:ascii="Arial" w:hAnsi="Arial"/>
          <w:b/>
          <w:sz w:val="24"/>
        </w:rPr>
        <w:t>arents</w:t>
      </w:r>
      <w:r w:rsidR="00A563F5" w:rsidRPr="00E069DC">
        <w:rPr>
          <w:rFonts w:ascii="Arial" w:hAnsi="Arial"/>
          <w:b/>
          <w:sz w:val="24"/>
        </w:rPr>
        <w:t>/carers</w:t>
      </w:r>
      <w:r>
        <w:rPr>
          <w:rFonts w:ascii="Arial" w:hAnsi="Arial"/>
          <w:b/>
          <w:sz w:val="24"/>
        </w:rPr>
        <w:t xml:space="preserve"> </w:t>
      </w:r>
      <w:r w:rsidR="00BE1D6B">
        <w:rPr>
          <w:rFonts w:ascii="Arial" w:hAnsi="Arial"/>
          <w:b/>
          <w:sz w:val="24"/>
        </w:rPr>
        <w:t>and Learners</w:t>
      </w:r>
    </w:p>
    <w:p w14:paraId="224202B9" w14:textId="77777777" w:rsidR="003D7151" w:rsidRDefault="00BE1D6B" w:rsidP="00D85D8B">
      <w:pPr>
        <w:spacing w:after="0"/>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Parents and learners</w:t>
      </w:r>
      <w:r w:rsidR="006563FC">
        <w:rPr>
          <w:rFonts w:ascii="Arial" w:eastAsiaTheme="minorEastAsia" w:hAnsi="Arial" w:cs="Arial"/>
          <w:color w:val="000000" w:themeColor="text1"/>
          <w:sz w:val="24"/>
          <w:szCs w:val="24"/>
        </w:rPr>
        <w:t xml:space="preserve"> should</w:t>
      </w:r>
      <w:r>
        <w:rPr>
          <w:rFonts w:ascii="Arial" w:eastAsiaTheme="minorEastAsia" w:hAnsi="Arial" w:cs="Arial"/>
          <w:color w:val="000000" w:themeColor="text1"/>
          <w:sz w:val="24"/>
          <w:szCs w:val="24"/>
        </w:rPr>
        <w:t>:</w:t>
      </w:r>
    </w:p>
    <w:p w14:paraId="596F28B4"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receive updates regarding healthcare issues/changes that occur within the education setting</w:t>
      </w:r>
    </w:p>
    <w:p w14:paraId="187975C2"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be involved in the creation, development and review of an IHP </w:t>
      </w:r>
      <w:r w:rsidR="00D23886">
        <w:rPr>
          <w:rFonts w:ascii="Arial" w:eastAsiaTheme="minorEastAsia" w:hAnsi="Arial" w:cs="Arial"/>
          <w:color w:val="000000" w:themeColor="text1"/>
          <w:sz w:val="24"/>
          <w:szCs w:val="24"/>
        </w:rPr>
        <w:t>where appropriate</w:t>
      </w:r>
      <w:proofErr w:type="gramStart"/>
      <w:r w:rsidR="00D23886">
        <w:rPr>
          <w:rFonts w:ascii="Arial" w:eastAsiaTheme="minorEastAsia" w:hAnsi="Arial" w:cs="Arial"/>
          <w:color w:val="000000" w:themeColor="text1"/>
          <w:sz w:val="24"/>
          <w:szCs w:val="24"/>
        </w:rPr>
        <w:t xml:space="preserve">. </w:t>
      </w:r>
      <w:r w:rsidRPr="00906B75">
        <w:rPr>
          <w:rFonts w:ascii="Arial" w:eastAsiaTheme="minorEastAsia" w:hAnsi="Arial" w:cs="Arial"/>
          <w:color w:val="000000" w:themeColor="text1"/>
          <w:sz w:val="24"/>
          <w:szCs w:val="24"/>
        </w:rPr>
        <w:t>.</w:t>
      </w:r>
      <w:proofErr w:type="gramEnd"/>
      <w:r w:rsidRPr="00906B75">
        <w:rPr>
          <w:rFonts w:ascii="Arial" w:eastAsiaTheme="minorEastAsia" w:hAnsi="Arial" w:cs="Arial"/>
          <w:color w:val="000000" w:themeColor="text1"/>
          <w:sz w:val="24"/>
          <w:szCs w:val="24"/>
        </w:rPr>
        <w:t xml:space="preserve"> The parent and learner may be best placed to provide information about how their healthcare needs affect them. They should be fully involved in discussions about how the learner’s healthcare needs will be met in the education setting, and contribute to the development of, and compliance with, their IHP</w:t>
      </w:r>
    </w:p>
    <w:p w14:paraId="06A74A54" w14:textId="77777777" w:rsidR="003D7151" w:rsidRPr="00906B75" w:rsidRDefault="00BE1D6B"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provide school</w:t>
      </w:r>
      <w:r w:rsidR="003D7151" w:rsidRPr="00906B75">
        <w:rPr>
          <w:rFonts w:ascii="Arial" w:eastAsiaTheme="minorEastAsia" w:hAnsi="Arial" w:cs="Arial"/>
          <w:color w:val="000000" w:themeColor="text1"/>
          <w:sz w:val="24"/>
          <w:szCs w:val="24"/>
        </w:rPr>
        <w:t xml:space="preserve"> with sufficient and up-to-date information about healthcare needs, including any guidance regarding the administration of medicines and/or treatment from healthcare professionals. Where appropriate, learners should be encouraged and enabled to manage their own healthcare needs </w:t>
      </w:r>
    </w:p>
    <w:p w14:paraId="5ADB2A7E"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inform </w:t>
      </w:r>
      <w:r w:rsidR="00AB2F6C">
        <w:rPr>
          <w:rFonts w:ascii="Arial" w:eastAsiaTheme="minorEastAsia" w:hAnsi="Arial" w:cs="Arial"/>
          <w:color w:val="000000" w:themeColor="text1"/>
          <w:sz w:val="24"/>
          <w:szCs w:val="24"/>
        </w:rPr>
        <w:t>school</w:t>
      </w:r>
      <w:r w:rsidRPr="00906B75">
        <w:rPr>
          <w:rFonts w:ascii="Arial" w:eastAsiaTheme="minorEastAsia" w:hAnsi="Arial" w:cs="Arial"/>
          <w:color w:val="000000" w:themeColor="text1"/>
          <w:sz w:val="24"/>
          <w:szCs w:val="24"/>
        </w:rPr>
        <w:t xml:space="preserve"> of any changes such as type of medication, dosage or method of administration </w:t>
      </w:r>
    </w:p>
    <w:p w14:paraId="24FA0389"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provide relevant in-date medicines, correctly labelled, with written dosage and administration instructions</w:t>
      </w:r>
    </w:p>
    <w:p w14:paraId="2666577E" w14:textId="77777777" w:rsidR="003D7151" w:rsidRPr="00906B75"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ensure a nominated adult is contactable at all times and all necessary forms are completed and signed</w:t>
      </w:r>
    </w:p>
    <w:p w14:paraId="3F374382" w14:textId="77777777" w:rsidR="003D7151" w:rsidRDefault="003D7151" w:rsidP="003B2DFA">
      <w:pPr>
        <w:numPr>
          <w:ilvl w:val="0"/>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inform </w:t>
      </w:r>
      <w:r w:rsidR="00AB2F6C">
        <w:rPr>
          <w:rFonts w:ascii="Arial" w:eastAsiaTheme="minorEastAsia" w:hAnsi="Arial" w:cs="Arial"/>
          <w:color w:val="000000" w:themeColor="text1"/>
          <w:sz w:val="24"/>
          <w:szCs w:val="24"/>
        </w:rPr>
        <w:t>school</w:t>
      </w:r>
      <w:r w:rsidRPr="00906B75">
        <w:rPr>
          <w:rFonts w:ascii="Arial" w:eastAsiaTheme="minorEastAsia" w:hAnsi="Arial" w:cs="Arial"/>
          <w:color w:val="000000" w:themeColor="text1"/>
          <w:sz w:val="24"/>
          <w:szCs w:val="24"/>
        </w:rPr>
        <w:t xml:space="preserve"> if their child has/had an infectious disease or condition while in attendance.</w:t>
      </w:r>
    </w:p>
    <w:p w14:paraId="462597AF" w14:textId="77777777" w:rsidR="00AB2F6C" w:rsidRPr="00906B75" w:rsidRDefault="00AB2F6C" w:rsidP="003B2DFA">
      <w:pPr>
        <w:spacing w:after="0" w:line="240" w:lineRule="auto"/>
        <w:jc w:val="both"/>
        <w:rPr>
          <w:rFonts w:ascii="Arial" w:eastAsiaTheme="minorEastAsia" w:hAnsi="Arial" w:cs="Arial"/>
          <w:color w:val="000000" w:themeColor="text1"/>
          <w:sz w:val="24"/>
          <w:szCs w:val="24"/>
        </w:rPr>
      </w:pPr>
    </w:p>
    <w:p w14:paraId="2B38FD07" w14:textId="77777777" w:rsidR="003D7151" w:rsidRDefault="003D7151" w:rsidP="00D85D8B">
      <w:pPr>
        <w:spacing w:after="0" w:line="240" w:lineRule="auto"/>
        <w:jc w:val="both"/>
        <w:outlineLvl w:val="2"/>
        <w:rPr>
          <w:rFonts w:ascii="Arial" w:eastAsiaTheme="minorEastAsia" w:hAnsi="Arial" w:cs="Arial"/>
          <w:b/>
          <w:color w:val="000000" w:themeColor="text1"/>
          <w:sz w:val="24"/>
          <w:szCs w:val="26"/>
        </w:rPr>
      </w:pPr>
      <w:bookmarkStart w:id="45" w:name="_Toc457845450"/>
      <w:bookmarkStart w:id="46" w:name="_Toc457845697"/>
      <w:r w:rsidRPr="003D7151">
        <w:rPr>
          <w:rFonts w:ascii="Arial" w:eastAsiaTheme="minorEastAsia" w:hAnsi="Arial" w:cs="Arial"/>
          <w:b/>
          <w:color w:val="000000" w:themeColor="text1"/>
          <w:sz w:val="24"/>
          <w:szCs w:val="26"/>
        </w:rPr>
        <w:t>Local authorities</w:t>
      </w:r>
      <w:bookmarkEnd w:id="45"/>
      <w:bookmarkEnd w:id="46"/>
    </w:p>
    <w:p w14:paraId="444FB0F6" w14:textId="77777777" w:rsidR="006D64BC" w:rsidRDefault="00AB2F6C" w:rsidP="003B2DFA">
      <w:pPr>
        <w:spacing w:after="0" w:line="264" w:lineRule="auto"/>
        <w:jc w:val="both"/>
        <w:rPr>
          <w:rFonts w:ascii="Arial" w:eastAsiaTheme="minorEastAsia" w:hAnsi="Arial" w:cs="Arial"/>
          <w:color w:val="000000" w:themeColor="text1"/>
          <w:sz w:val="24"/>
          <w:szCs w:val="24"/>
        </w:rPr>
      </w:pPr>
      <w:r>
        <w:rPr>
          <w:rFonts w:ascii="Arial" w:eastAsiaTheme="minorEastAsia" w:hAnsi="Arial" w:cs="Arial"/>
          <w:sz w:val="24"/>
          <w:szCs w:val="24"/>
        </w:rPr>
        <w:t>The school works collaboratively with the l</w:t>
      </w:r>
      <w:r w:rsidR="003D7151" w:rsidRPr="003D7151">
        <w:rPr>
          <w:rFonts w:ascii="Arial" w:eastAsiaTheme="minorEastAsia" w:hAnsi="Arial" w:cs="Arial"/>
          <w:sz w:val="24"/>
          <w:szCs w:val="24"/>
        </w:rPr>
        <w:t>ocal authorit</w:t>
      </w:r>
      <w:r>
        <w:rPr>
          <w:rFonts w:ascii="Arial" w:eastAsiaTheme="minorEastAsia" w:hAnsi="Arial" w:cs="Arial"/>
          <w:sz w:val="24"/>
          <w:szCs w:val="24"/>
        </w:rPr>
        <w:t>y</w:t>
      </w:r>
      <w:r w:rsidR="003D7151" w:rsidRPr="003D7151">
        <w:rPr>
          <w:rFonts w:ascii="Arial" w:eastAsiaTheme="minorEastAsia" w:hAnsi="Arial" w:cs="Arial"/>
          <w:sz w:val="24"/>
          <w:szCs w:val="24"/>
        </w:rPr>
        <w:t xml:space="preserve"> </w:t>
      </w:r>
      <w:r>
        <w:rPr>
          <w:rFonts w:ascii="Arial" w:eastAsiaTheme="minorEastAsia" w:hAnsi="Arial" w:cs="Arial"/>
          <w:sz w:val="24"/>
          <w:szCs w:val="24"/>
        </w:rPr>
        <w:t>and</w:t>
      </w:r>
      <w:r w:rsidR="003D7151" w:rsidRPr="003D7151">
        <w:rPr>
          <w:rFonts w:ascii="Arial" w:eastAsiaTheme="minorEastAsia" w:hAnsi="Arial" w:cs="Arial"/>
          <w:sz w:val="24"/>
          <w:szCs w:val="24"/>
        </w:rPr>
        <w:t xml:space="preserve"> ensure</w:t>
      </w:r>
      <w:r>
        <w:rPr>
          <w:rFonts w:ascii="Arial" w:eastAsiaTheme="minorEastAsia" w:hAnsi="Arial" w:cs="Arial"/>
          <w:sz w:val="24"/>
          <w:szCs w:val="24"/>
        </w:rPr>
        <w:t>s that</w:t>
      </w:r>
      <w:r w:rsidR="003D7151" w:rsidRPr="003D7151">
        <w:rPr>
          <w:rFonts w:ascii="Arial" w:eastAsiaTheme="minorEastAsia" w:hAnsi="Arial" w:cs="Arial"/>
          <w:sz w:val="24"/>
          <w:szCs w:val="24"/>
        </w:rPr>
        <w:t xml:space="preserve"> education provision is available to learners, and</w:t>
      </w:r>
      <w:r w:rsidR="006D64BC">
        <w:rPr>
          <w:rFonts w:ascii="Arial" w:eastAsiaTheme="minorEastAsia" w:hAnsi="Arial" w:cs="Arial"/>
          <w:sz w:val="24"/>
          <w:szCs w:val="24"/>
        </w:rPr>
        <w:t xml:space="preserve"> </w:t>
      </w:r>
      <w:r w:rsidR="003D7151" w:rsidRPr="00AB2F6C">
        <w:rPr>
          <w:rFonts w:ascii="Arial" w:eastAsiaTheme="minorEastAsia" w:hAnsi="Arial" w:cs="Arial"/>
          <w:color w:val="000000" w:themeColor="text1"/>
          <w:sz w:val="24"/>
          <w:szCs w:val="24"/>
        </w:rPr>
        <w:t>make</w:t>
      </w:r>
      <w:r w:rsidR="009122DB">
        <w:rPr>
          <w:rFonts w:ascii="Arial" w:eastAsiaTheme="minorEastAsia" w:hAnsi="Arial" w:cs="Arial"/>
          <w:color w:val="000000" w:themeColor="text1"/>
          <w:sz w:val="24"/>
          <w:szCs w:val="24"/>
        </w:rPr>
        <w:t>s</w:t>
      </w:r>
      <w:r w:rsidR="003D7151" w:rsidRPr="00AB2F6C">
        <w:rPr>
          <w:rFonts w:ascii="Arial" w:eastAsiaTheme="minorEastAsia" w:hAnsi="Arial" w:cs="Arial"/>
          <w:color w:val="000000" w:themeColor="text1"/>
          <w:sz w:val="24"/>
          <w:szCs w:val="24"/>
        </w:rPr>
        <w:t xml:space="preserve"> reasonable adjustments to ensure disabled children and young people are not at a substantial disadvantage compared with their peers.  In practical terms this means adjustments must be planned and implemented in advance to prevent any disadvantage. </w:t>
      </w:r>
    </w:p>
    <w:p w14:paraId="4044A8C8" w14:textId="77777777" w:rsidR="006D64BC" w:rsidRDefault="006D64BC" w:rsidP="003B2DFA">
      <w:pPr>
        <w:spacing w:after="0" w:line="264" w:lineRule="auto"/>
        <w:jc w:val="both"/>
        <w:rPr>
          <w:rFonts w:ascii="Arial" w:eastAsiaTheme="minorEastAsia" w:hAnsi="Arial" w:cs="Arial"/>
          <w:color w:val="000000" w:themeColor="text1"/>
          <w:sz w:val="24"/>
          <w:szCs w:val="24"/>
        </w:rPr>
      </w:pPr>
    </w:p>
    <w:p w14:paraId="250BCB36" w14:textId="77777777" w:rsidR="006D64BC" w:rsidRDefault="006D64BC" w:rsidP="003B2DFA">
      <w:pPr>
        <w:spacing w:after="0" w:line="264" w:lineRule="auto"/>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w:t>
      </w:r>
      <w:r w:rsidR="009122DB">
        <w:rPr>
          <w:rFonts w:ascii="Arial" w:eastAsiaTheme="minorEastAsia" w:hAnsi="Arial" w:cs="Arial"/>
          <w:color w:val="000000" w:themeColor="text1"/>
          <w:sz w:val="24"/>
          <w:szCs w:val="24"/>
        </w:rPr>
        <w:t xml:space="preserve"> </w:t>
      </w:r>
      <w:r w:rsidR="0085117A">
        <w:rPr>
          <w:rFonts w:ascii="Arial" w:eastAsiaTheme="minorEastAsia" w:hAnsi="Arial" w:cs="Arial"/>
          <w:color w:val="000000" w:themeColor="text1"/>
          <w:sz w:val="24"/>
          <w:szCs w:val="24"/>
        </w:rPr>
        <w:t>l</w:t>
      </w:r>
      <w:r w:rsidR="009122DB">
        <w:rPr>
          <w:rFonts w:ascii="Arial" w:eastAsiaTheme="minorEastAsia" w:hAnsi="Arial" w:cs="Arial"/>
          <w:color w:val="000000" w:themeColor="text1"/>
          <w:sz w:val="24"/>
          <w:szCs w:val="24"/>
        </w:rPr>
        <w:t xml:space="preserve">ocal authority </w:t>
      </w:r>
      <w:r w:rsidR="003D7151" w:rsidRPr="003D7151">
        <w:rPr>
          <w:rFonts w:ascii="Arial" w:eastAsiaTheme="minorEastAsia" w:hAnsi="Arial" w:cs="Arial"/>
          <w:color w:val="000000" w:themeColor="text1"/>
          <w:sz w:val="24"/>
          <w:szCs w:val="24"/>
        </w:rPr>
        <w:t xml:space="preserve">must </w:t>
      </w:r>
      <w:proofErr w:type="gramStart"/>
      <w:r w:rsidR="003D7151" w:rsidRPr="003D7151">
        <w:rPr>
          <w:rFonts w:ascii="Arial" w:eastAsiaTheme="minorEastAsia" w:hAnsi="Arial" w:cs="Arial"/>
          <w:color w:val="000000" w:themeColor="text1"/>
          <w:sz w:val="24"/>
          <w:szCs w:val="24"/>
        </w:rPr>
        <w:t>make arrangements</w:t>
      </w:r>
      <w:proofErr w:type="gramEnd"/>
      <w:r w:rsidR="003D7151" w:rsidRPr="003D7151">
        <w:rPr>
          <w:rFonts w:ascii="Arial" w:eastAsiaTheme="minorEastAsia" w:hAnsi="Arial" w:cs="Arial"/>
          <w:color w:val="000000" w:themeColor="text1"/>
          <w:sz w:val="24"/>
          <w:szCs w:val="24"/>
        </w:rPr>
        <w:t xml:space="preserve"> to promote cooperation between various bodies or persons, with a view to improving, among other things, the well-being of children in relation to their physical and mental health, their education, training and recreation</w:t>
      </w:r>
      <w:r w:rsidR="003D7151" w:rsidRPr="003D7151">
        <w:rPr>
          <w:rFonts w:ascii="Arial" w:eastAsiaTheme="minorEastAsia" w:hAnsi="Arial" w:cs="Arial"/>
          <w:sz w:val="24"/>
          <w:szCs w:val="24"/>
          <w:vertAlign w:val="superscript"/>
        </w:rPr>
        <w:footnoteReference w:id="3"/>
      </w:r>
      <w:r w:rsidR="003D7151" w:rsidRPr="003D7151">
        <w:rPr>
          <w:rFonts w:ascii="Arial" w:eastAsiaTheme="minorEastAsia" w:hAnsi="Arial" w:cs="Arial"/>
          <w:color w:val="000000" w:themeColor="text1"/>
          <w:sz w:val="24"/>
          <w:szCs w:val="24"/>
        </w:rPr>
        <w:t xml:space="preserve">. When making these arrangements, local authorities should ensure appropriate agreements are in place for data sharing. </w:t>
      </w:r>
      <w:r w:rsidR="00D23886">
        <w:rPr>
          <w:rFonts w:ascii="Arial" w:hAnsi="Arial" w:cs="Arial"/>
          <w:color w:val="000000" w:themeColor="text1"/>
          <w:sz w:val="24"/>
          <w:szCs w:val="24"/>
        </w:rPr>
        <w:t xml:space="preserve">Where a learner of compulsory school age </w:t>
      </w:r>
      <w:r w:rsidR="00C23E55">
        <w:rPr>
          <w:rFonts w:ascii="Arial" w:hAnsi="Arial" w:cs="Arial"/>
          <w:color w:val="000000" w:themeColor="text1"/>
          <w:sz w:val="24"/>
          <w:szCs w:val="24"/>
        </w:rPr>
        <w:t>is unable to r</w:t>
      </w:r>
      <w:r w:rsidR="00D23886">
        <w:rPr>
          <w:rFonts w:ascii="Arial" w:hAnsi="Arial" w:cs="Arial"/>
          <w:color w:val="000000" w:themeColor="text1"/>
          <w:sz w:val="24"/>
          <w:szCs w:val="24"/>
        </w:rPr>
        <w:t xml:space="preserve">eceive a suitable </w:t>
      </w:r>
      <w:r w:rsidR="00D23886">
        <w:rPr>
          <w:rFonts w:ascii="Arial" w:hAnsi="Arial" w:cs="Arial"/>
          <w:color w:val="000000" w:themeColor="text1"/>
          <w:sz w:val="24"/>
          <w:szCs w:val="24"/>
        </w:rPr>
        <w:lastRenderedPageBreak/>
        <w:t xml:space="preserve">education for any period because of their health, the local authority has a duty to </w:t>
      </w:r>
      <w:proofErr w:type="gramStart"/>
      <w:r w:rsidR="00D23886">
        <w:rPr>
          <w:rFonts w:ascii="Arial" w:hAnsi="Arial" w:cs="Arial"/>
          <w:color w:val="000000" w:themeColor="text1"/>
          <w:sz w:val="24"/>
          <w:szCs w:val="24"/>
        </w:rPr>
        <w:t>make arrangements</w:t>
      </w:r>
      <w:proofErr w:type="gramEnd"/>
      <w:r w:rsidR="00D23886">
        <w:rPr>
          <w:rFonts w:ascii="Arial" w:hAnsi="Arial" w:cs="Arial"/>
          <w:color w:val="000000" w:themeColor="text1"/>
          <w:sz w:val="24"/>
          <w:szCs w:val="24"/>
        </w:rPr>
        <w:t xml:space="preserve"> to provide suitable </w:t>
      </w:r>
      <w:r w:rsidR="003D7151" w:rsidRPr="003D7151">
        <w:rPr>
          <w:rFonts w:ascii="Arial" w:eastAsiaTheme="minorEastAsia" w:hAnsi="Arial" w:cs="Arial"/>
          <w:color w:val="000000" w:themeColor="text1"/>
          <w:sz w:val="24"/>
          <w:szCs w:val="24"/>
        </w:rPr>
        <w:t>education</w:t>
      </w:r>
      <w:r w:rsidR="003D7151" w:rsidRPr="003D7151">
        <w:rPr>
          <w:rFonts w:ascii="Arial" w:eastAsiaTheme="minorEastAsia" w:hAnsi="Arial" w:cs="Arial"/>
          <w:color w:val="000000" w:themeColor="text1"/>
          <w:sz w:val="24"/>
          <w:szCs w:val="24"/>
          <w:vertAlign w:val="superscript"/>
        </w:rPr>
        <w:footnoteReference w:id="4"/>
      </w:r>
      <w:r w:rsidR="003D7151" w:rsidRPr="003D7151">
        <w:rPr>
          <w:rFonts w:ascii="Arial" w:eastAsiaTheme="minorEastAsia" w:hAnsi="Arial" w:cs="Arial"/>
          <w:color w:val="000000" w:themeColor="text1"/>
          <w:sz w:val="24"/>
          <w:szCs w:val="24"/>
        </w:rPr>
        <w:t xml:space="preserve">. </w:t>
      </w:r>
    </w:p>
    <w:p w14:paraId="507FA631" w14:textId="77777777" w:rsidR="005E4128" w:rsidRDefault="005E4128" w:rsidP="003B2DFA">
      <w:pPr>
        <w:spacing w:after="0" w:line="264" w:lineRule="auto"/>
        <w:jc w:val="both"/>
        <w:rPr>
          <w:rFonts w:ascii="Arial" w:eastAsiaTheme="minorEastAsia" w:hAnsi="Arial" w:cs="Arial"/>
          <w:color w:val="000000" w:themeColor="text1"/>
          <w:sz w:val="24"/>
          <w:szCs w:val="24"/>
        </w:rPr>
      </w:pPr>
    </w:p>
    <w:p w14:paraId="4C177BE5" w14:textId="77777777" w:rsidR="00D85D8B" w:rsidRPr="003D7151" w:rsidRDefault="00D85D8B" w:rsidP="003B2DFA">
      <w:pPr>
        <w:spacing w:after="0" w:line="264" w:lineRule="auto"/>
        <w:jc w:val="both"/>
        <w:rPr>
          <w:rFonts w:ascii="Arial" w:eastAsiaTheme="minorEastAsia" w:hAnsi="Arial" w:cs="Arial"/>
          <w:color w:val="000000" w:themeColor="text1"/>
          <w:sz w:val="24"/>
          <w:szCs w:val="24"/>
        </w:rPr>
      </w:pPr>
    </w:p>
    <w:p w14:paraId="3BF8CEB8" w14:textId="77777777" w:rsidR="00CB6699" w:rsidRDefault="00BC6AB2" w:rsidP="003B2DFA">
      <w:pPr>
        <w:jc w:val="both"/>
        <w:rPr>
          <w:rFonts w:ascii="Arial" w:hAnsi="Arial"/>
          <w:sz w:val="24"/>
        </w:rPr>
      </w:pPr>
      <w:r>
        <w:rPr>
          <w:rFonts w:ascii="Arial" w:hAnsi="Arial"/>
          <w:b/>
          <w:sz w:val="24"/>
        </w:rPr>
        <w:t>NHS Wales s</w:t>
      </w:r>
      <w:r w:rsidR="000A308C">
        <w:rPr>
          <w:rFonts w:ascii="Arial" w:hAnsi="Arial"/>
          <w:b/>
          <w:sz w:val="24"/>
        </w:rPr>
        <w:t xml:space="preserve">chool </w:t>
      </w:r>
      <w:r>
        <w:rPr>
          <w:rFonts w:ascii="Arial" w:hAnsi="Arial"/>
          <w:b/>
          <w:sz w:val="24"/>
        </w:rPr>
        <w:t>h</w:t>
      </w:r>
      <w:r w:rsidR="000A308C">
        <w:rPr>
          <w:rFonts w:ascii="Arial" w:hAnsi="Arial"/>
          <w:b/>
          <w:sz w:val="24"/>
        </w:rPr>
        <w:t xml:space="preserve">ealth </w:t>
      </w:r>
      <w:r>
        <w:rPr>
          <w:rFonts w:ascii="Arial" w:hAnsi="Arial"/>
          <w:b/>
          <w:sz w:val="24"/>
        </w:rPr>
        <w:t>n</w:t>
      </w:r>
      <w:r w:rsidR="000A308C">
        <w:rPr>
          <w:rFonts w:ascii="Arial" w:hAnsi="Arial"/>
          <w:b/>
          <w:sz w:val="24"/>
        </w:rPr>
        <w:t xml:space="preserve">ursing </w:t>
      </w:r>
      <w:r>
        <w:rPr>
          <w:rFonts w:ascii="Arial" w:hAnsi="Arial"/>
          <w:b/>
          <w:sz w:val="24"/>
        </w:rPr>
        <w:t>s</w:t>
      </w:r>
      <w:r w:rsidR="000A308C">
        <w:rPr>
          <w:rFonts w:ascii="Arial" w:hAnsi="Arial"/>
          <w:b/>
          <w:sz w:val="24"/>
        </w:rPr>
        <w:t xml:space="preserve">ervice, </w:t>
      </w:r>
      <w:r w:rsidR="00885322">
        <w:rPr>
          <w:rFonts w:ascii="Arial" w:hAnsi="Arial"/>
          <w:b/>
          <w:sz w:val="24"/>
        </w:rPr>
        <w:t xml:space="preserve">health and other professionals, </w:t>
      </w:r>
      <w:r w:rsidR="000A308C">
        <w:rPr>
          <w:rFonts w:ascii="Arial" w:hAnsi="Arial"/>
          <w:b/>
          <w:sz w:val="24"/>
        </w:rPr>
        <w:t>third sector organisations and other specialist services</w:t>
      </w:r>
      <w:r w:rsidR="00FD1481">
        <w:rPr>
          <w:rFonts w:ascii="Arial" w:hAnsi="Arial"/>
          <w:b/>
          <w:sz w:val="24"/>
        </w:rPr>
        <w:t xml:space="preserve"> </w:t>
      </w:r>
    </w:p>
    <w:p w14:paraId="531F2A1B" w14:textId="77777777" w:rsidR="00E93B63" w:rsidRDefault="00D61F26" w:rsidP="003B2DFA">
      <w:pPr>
        <w:spacing w:after="0" w:line="240" w:lineRule="auto"/>
        <w:jc w:val="both"/>
        <w:outlineLvl w:val="2"/>
        <w:rPr>
          <w:rFonts w:ascii="Arial" w:eastAsiaTheme="minorEastAsia" w:hAnsi="Arial" w:cs="Arial"/>
          <w:color w:val="000000" w:themeColor="text1"/>
          <w:sz w:val="24"/>
          <w:szCs w:val="24"/>
        </w:rPr>
      </w:pPr>
      <w:bookmarkStart w:id="47" w:name="_Toc424564457"/>
      <w:bookmarkStart w:id="48" w:name="_Toc424574129"/>
      <w:bookmarkStart w:id="49" w:name="_Toc424603189"/>
      <w:bookmarkStart w:id="50" w:name="_Toc424603428"/>
      <w:bookmarkStart w:id="51" w:name="_Toc426729832"/>
      <w:bookmarkStart w:id="52" w:name="_Toc426730142"/>
      <w:bookmarkStart w:id="53" w:name="_Toc426731207"/>
      <w:bookmarkStart w:id="54" w:name="_Toc427800809"/>
      <w:bookmarkStart w:id="55" w:name="_Toc427843084"/>
      <w:bookmarkStart w:id="56" w:name="_Toc433276906"/>
      <w:bookmarkStart w:id="57" w:name="_Toc433889948"/>
      <w:bookmarkStart w:id="58" w:name="_Toc440373475"/>
      <w:r w:rsidRPr="00906B75">
        <w:rPr>
          <w:rFonts w:ascii="Arial" w:eastAsiaTheme="minorEastAsia" w:hAnsi="Arial" w:cs="Arial"/>
          <w:color w:val="000000" w:themeColor="text1"/>
          <w:sz w:val="24"/>
          <w:szCs w:val="24"/>
        </w:rPr>
        <w:t xml:space="preserve">Healthcare and practical support </w:t>
      </w:r>
      <w:r w:rsidR="00034784">
        <w:rPr>
          <w:rFonts w:ascii="Arial" w:eastAsiaTheme="minorEastAsia" w:hAnsi="Arial" w:cs="Arial"/>
          <w:color w:val="000000" w:themeColor="text1"/>
          <w:sz w:val="24"/>
          <w:szCs w:val="24"/>
        </w:rPr>
        <w:t xml:space="preserve">is </w:t>
      </w:r>
      <w:r w:rsidR="0085117A">
        <w:rPr>
          <w:rFonts w:ascii="Arial" w:eastAsiaTheme="minorEastAsia" w:hAnsi="Arial" w:cs="Arial"/>
          <w:color w:val="000000" w:themeColor="text1"/>
          <w:sz w:val="24"/>
          <w:szCs w:val="24"/>
        </w:rPr>
        <w:t xml:space="preserve">provided </w:t>
      </w:r>
      <w:r w:rsidR="00034784">
        <w:rPr>
          <w:rFonts w:ascii="Arial" w:eastAsiaTheme="minorEastAsia" w:hAnsi="Arial" w:cs="Arial"/>
          <w:color w:val="000000" w:themeColor="text1"/>
          <w:sz w:val="24"/>
          <w:szCs w:val="24"/>
        </w:rPr>
        <w:t xml:space="preserve">in our school by </w:t>
      </w:r>
      <w:r w:rsidRPr="00906B75">
        <w:rPr>
          <w:rFonts w:ascii="Arial" w:eastAsiaTheme="minorEastAsia" w:hAnsi="Arial" w:cs="Arial"/>
          <w:color w:val="000000" w:themeColor="text1"/>
          <w:sz w:val="24"/>
          <w:szCs w:val="24"/>
        </w:rPr>
        <w:t>a number of organisations</w:t>
      </w:r>
      <w:r w:rsidR="0085117A">
        <w:rPr>
          <w:rFonts w:ascii="Arial" w:eastAsiaTheme="minorEastAsia" w:hAnsi="Arial" w:cs="Arial"/>
          <w:color w:val="000000" w:themeColor="text1"/>
          <w:sz w:val="24"/>
          <w:szCs w:val="24"/>
        </w:rPr>
        <w:t xml:space="preserve"> and this includes: </w:t>
      </w:r>
      <w:bookmarkEnd w:id="47"/>
      <w:bookmarkEnd w:id="48"/>
      <w:bookmarkEnd w:id="49"/>
      <w:bookmarkEnd w:id="50"/>
      <w:bookmarkEnd w:id="51"/>
      <w:bookmarkEnd w:id="52"/>
      <w:bookmarkEnd w:id="53"/>
      <w:bookmarkEnd w:id="54"/>
      <w:bookmarkEnd w:id="55"/>
      <w:bookmarkEnd w:id="56"/>
      <w:bookmarkEnd w:id="57"/>
      <w:bookmarkEnd w:id="58"/>
    </w:p>
    <w:p w14:paraId="6D9F2FAA" w14:textId="77777777" w:rsidR="00D61F26" w:rsidRPr="00906B75" w:rsidRDefault="00D61F26" w:rsidP="003B2DFA">
      <w:pPr>
        <w:numPr>
          <w:ilvl w:val="1"/>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advice on the development of IHPs</w:t>
      </w:r>
    </w:p>
    <w:p w14:paraId="0EF46F24" w14:textId="77777777" w:rsidR="00D61F26" w:rsidRPr="00906B75" w:rsidRDefault="00D61F26" w:rsidP="003B2DFA">
      <w:pPr>
        <w:numPr>
          <w:ilvl w:val="1"/>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assisting in the identification of the training required for the </w:t>
      </w:r>
      <w:r w:rsidR="00034784">
        <w:rPr>
          <w:rFonts w:ascii="Arial" w:eastAsiaTheme="minorEastAsia" w:hAnsi="Arial" w:cs="Arial"/>
          <w:color w:val="000000" w:themeColor="text1"/>
          <w:sz w:val="24"/>
          <w:szCs w:val="24"/>
        </w:rPr>
        <w:t>school</w:t>
      </w:r>
      <w:r w:rsidRPr="00906B75">
        <w:rPr>
          <w:rFonts w:ascii="Arial" w:eastAsiaTheme="minorEastAsia" w:hAnsi="Arial" w:cs="Arial"/>
          <w:color w:val="000000" w:themeColor="text1"/>
          <w:sz w:val="24"/>
          <w:szCs w:val="24"/>
        </w:rPr>
        <w:t xml:space="preserve"> to successfully implement IHPs</w:t>
      </w:r>
    </w:p>
    <w:p w14:paraId="52587E96" w14:textId="77777777" w:rsidR="00D61F26" w:rsidRPr="00906B75" w:rsidRDefault="00D61F26" w:rsidP="003B2DFA">
      <w:pPr>
        <w:numPr>
          <w:ilvl w:val="1"/>
          <w:numId w:val="9"/>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supporting staff to implement a learner’s IHP through advice and liaison with other healthcare, social care and third sector professionals. </w:t>
      </w:r>
    </w:p>
    <w:p w14:paraId="27FD1769" w14:textId="77777777" w:rsidR="00D61F26" w:rsidRPr="00906B75" w:rsidRDefault="00D61F26" w:rsidP="003B2DFA">
      <w:pPr>
        <w:spacing w:after="0" w:line="240" w:lineRule="auto"/>
        <w:contextualSpacing/>
        <w:jc w:val="both"/>
        <w:rPr>
          <w:rFonts w:ascii="Arial" w:eastAsiaTheme="minorEastAsia" w:hAnsi="Arial" w:cs="Arial"/>
          <w:color w:val="000000" w:themeColor="text1"/>
          <w:sz w:val="24"/>
          <w:szCs w:val="24"/>
        </w:rPr>
      </w:pPr>
    </w:p>
    <w:p w14:paraId="3377E598" w14:textId="77777777" w:rsidR="00D61F26" w:rsidRDefault="00D61F26" w:rsidP="003B2DFA">
      <w:pPr>
        <w:spacing w:after="0" w:line="240" w:lineRule="auto"/>
        <w:jc w:val="both"/>
        <w:rPr>
          <w:rFonts w:ascii="Arial" w:hAnsi="Arial"/>
          <w:sz w:val="24"/>
        </w:rPr>
      </w:pPr>
      <w:r w:rsidRPr="00906B75">
        <w:rPr>
          <w:rFonts w:ascii="Arial" w:eastAsiaTheme="minorEastAsia" w:hAnsi="Arial" w:cs="Arial"/>
          <w:color w:val="000000" w:themeColor="text1"/>
          <w:sz w:val="24"/>
          <w:szCs w:val="24"/>
        </w:rPr>
        <w:t xml:space="preserve">Health advice and support </w:t>
      </w:r>
      <w:r w:rsidR="00034784">
        <w:rPr>
          <w:rFonts w:ascii="Arial" w:eastAsiaTheme="minorEastAsia" w:hAnsi="Arial" w:cs="Arial"/>
          <w:color w:val="000000" w:themeColor="text1"/>
          <w:sz w:val="24"/>
          <w:szCs w:val="24"/>
        </w:rPr>
        <w:t xml:space="preserve">is </w:t>
      </w:r>
      <w:r w:rsidRPr="00906B75">
        <w:rPr>
          <w:rFonts w:ascii="Arial" w:eastAsiaTheme="minorEastAsia" w:hAnsi="Arial" w:cs="Arial"/>
          <w:color w:val="000000" w:themeColor="text1"/>
          <w:sz w:val="24"/>
          <w:szCs w:val="24"/>
        </w:rPr>
        <w:t>also provided by specialist health professionals such as GPs, paediatricians, speech and language therapists, occupational therapists, physiotherapists, dieticians and diabetes specialist nurses</w:t>
      </w:r>
      <w:r w:rsidR="006D64BC">
        <w:rPr>
          <w:rFonts w:ascii="Arial" w:eastAsiaTheme="minorEastAsia" w:hAnsi="Arial" w:cs="Arial"/>
          <w:color w:val="000000" w:themeColor="text1"/>
          <w:sz w:val="24"/>
          <w:szCs w:val="24"/>
        </w:rPr>
        <w:t>.</w:t>
      </w:r>
    </w:p>
    <w:p w14:paraId="19AFD8E1" w14:textId="77777777" w:rsidR="002846D3" w:rsidRDefault="002846D3" w:rsidP="00D85D8B">
      <w:pPr>
        <w:spacing w:after="0"/>
        <w:jc w:val="both"/>
        <w:rPr>
          <w:rFonts w:ascii="Arial" w:hAnsi="Arial"/>
          <w:b/>
          <w:sz w:val="24"/>
        </w:rPr>
      </w:pPr>
    </w:p>
    <w:p w14:paraId="0A1FEF5B" w14:textId="77777777" w:rsidR="00D85D8B" w:rsidRDefault="00B460CF" w:rsidP="00855A5E">
      <w:pPr>
        <w:spacing w:after="0"/>
        <w:jc w:val="both"/>
        <w:rPr>
          <w:rFonts w:ascii="Arial" w:hAnsi="Arial"/>
          <w:sz w:val="24"/>
        </w:rPr>
      </w:pPr>
      <w:r w:rsidRPr="00B460CF">
        <w:rPr>
          <w:rFonts w:ascii="Arial" w:hAnsi="Arial"/>
          <w:b/>
          <w:sz w:val="24"/>
        </w:rPr>
        <w:t>4</w:t>
      </w:r>
      <w:r>
        <w:rPr>
          <w:rFonts w:ascii="Arial" w:hAnsi="Arial"/>
          <w:b/>
          <w:i/>
          <w:sz w:val="24"/>
        </w:rPr>
        <w:t xml:space="preserve">. </w:t>
      </w:r>
      <w:r w:rsidRPr="00B460CF">
        <w:rPr>
          <w:rFonts w:ascii="Arial" w:hAnsi="Arial"/>
          <w:b/>
          <w:sz w:val="24"/>
        </w:rPr>
        <w:t>Creating an accessible environment</w:t>
      </w:r>
      <w:r w:rsidR="00FD1CEC" w:rsidRPr="00B460CF">
        <w:rPr>
          <w:rFonts w:ascii="Arial" w:hAnsi="Arial"/>
          <w:sz w:val="24"/>
        </w:rPr>
        <w:t xml:space="preserve"> </w:t>
      </w:r>
    </w:p>
    <w:p w14:paraId="062E31B5" w14:textId="77777777" w:rsidR="00D61F26" w:rsidRPr="00D61F26" w:rsidRDefault="00034784" w:rsidP="00855A5E">
      <w:pPr>
        <w:spacing w:after="0"/>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school </w:t>
      </w:r>
      <w:r w:rsidR="00D61F26" w:rsidRPr="00D61F26">
        <w:rPr>
          <w:rFonts w:ascii="Arial" w:eastAsiaTheme="minorEastAsia" w:hAnsi="Arial" w:cs="Arial"/>
          <w:color w:val="000000" w:themeColor="text1"/>
          <w:sz w:val="24"/>
          <w:szCs w:val="24"/>
        </w:rPr>
        <w:t>and governing bod</w:t>
      </w:r>
      <w:r>
        <w:rPr>
          <w:rFonts w:ascii="Arial" w:eastAsiaTheme="minorEastAsia" w:hAnsi="Arial" w:cs="Arial"/>
          <w:color w:val="000000" w:themeColor="text1"/>
          <w:sz w:val="24"/>
          <w:szCs w:val="24"/>
        </w:rPr>
        <w:t>y</w:t>
      </w:r>
      <w:r w:rsidR="00D61F26" w:rsidRPr="00D61F26">
        <w:rPr>
          <w:rFonts w:ascii="Arial" w:eastAsiaTheme="minorEastAsia" w:hAnsi="Arial" w:cs="Arial"/>
          <w:color w:val="000000" w:themeColor="text1"/>
          <w:sz w:val="24"/>
          <w:szCs w:val="24"/>
        </w:rPr>
        <w:t xml:space="preserve"> ensure</w:t>
      </w:r>
      <w:r w:rsidR="006563FC">
        <w:rPr>
          <w:rFonts w:ascii="Arial" w:eastAsiaTheme="minorEastAsia" w:hAnsi="Arial" w:cs="Arial"/>
          <w:color w:val="000000" w:themeColor="text1"/>
          <w:sz w:val="24"/>
          <w:szCs w:val="24"/>
        </w:rPr>
        <w:t>s</w:t>
      </w:r>
      <w:r w:rsidR="00D61F26" w:rsidRPr="00D61F26">
        <w:rPr>
          <w:rFonts w:ascii="Arial" w:eastAsiaTheme="minorEastAsia" w:hAnsi="Arial" w:cs="Arial"/>
          <w:color w:val="000000" w:themeColor="text1"/>
          <w:sz w:val="24"/>
          <w:szCs w:val="24"/>
        </w:rPr>
        <w:t xml:space="preserve"> </w:t>
      </w:r>
      <w:r>
        <w:rPr>
          <w:rFonts w:ascii="Arial" w:eastAsiaTheme="minorEastAsia" w:hAnsi="Arial" w:cs="Arial"/>
          <w:color w:val="000000" w:themeColor="text1"/>
          <w:sz w:val="24"/>
          <w:szCs w:val="24"/>
        </w:rPr>
        <w:t>that it is</w:t>
      </w:r>
      <w:r w:rsidR="00D61F26" w:rsidRPr="00D61F26">
        <w:rPr>
          <w:rFonts w:ascii="Arial" w:eastAsiaTheme="minorEastAsia" w:hAnsi="Arial" w:cs="Arial"/>
          <w:color w:val="000000" w:themeColor="text1"/>
          <w:sz w:val="24"/>
          <w:szCs w:val="24"/>
        </w:rPr>
        <w:t xml:space="preserve"> inclusive and accessible in the fullest sense to learners with healthcare needs. This includes the following.</w:t>
      </w:r>
    </w:p>
    <w:p w14:paraId="35359059" w14:textId="77777777" w:rsidR="00D61F26" w:rsidRPr="00D61F26" w:rsidRDefault="00D61F26" w:rsidP="00855A5E">
      <w:pPr>
        <w:spacing w:after="0" w:line="264" w:lineRule="auto"/>
        <w:ind w:left="1080"/>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 </w:t>
      </w:r>
    </w:p>
    <w:p w14:paraId="62EF6485" w14:textId="77777777" w:rsidR="00D61F26" w:rsidRPr="00D61F26" w:rsidRDefault="00D61F26" w:rsidP="00855A5E">
      <w:pPr>
        <w:numPr>
          <w:ilvl w:val="0"/>
          <w:numId w:val="9"/>
        </w:numPr>
        <w:spacing w:after="0" w:line="264" w:lineRule="auto"/>
        <w:ind w:left="567" w:hanging="567"/>
        <w:jc w:val="both"/>
        <w:rPr>
          <w:rFonts w:ascii="Arial" w:eastAsiaTheme="minorEastAsia" w:hAnsi="Arial" w:cs="Arial"/>
          <w:b/>
          <w:color w:val="000000" w:themeColor="text1"/>
          <w:sz w:val="24"/>
          <w:szCs w:val="24"/>
        </w:rPr>
      </w:pPr>
      <w:r w:rsidRPr="00D61F26">
        <w:rPr>
          <w:rFonts w:ascii="Arial" w:eastAsiaTheme="minorEastAsia" w:hAnsi="Arial" w:cs="Arial"/>
          <w:b/>
          <w:color w:val="000000" w:themeColor="text1"/>
          <w:sz w:val="24"/>
          <w:szCs w:val="24"/>
        </w:rPr>
        <w:t>Physical access to education setting buildings</w:t>
      </w:r>
    </w:p>
    <w:p w14:paraId="14F03961" w14:textId="77777777" w:rsidR="00D61F26" w:rsidRPr="00C23E55"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A duty is placed on local authorities to produce a written accessibility strategy for all schools they are responsible for under the Equality Act 2010</w:t>
      </w:r>
      <w:r w:rsidRPr="00D61F26">
        <w:rPr>
          <w:rFonts w:ascii="Arial" w:eastAsiaTheme="minorEastAsia" w:hAnsi="Arial" w:cs="Arial"/>
          <w:color w:val="000000" w:themeColor="text1"/>
          <w:sz w:val="24"/>
          <w:szCs w:val="24"/>
          <w:vertAlign w:val="superscript"/>
        </w:rPr>
        <w:footnoteReference w:id="5"/>
      </w:r>
      <w:r w:rsidRPr="00D61F26">
        <w:rPr>
          <w:rFonts w:ascii="Arial" w:eastAsiaTheme="minorEastAsia" w:hAnsi="Arial" w:cs="Arial"/>
          <w:color w:val="000000" w:themeColor="text1"/>
          <w:sz w:val="24"/>
          <w:szCs w:val="24"/>
        </w:rPr>
        <w:t xml:space="preserve">. </w:t>
      </w:r>
      <w:r w:rsidR="00E93B63" w:rsidRPr="00E93B63">
        <w:rPr>
          <w:rFonts w:ascii="Arial" w:hAnsi="Arial" w:cs="Arial"/>
          <w:sz w:val="24"/>
          <w:szCs w:val="24"/>
        </w:rPr>
        <w:t>Similarly, individual schools must carry out accessibility planning and are under a duty to prepare an accessibility plan following the same principles as the strategies prepared by the local authorities</w:t>
      </w:r>
      <w:r w:rsidR="0085117A" w:rsidRPr="00C23E55">
        <w:rPr>
          <w:rFonts w:ascii="Arial" w:eastAsiaTheme="minorEastAsia" w:hAnsi="Arial" w:cs="Arial"/>
          <w:color w:val="000000" w:themeColor="text1"/>
          <w:sz w:val="24"/>
          <w:szCs w:val="24"/>
        </w:rPr>
        <w:t xml:space="preserve"> so that learners </w:t>
      </w:r>
      <w:r w:rsidR="00E93B63" w:rsidRPr="00E93B63">
        <w:rPr>
          <w:rFonts w:ascii="Arial" w:hAnsi="Arial" w:cs="Arial"/>
          <w:sz w:val="24"/>
          <w:szCs w:val="24"/>
        </w:rPr>
        <w:t xml:space="preserve">disabled learners are able to take advantage of education and benefits, facilities or services provided or offered by the school. </w:t>
      </w:r>
    </w:p>
    <w:p w14:paraId="5ED609C4" w14:textId="77777777" w:rsidR="00034784" w:rsidRPr="00D61F26" w:rsidRDefault="00034784" w:rsidP="00855A5E">
      <w:pPr>
        <w:spacing w:after="0" w:line="264" w:lineRule="auto"/>
        <w:ind w:left="567"/>
        <w:contextualSpacing/>
        <w:jc w:val="both"/>
        <w:rPr>
          <w:rFonts w:ascii="Arial" w:eastAsiaTheme="minorEastAsia" w:hAnsi="Arial" w:cs="Arial"/>
          <w:color w:val="000000" w:themeColor="text1"/>
          <w:sz w:val="24"/>
          <w:szCs w:val="24"/>
        </w:rPr>
      </w:pPr>
    </w:p>
    <w:p w14:paraId="544181A3" w14:textId="77777777" w:rsidR="00D61F26" w:rsidRPr="00D61F26" w:rsidRDefault="00D61F26" w:rsidP="00855A5E">
      <w:pPr>
        <w:numPr>
          <w:ilvl w:val="0"/>
          <w:numId w:val="9"/>
        </w:numPr>
        <w:spacing w:after="0" w:line="264" w:lineRule="auto"/>
        <w:ind w:left="567" w:hanging="567"/>
        <w:jc w:val="both"/>
        <w:rPr>
          <w:rFonts w:ascii="Arial" w:eastAsiaTheme="minorEastAsia" w:hAnsi="Arial" w:cs="Arial"/>
          <w:b/>
          <w:color w:val="000000" w:themeColor="text1"/>
          <w:sz w:val="24"/>
          <w:szCs w:val="24"/>
        </w:rPr>
      </w:pPr>
      <w:r w:rsidRPr="00D61F26">
        <w:rPr>
          <w:rFonts w:ascii="Arial" w:eastAsiaTheme="minorEastAsia" w:hAnsi="Arial" w:cs="Arial"/>
          <w:b/>
          <w:color w:val="000000" w:themeColor="text1"/>
          <w:sz w:val="24"/>
          <w:szCs w:val="24"/>
        </w:rPr>
        <w:t>Reasonable adjustments ‒ auxiliary aids or services</w:t>
      </w:r>
    </w:p>
    <w:p w14:paraId="70173775"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The Equality Act 2010 places a duty on learning establishments to make ‘reasonable adjustments’ for learners who are disabled as defined by the Act. In regard to these learners, auxiliary aids or services (with the appropriate number of trained staff) </w:t>
      </w:r>
      <w:r w:rsidR="00034784">
        <w:rPr>
          <w:rFonts w:ascii="Arial" w:eastAsiaTheme="minorEastAsia" w:hAnsi="Arial" w:cs="Arial"/>
          <w:color w:val="000000" w:themeColor="text1"/>
          <w:sz w:val="24"/>
          <w:szCs w:val="24"/>
        </w:rPr>
        <w:t xml:space="preserve">are provided </w:t>
      </w:r>
      <w:r w:rsidR="00635BC3">
        <w:rPr>
          <w:rFonts w:ascii="Arial" w:eastAsiaTheme="minorEastAsia" w:hAnsi="Arial" w:cs="Arial"/>
          <w:color w:val="000000" w:themeColor="text1"/>
          <w:sz w:val="24"/>
          <w:szCs w:val="24"/>
        </w:rPr>
        <w:t>by our</w:t>
      </w:r>
      <w:r w:rsidR="00034784">
        <w:rPr>
          <w:rFonts w:ascii="Arial" w:eastAsiaTheme="minorEastAsia" w:hAnsi="Arial" w:cs="Arial"/>
          <w:color w:val="000000" w:themeColor="text1"/>
          <w:sz w:val="24"/>
          <w:szCs w:val="24"/>
        </w:rPr>
        <w:t xml:space="preserve"> school when necessary.</w:t>
      </w:r>
    </w:p>
    <w:p w14:paraId="45B77D43" w14:textId="77777777" w:rsidR="00D61F26" w:rsidRPr="00D61F26" w:rsidRDefault="00D61F26" w:rsidP="00855A5E">
      <w:pPr>
        <w:spacing w:after="0" w:line="264" w:lineRule="auto"/>
        <w:ind w:left="567"/>
        <w:contextualSpacing/>
        <w:jc w:val="both"/>
        <w:rPr>
          <w:rFonts w:eastAsiaTheme="minorEastAsia"/>
          <w:color w:val="000000" w:themeColor="text1"/>
          <w:sz w:val="24"/>
          <w:szCs w:val="24"/>
        </w:rPr>
      </w:pPr>
      <w:r w:rsidRPr="00D61F26">
        <w:rPr>
          <w:rFonts w:ascii="Arial" w:eastAsiaTheme="minorEastAsia" w:hAnsi="Arial" w:cs="Arial"/>
          <w:color w:val="000000" w:themeColor="text1"/>
          <w:sz w:val="24"/>
          <w:szCs w:val="24"/>
        </w:rPr>
        <w:t xml:space="preserve">    </w:t>
      </w:r>
    </w:p>
    <w:p w14:paraId="2B4D53A0" w14:textId="77777777" w:rsidR="00D61F26" w:rsidRPr="00D61F26" w:rsidRDefault="00D61F26" w:rsidP="00855A5E">
      <w:pPr>
        <w:numPr>
          <w:ilvl w:val="0"/>
          <w:numId w:val="9"/>
        </w:numPr>
        <w:spacing w:after="0" w:line="264" w:lineRule="auto"/>
        <w:ind w:left="567" w:hanging="567"/>
        <w:jc w:val="both"/>
        <w:rPr>
          <w:rFonts w:ascii="Arial" w:eastAsiaTheme="minorEastAsia" w:hAnsi="Arial" w:cs="Arial"/>
          <w:b/>
          <w:color w:val="000000" w:themeColor="text1"/>
          <w:sz w:val="24"/>
          <w:szCs w:val="24"/>
        </w:rPr>
      </w:pPr>
      <w:r w:rsidRPr="00D61F26">
        <w:rPr>
          <w:rFonts w:ascii="Arial" w:eastAsiaTheme="minorEastAsia" w:hAnsi="Arial" w:cs="Arial"/>
          <w:b/>
          <w:color w:val="000000" w:themeColor="text1"/>
          <w:sz w:val="24"/>
          <w:szCs w:val="24"/>
        </w:rPr>
        <w:t>Day trips and residential visits</w:t>
      </w:r>
    </w:p>
    <w:p w14:paraId="508DE443" w14:textId="77777777" w:rsidR="00D61F26" w:rsidRPr="00D61F26" w:rsidRDefault="00F8649A" w:rsidP="00855A5E">
      <w:pPr>
        <w:spacing w:after="0" w:line="264" w:lineRule="auto"/>
        <w:ind w:left="567"/>
        <w:contextualSpacing/>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D23362">
        <w:rPr>
          <w:rFonts w:ascii="Arial" w:eastAsiaTheme="minorEastAsia" w:hAnsi="Arial" w:cs="Arial"/>
          <w:color w:val="000000" w:themeColor="text1"/>
          <w:sz w:val="24"/>
          <w:szCs w:val="24"/>
        </w:rPr>
        <w:t>g</w:t>
      </w:r>
      <w:r w:rsidR="00D61F26" w:rsidRPr="00D61F26">
        <w:rPr>
          <w:rFonts w:ascii="Arial" w:eastAsiaTheme="minorEastAsia" w:hAnsi="Arial" w:cs="Arial"/>
          <w:color w:val="000000" w:themeColor="text1"/>
          <w:sz w:val="24"/>
          <w:szCs w:val="24"/>
        </w:rPr>
        <w:t>overning bod</w:t>
      </w:r>
      <w:r>
        <w:rPr>
          <w:rFonts w:ascii="Arial" w:eastAsiaTheme="minorEastAsia" w:hAnsi="Arial" w:cs="Arial"/>
          <w:color w:val="000000" w:themeColor="text1"/>
          <w:sz w:val="24"/>
          <w:szCs w:val="24"/>
        </w:rPr>
        <w:t xml:space="preserve">y </w:t>
      </w:r>
      <w:r w:rsidR="00D61F26" w:rsidRPr="00D61F26">
        <w:rPr>
          <w:rFonts w:ascii="Arial" w:eastAsiaTheme="minorEastAsia" w:hAnsi="Arial" w:cs="Arial"/>
          <w:color w:val="000000" w:themeColor="text1"/>
          <w:sz w:val="24"/>
          <w:szCs w:val="24"/>
        </w:rPr>
        <w:t>ensure</w:t>
      </w:r>
      <w:r>
        <w:rPr>
          <w:rFonts w:ascii="Arial" w:eastAsiaTheme="minorEastAsia" w:hAnsi="Arial" w:cs="Arial"/>
          <w:color w:val="000000" w:themeColor="text1"/>
          <w:sz w:val="24"/>
          <w:szCs w:val="24"/>
        </w:rPr>
        <w:t>s</w:t>
      </w:r>
      <w:r w:rsidR="00D61F26" w:rsidRPr="00D61F26">
        <w:rPr>
          <w:rFonts w:ascii="Arial" w:eastAsiaTheme="minorEastAsia" w:hAnsi="Arial" w:cs="Arial"/>
          <w:color w:val="000000" w:themeColor="text1"/>
          <w:sz w:val="24"/>
          <w:szCs w:val="24"/>
        </w:rPr>
        <w:t xml:space="preserve"> the </w:t>
      </w:r>
      <w:r>
        <w:rPr>
          <w:rFonts w:ascii="Arial" w:eastAsiaTheme="minorEastAsia" w:hAnsi="Arial" w:cs="Arial"/>
          <w:color w:val="000000" w:themeColor="text1"/>
          <w:sz w:val="24"/>
          <w:szCs w:val="24"/>
        </w:rPr>
        <w:t>school</w:t>
      </w:r>
      <w:r w:rsidR="00D61F26" w:rsidRPr="00D61F26">
        <w:rPr>
          <w:rFonts w:ascii="Arial" w:eastAsiaTheme="minorEastAsia" w:hAnsi="Arial" w:cs="Arial"/>
          <w:color w:val="000000" w:themeColor="text1"/>
          <w:sz w:val="24"/>
          <w:szCs w:val="24"/>
        </w:rPr>
        <w:t xml:space="preserve"> actively supports all learners with healthcare needs to participate in trips and visits</w:t>
      </w:r>
      <w:r>
        <w:rPr>
          <w:rFonts w:ascii="Arial" w:eastAsiaTheme="minorEastAsia" w:hAnsi="Arial" w:cs="Arial"/>
          <w:color w:val="000000" w:themeColor="text1"/>
          <w:sz w:val="24"/>
          <w:szCs w:val="24"/>
        </w:rPr>
        <w:t xml:space="preserve"> and are </w:t>
      </w:r>
      <w:r w:rsidR="00D61F26" w:rsidRPr="00D61F26">
        <w:rPr>
          <w:rFonts w:ascii="Arial" w:eastAsiaTheme="minorEastAsia" w:hAnsi="Arial" w:cs="Arial"/>
          <w:color w:val="000000" w:themeColor="text1"/>
          <w:sz w:val="24"/>
          <w:szCs w:val="24"/>
        </w:rPr>
        <w:t>aware of their legal requirements (see ‘Annex 1: Outline of legal framework’).</w:t>
      </w:r>
    </w:p>
    <w:p w14:paraId="6E7AAE96"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p>
    <w:p w14:paraId="73889EEF"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Staff </w:t>
      </w:r>
      <w:r w:rsidR="00F8649A">
        <w:rPr>
          <w:rFonts w:ascii="Arial" w:eastAsiaTheme="minorEastAsia" w:hAnsi="Arial" w:cs="Arial"/>
          <w:color w:val="000000" w:themeColor="text1"/>
          <w:sz w:val="24"/>
          <w:szCs w:val="24"/>
        </w:rPr>
        <w:t>are</w:t>
      </w:r>
      <w:r w:rsidRPr="00D61F26">
        <w:rPr>
          <w:rFonts w:ascii="Arial" w:eastAsiaTheme="minorEastAsia" w:hAnsi="Arial" w:cs="Arial"/>
          <w:color w:val="000000" w:themeColor="text1"/>
          <w:sz w:val="24"/>
          <w:szCs w:val="24"/>
        </w:rPr>
        <w:t xml:space="preserve"> aware of how a learner’s healthcare needs may impact on participation, and seek to accommodate any reasonable adjustments which would increase the level of </w:t>
      </w:r>
      <w:r w:rsidRPr="00D61F26">
        <w:rPr>
          <w:rFonts w:ascii="Arial" w:eastAsiaTheme="minorEastAsia" w:hAnsi="Arial" w:cs="Arial"/>
          <w:color w:val="000000" w:themeColor="text1"/>
          <w:sz w:val="24"/>
          <w:szCs w:val="24"/>
        </w:rPr>
        <w:lastRenderedPageBreak/>
        <w:t>participation by the learner</w:t>
      </w:r>
      <w:r w:rsidRPr="00D61F26">
        <w:rPr>
          <w:rFonts w:ascii="Arial" w:eastAsiaTheme="minorEastAsia" w:hAnsi="Arial" w:cs="Arial"/>
          <w:color w:val="000000" w:themeColor="text1"/>
          <w:sz w:val="24"/>
          <w:szCs w:val="24"/>
          <w:vertAlign w:val="superscript"/>
        </w:rPr>
        <w:footnoteReference w:id="6"/>
      </w:r>
      <w:r w:rsidRPr="00D61F26">
        <w:rPr>
          <w:rFonts w:ascii="Arial" w:eastAsiaTheme="minorEastAsia" w:hAnsi="Arial" w:cs="Arial"/>
          <w:color w:val="000000" w:themeColor="text1"/>
          <w:sz w:val="24"/>
          <w:szCs w:val="24"/>
        </w:rPr>
        <w:t>. Staff consider how to accommodate the sharing of personal information with third parties if necessary for off-site activities (in compliance with the Data Protection Act 1998 and in respecting the learner’s right to privacy). This may include information about the healthcare needs of learners, what to do in an emergency and any additional support, medication or equipment needed.</w:t>
      </w:r>
    </w:p>
    <w:p w14:paraId="5B462D22"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p>
    <w:p w14:paraId="2E3E6A5D" w14:textId="77777777" w:rsidR="00D61F26" w:rsidRPr="00D61F26" w:rsidRDefault="00D61F26" w:rsidP="00855A5E">
      <w:pPr>
        <w:numPr>
          <w:ilvl w:val="0"/>
          <w:numId w:val="9"/>
        </w:numPr>
        <w:spacing w:after="0" w:line="264" w:lineRule="auto"/>
        <w:ind w:left="567" w:hanging="567"/>
        <w:jc w:val="both"/>
        <w:rPr>
          <w:rFonts w:ascii="Arial" w:eastAsiaTheme="minorEastAsia" w:hAnsi="Arial" w:cs="Arial"/>
          <w:b/>
          <w:color w:val="000000" w:themeColor="text1"/>
          <w:sz w:val="24"/>
          <w:szCs w:val="24"/>
        </w:rPr>
      </w:pPr>
      <w:r w:rsidRPr="00D61F26">
        <w:rPr>
          <w:rFonts w:ascii="Arial" w:eastAsiaTheme="minorEastAsia" w:hAnsi="Arial" w:cs="Arial"/>
          <w:b/>
          <w:color w:val="000000" w:themeColor="text1"/>
          <w:sz w:val="24"/>
          <w:szCs w:val="24"/>
        </w:rPr>
        <w:t>Social interactions</w:t>
      </w:r>
    </w:p>
    <w:p w14:paraId="2B8332AD" w14:textId="77777777" w:rsidR="00D61F26" w:rsidRPr="00D61F26" w:rsidRDefault="00F8649A" w:rsidP="00855A5E">
      <w:pPr>
        <w:spacing w:after="0" w:line="264" w:lineRule="auto"/>
        <w:ind w:left="567"/>
        <w:contextualSpacing/>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D23362">
        <w:rPr>
          <w:rFonts w:ascii="Arial" w:eastAsiaTheme="minorEastAsia" w:hAnsi="Arial" w:cs="Arial"/>
          <w:color w:val="000000" w:themeColor="text1"/>
          <w:sz w:val="24"/>
          <w:szCs w:val="24"/>
        </w:rPr>
        <w:t>g</w:t>
      </w:r>
      <w:r w:rsidR="00D61F26" w:rsidRPr="00D61F26">
        <w:rPr>
          <w:rFonts w:ascii="Arial" w:eastAsiaTheme="minorEastAsia" w:hAnsi="Arial" w:cs="Arial"/>
          <w:color w:val="000000" w:themeColor="text1"/>
          <w:sz w:val="24"/>
          <w:szCs w:val="24"/>
        </w:rPr>
        <w:t>overning bod</w:t>
      </w:r>
      <w:r>
        <w:rPr>
          <w:rFonts w:ascii="Arial" w:eastAsiaTheme="minorEastAsia" w:hAnsi="Arial" w:cs="Arial"/>
          <w:color w:val="000000" w:themeColor="text1"/>
          <w:sz w:val="24"/>
          <w:szCs w:val="24"/>
        </w:rPr>
        <w:t>y</w:t>
      </w:r>
      <w:r w:rsidR="00D61F26" w:rsidRPr="00D61F26">
        <w:rPr>
          <w:rFonts w:ascii="Arial" w:eastAsiaTheme="minorEastAsia" w:hAnsi="Arial" w:cs="Arial"/>
          <w:color w:val="000000" w:themeColor="text1"/>
          <w:sz w:val="24"/>
          <w:szCs w:val="24"/>
        </w:rPr>
        <w:t xml:space="preserve"> ensure</w:t>
      </w:r>
      <w:r>
        <w:rPr>
          <w:rFonts w:ascii="Arial" w:eastAsiaTheme="minorEastAsia" w:hAnsi="Arial" w:cs="Arial"/>
          <w:color w:val="000000" w:themeColor="text1"/>
          <w:sz w:val="24"/>
          <w:szCs w:val="24"/>
        </w:rPr>
        <w:t>s that</w:t>
      </w:r>
      <w:r w:rsidR="00D61F26" w:rsidRPr="00D61F26">
        <w:rPr>
          <w:rFonts w:ascii="Arial" w:eastAsiaTheme="minorEastAsia" w:hAnsi="Arial" w:cs="Arial"/>
          <w:color w:val="000000" w:themeColor="text1"/>
          <w:sz w:val="24"/>
          <w:szCs w:val="24"/>
        </w:rPr>
        <w:t xml:space="preserve"> the involvement of learners with healthcare needs is adequately considered in structured and unstructured social activities, such as during breaks, breakfast club, productions, after-hours clubs and residential visits.</w:t>
      </w:r>
    </w:p>
    <w:p w14:paraId="633BD5DC"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p>
    <w:p w14:paraId="09884FE9" w14:textId="77777777" w:rsidR="00D61F26" w:rsidRPr="00D61F26" w:rsidRDefault="00D61F26" w:rsidP="00855A5E">
      <w:pPr>
        <w:numPr>
          <w:ilvl w:val="0"/>
          <w:numId w:val="9"/>
        </w:numPr>
        <w:spacing w:after="0" w:line="264" w:lineRule="auto"/>
        <w:ind w:left="567" w:hanging="567"/>
        <w:jc w:val="both"/>
        <w:rPr>
          <w:rFonts w:ascii="Arial" w:eastAsiaTheme="minorEastAsia" w:hAnsi="Arial" w:cs="Arial"/>
          <w:b/>
          <w:color w:val="000000" w:themeColor="text1"/>
          <w:sz w:val="24"/>
          <w:szCs w:val="24"/>
        </w:rPr>
      </w:pPr>
      <w:r w:rsidRPr="00D61F26">
        <w:rPr>
          <w:rFonts w:ascii="Arial" w:eastAsiaTheme="minorEastAsia" w:hAnsi="Arial" w:cs="Arial"/>
          <w:b/>
          <w:color w:val="000000" w:themeColor="text1"/>
          <w:sz w:val="24"/>
          <w:szCs w:val="24"/>
        </w:rPr>
        <w:t>Exercise and physical activity</w:t>
      </w:r>
    </w:p>
    <w:p w14:paraId="4D6E6234" w14:textId="77777777" w:rsidR="00D61F26" w:rsidRPr="00D61F26" w:rsidRDefault="009062A8" w:rsidP="00855A5E">
      <w:pPr>
        <w:spacing w:after="0" w:line="264" w:lineRule="auto"/>
        <w:ind w:left="567"/>
        <w:contextualSpacing/>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school</w:t>
      </w:r>
      <w:r w:rsidR="00D61F26" w:rsidRPr="00D61F26">
        <w:rPr>
          <w:rFonts w:ascii="Arial" w:eastAsiaTheme="minorEastAsia" w:hAnsi="Arial" w:cs="Arial"/>
          <w:color w:val="000000" w:themeColor="text1"/>
          <w:sz w:val="24"/>
          <w:szCs w:val="24"/>
        </w:rPr>
        <w:t xml:space="preserve"> fully understand</w:t>
      </w:r>
      <w:r>
        <w:rPr>
          <w:rFonts w:ascii="Arial" w:eastAsiaTheme="minorEastAsia" w:hAnsi="Arial" w:cs="Arial"/>
          <w:color w:val="000000" w:themeColor="text1"/>
          <w:sz w:val="24"/>
          <w:szCs w:val="24"/>
        </w:rPr>
        <w:t>s</w:t>
      </w:r>
      <w:r w:rsidR="00D61F26" w:rsidRPr="00D61F26">
        <w:rPr>
          <w:rFonts w:ascii="Arial" w:eastAsiaTheme="minorEastAsia" w:hAnsi="Arial" w:cs="Arial"/>
          <w:color w:val="000000" w:themeColor="text1"/>
          <w:sz w:val="24"/>
          <w:szCs w:val="24"/>
        </w:rPr>
        <w:t xml:space="preserve"> the importance of all learners taking part in physical activities and staff make appropriate adjustments </w:t>
      </w:r>
      <w:r w:rsidR="00D23362">
        <w:rPr>
          <w:rFonts w:ascii="Arial" w:eastAsiaTheme="minorEastAsia" w:hAnsi="Arial" w:cs="Arial"/>
          <w:color w:val="000000" w:themeColor="text1"/>
          <w:sz w:val="24"/>
          <w:szCs w:val="24"/>
        </w:rPr>
        <w:t>for</w:t>
      </w:r>
      <w:r w:rsidR="00D61F26" w:rsidRPr="00D61F26">
        <w:rPr>
          <w:rFonts w:ascii="Arial" w:eastAsiaTheme="minorEastAsia" w:hAnsi="Arial" w:cs="Arial"/>
          <w:color w:val="000000" w:themeColor="text1"/>
          <w:sz w:val="24"/>
          <w:szCs w:val="24"/>
        </w:rPr>
        <w:t xml:space="preserve"> sports and other activities to make them accessible to all learners, including after</w:t>
      </w:r>
      <w:r w:rsidR="00D61F26" w:rsidRPr="00D61F26">
        <w:rPr>
          <w:rFonts w:ascii="Arial" w:eastAsiaTheme="minorEastAsia" w:hAnsi="Arial" w:cs="Arial"/>
          <w:color w:val="000000" w:themeColor="text1"/>
          <w:sz w:val="24"/>
          <w:szCs w:val="24"/>
        </w:rPr>
        <w:noBreakHyphen/>
        <w:t>hours clubs and team sports.</w:t>
      </w:r>
    </w:p>
    <w:p w14:paraId="1EBA4673"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p>
    <w:p w14:paraId="6B2D7048"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Staff </w:t>
      </w:r>
      <w:r w:rsidR="009062A8">
        <w:rPr>
          <w:rFonts w:ascii="Arial" w:eastAsiaTheme="minorEastAsia" w:hAnsi="Arial" w:cs="Arial"/>
          <w:color w:val="000000" w:themeColor="text1"/>
          <w:sz w:val="24"/>
          <w:szCs w:val="24"/>
        </w:rPr>
        <w:t>are</w:t>
      </w:r>
      <w:r w:rsidRPr="00D61F26">
        <w:rPr>
          <w:rFonts w:ascii="Arial" w:eastAsiaTheme="minorEastAsia" w:hAnsi="Arial" w:cs="Arial"/>
          <w:color w:val="000000" w:themeColor="text1"/>
          <w:sz w:val="24"/>
          <w:szCs w:val="24"/>
        </w:rPr>
        <w:t xml:space="preserve"> aware of learners’ healthcare needs and potential triggers. They know how to respond appropriately and promptly if made aware that a learner feels unwell. They seek guidance when considering how participation in sporting or other activities may affect learners with healthcare needs.</w:t>
      </w:r>
    </w:p>
    <w:p w14:paraId="49397770"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  </w:t>
      </w:r>
    </w:p>
    <w:p w14:paraId="3CA7D223"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Separate ‘special provisions’ for particular activities </w:t>
      </w:r>
      <w:r w:rsidR="009062A8">
        <w:rPr>
          <w:rFonts w:ascii="Arial" w:eastAsiaTheme="minorEastAsia" w:hAnsi="Arial" w:cs="Arial"/>
          <w:color w:val="000000" w:themeColor="text1"/>
          <w:sz w:val="24"/>
          <w:szCs w:val="24"/>
        </w:rPr>
        <w:t>is</w:t>
      </w:r>
      <w:r w:rsidRPr="00D61F26">
        <w:rPr>
          <w:rFonts w:ascii="Arial" w:eastAsiaTheme="minorEastAsia" w:hAnsi="Arial" w:cs="Arial"/>
          <w:color w:val="000000" w:themeColor="text1"/>
          <w:sz w:val="24"/>
          <w:szCs w:val="24"/>
        </w:rPr>
        <w:t xml:space="preserve"> avoided, with an emphasis instead on activities made accessible for all. Where this </w:t>
      </w:r>
      <w:r w:rsidR="009062A8">
        <w:rPr>
          <w:rFonts w:ascii="Arial" w:eastAsiaTheme="minorEastAsia" w:hAnsi="Arial" w:cs="Arial"/>
          <w:color w:val="000000" w:themeColor="text1"/>
          <w:sz w:val="24"/>
          <w:szCs w:val="24"/>
        </w:rPr>
        <w:t>is</w:t>
      </w:r>
      <w:r w:rsidRPr="00D61F26">
        <w:rPr>
          <w:rFonts w:ascii="Arial" w:eastAsiaTheme="minorEastAsia" w:hAnsi="Arial" w:cs="Arial"/>
          <w:color w:val="000000" w:themeColor="text1"/>
          <w:sz w:val="24"/>
          <w:szCs w:val="24"/>
        </w:rPr>
        <w:t xml:space="preserve"> not possible, advice from healthcare or physical education professionals and the learner </w:t>
      </w:r>
      <w:r w:rsidR="009062A8">
        <w:rPr>
          <w:rFonts w:ascii="Arial" w:eastAsiaTheme="minorEastAsia" w:hAnsi="Arial" w:cs="Arial"/>
          <w:color w:val="000000" w:themeColor="text1"/>
          <w:sz w:val="24"/>
          <w:szCs w:val="24"/>
        </w:rPr>
        <w:t>is</w:t>
      </w:r>
      <w:r w:rsidRPr="00D61F26">
        <w:rPr>
          <w:rFonts w:ascii="Arial" w:eastAsiaTheme="minorEastAsia" w:hAnsi="Arial" w:cs="Arial"/>
          <w:color w:val="000000" w:themeColor="text1"/>
          <w:sz w:val="24"/>
          <w:szCs w:val="24"/>
        </w:rPr>
        <w:t xml:space="preserve"> sought.</w:t>
      </w:r>
    </w:p>
    <w:p w14:paraId="0D356960"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p>
    <w:p w14:paraId="5518477D"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Staff also understand that it may be appropriate for some learners with healthcare needs to have medication or food with them during physical activity; such learners </w:t>
      </w:r>
      <w:r w:rsidR="009062A8">
        <w:rPr>
          <w:rFonts w:ascii="Arial" w:eastAsiaTheme="minorEastAsia" w:hAnsi="Arial" w:cs="Arial"/>
          <w:color w:val="000000" w:themeColor="text1"/>
          <w:sz w:val="24"/>
          <w:szCs w:val="24"/>
        </w:rPr>
        <w:t>are</w:t>
      </w:r>
      <w:r w:rsidRPr="00D61F26">
        <w:rPr>
          <w:rFonts w:ascii="Arial" w:eastAsiaTheme="minorEastAsia" w:hAnsi="Arial" w:cs="Arial"/>
          <w:color w:val="000000" w:themeColor="text1"/>
          <w:sz w:val="24"/>
          <w:szCs w:val="24"/>
        </w:rPr>
        <w:t xml:space="preserve"> encouraged to take the medication or food when needed.</w:t>
      </w:r>
    </w:p>
    <w:p w14:paraId="1F7B686B" w14:textId="77777777" w:rsidR="00D61F26" w:rsidRPr="00D61F26" w:rsidRDefault="00D61F26" w:rsidP="00855A5E">
      <w:pPr>
        <w:spacing w:after="0" w:line="264" w:lineRule="auto"/>
        <w:ind w:left="567"/>
        <w:contextualSpacing/>
        <w:jc w:val="both"/>
        <w:rPr>
          <w:rFonts w:eastAsiaTheme="minorEastAsia"/>
          <w:sz w:val="21"/>
          <w:szCs w:val="21"/>
        </w:rPr>
      </w:pPr>
    </w:p>
    <w:p w14:paraId="5C619AD3" w14:textId="77777777" w:rsidR="00D61F26" w:rsidRPr="00D61F26" w:rsidRDefault="00D61F26" w:rsidP="00855A5E">
      <w:pPr>
        <w:numPr>
          <w:ilvl w:val="0"/>
          <w:numId w:val="9"/>
        </w:numPr>
        <w:spacing w:after="0" w:line="264" w:lineRule="auto"/>
        <w:ind w:left="567" w:hanging="567"/>
        <w:jc w:val="both"/>
        <w:rPr>
          <w:rFonts w:ascii="Arial" w:eastAsiaTheme="minorEastAsia" w:hAnsi="Arial" w:cs="Arial"/>
          <w:b/>
          <w:color w:val="000000" w:themeColor="text1"/>
          <w:sz w:val="24"/>
          <w:szCs w:val="24"/>
        </w:rPr>
      </w:pPr>
      <w:r w:rsidRPr="00D61F26">
        <w:rPr>
          <w:rFonts w:ascii="Arial" w:eastAsiaTheme="minorEastAsia" w:hAnsi="Arial" w:cs="Arial"/>
          <w:b/>
          <w:color w:val="000000" w:themeColor="text1"/>
          <w:sz w:val="24"/>
          <w:szCs w:val="24"/>
        </w:rPr>
        <w:t>Food management</w:t>
      </w:r>
    </w:p>
    <w:p w14:paraId="277D7535" w14:textId="77777777" w:rsidR="00D61F26" w:rsidRPr="00D61F26" w:rsidRDefault="009062A8" w:rsidP="00855A5E">
      <w:pPr>
        <w:spacing w:after="0" w:line="264" w:lineRule="auto"/>
        <w:ind w:left="567"/>
        <w:contextualSpacing/>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w:t>
      </w:r>
      <w:r w:rsidR="00D61F26" w:rsidRPr="00D61F26">
        <w:rPr>
          <w:rFonts w:ascii="Arial" w:eastAsiaTheme="minorEastAsia" w:hAnsi="Arial" w:cs="Arial"/>
          <w:color w:val="000000" w:themeColor="text1"/>
          <w:sz w:val="24"/>
          <w:szCs w:val="24"/>
        </w:rPr>
        <w:t xml:space="preserve"> </w:t>
      </w:r>
      <w:r>
        <w:rPr>
          <w:rFonts w:ascii="Arial" w:eastAsiaTheme="minorEastAsia" w:hAnsi="Arial" w:cs="Arial"/>
          <w:color w:val="000000" w:themeColor="text1"/>
          <w:sz w:val="24"/>
          <w:szCs w:val="24"/>
        </w:rPr>
        <w:t xml:space="preserve">school </w:t>
      </w:r>
      <w:proofErr w:type="gramStart"/>
      <w:r>
        <w:rPr>
          <w:rFonts w:ascii="Arial" w:eastAsiaTheme="minorEastAsia" w:hAnsi="Arial" w:cs="Arial"/>
          <w:color w:val="000000" w:themeColor="text1"/>
          <w:sz w:val="24"/>
          <w:szCs w:val="24"/>
        </w:rPr>
        <w:t>gives</w:t>
      </w:r>
      <w:r w:rsidR="00D61F26" w:rsidRPr="00D61F26">
        <w:rPr>
          <w:rFonts w:ascii="Arial" w:eastAsiaTheme="minorEastAsia" w:hAnsi="Arial" w:cs="Arial"/>
          <w:color w:val="000000" w:themeColor="text1"/>
          <w:sz w:val="24"/>
          <w:szCs w:val="24"/>
        </w:rPr>
        <w:t xml:space="preserve"> consideration to</w:t>
      </w:r>
      <w:proofErr w:type="gramEnd"/>
      <w:r>
        <w:rPr>
          <w:rFonts w:ascii="Arial" w:eastAsiaTheme="minorEastAsia" w:hAnsi="Arial" w:cs="Arial"/>
          <w:color w:val="000000" w:themeColor="text1"/>
          <w:sz w:val="24"/>
          <w:szCs w:val="24"/>
        </w:rPr>
        <w:t xml:space="preserve"> the</w:t>
      </w:r>
      <w:r w:rsidR="00D61F26" w:rsidRPr="00D61F26">
        <w:rPr>
          <w:rFonts w:ascii="Arial" w:eastAsiaTheme="minorEastAsia" w:hAnsi="Arial" w:cs="Arial"/>
          <w:color w:val="000000" w:themeColor="text1"/>
          <w:sz w:val="24"/>
          <w:szCs w:val="24"/>
        </w:rPr>
        <w:t xml:space="preserve"> dietary needs of learners, e.g. those who have diabetes, coeliac disease, allergies and intolerances. </w:t>
      </w:r>
    </w:p>
    <w:p w14:paraId="130642F4"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 </w:t>
      </w:r>
    </w:p>
    <w:p w14:paraId="7243562A"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Where a need occurs, </w:t>
      </w:r>
      <w:r w:rsidR="009062A8">
        <w:rPr>
          <w:rFonts w:ascii="Arial" w:eastAsiaTheme="minorEastAsia" w:hAnsi="Arial" w:cs="Arial"/>
          <w:color w:val="000000" w:themeColor="text1"/>
          <w:sz w:val="24"/>
          <w:szCs w:val="24"/>
        </w:rPr>
        <w:t xml:space="preserve">the school </w:t>
      </w:r>
      <w:r w:rsidRPr="00D61F26">
        <w:rPr>
          <w:rFonts w:ascii="Arial" w:eastAsiaTheme="minorEastAsia" w:hAnsi="Arial" w:cs="Arial"/>
          <w:color w:val="000000" w:themeColor="text1"/>
          <w:sz w:val="24"/>
          <w:szCs w:val="24"/>
        </w:rPr>
        <w:t>provide</w:t>
      </w:r>
      <w:r w:rsidR="009062A8">
        <w:rPr>
          <w:rFonts w:ascii="Arial" w:eastAsiaTheme="minorEastAsia" w:hAnsi="Arial" w:cs="Arial"/>
          <w:color w:val="000000" w:themeColor="text1"/>
          <w:sz w:val="24"/>
          <w:szCs w:val="24"/>
        </w:rPr>
        <w:t>s a</w:t>
      </w:r>
      <w:r w:rsidRPr="00D61F26">
        <w:rPr>
          <w:rFonts w:ascii="Arial" w:eastAsiaTheme="minorEastAsia" w:hAnsi="Arial" w:cs="Arial"/>
          <w:color w:val="000000" w:themeColor="text1"/>
          <w:sz w:val="24"/>
          <w:szCs w:val="24"/>
        </w:rPr>
        <w:t xml:space="preserve"> menu to parents and learners, with complete lists of ingredients and nutritional information. Gluten and other intolerances or allergens </w:t>
      </w:r>
      <w:r w:rsidR="004761D3">
        <w:rPr>
          <w:rFonts w:ascii="Arial" w:eastAsiaTheme="minorEastAsia" w:hAnsi="Arial" w:cs="Arial"/>
          <w:color w:val="000000" w:themeColor="text1"/>
          <w:sz w:val="24"/>
          <w:szCs w:val="24"/>
        </w:rPr>
        <w:t xml:space="preserve">are </w:t>
      </w:r>
      <w:r w:rsidRPr="00D61F26">
        <w:rPr>
          <w:rFonts w:ascii="Arial" w:eastAsiaTheme="minorEastAsia" w:hAnsi="Arial" w:cs="Arial"/>
          <w:color w:val="000000" w:themeColor="text1"/>
          <w:sz w:val="24"/>
          <w:szCs w:val="24"/>
        </w:rPr>
        <w:t xml:space="preserve">clearly </w:t>
      </w:r>
      <w:r w:rsidR="004761D3">
        <w:rPr>
          <w:rFonts w:ascii="Arial" w:eastAsiaTheme="minorEastAsia" w:hAnsi="Arial" w:cs="Arial"/>
          <w:color w:val="000000" w:themeColor="text1"/>
          <w:sz w:val="24"/>
          <w:szCs w:val="24"/>
        </w:rPr>
        <w:t>marked</w:t>
      </w:r>
      <w:r w:rsidRPr="00D61F26">
        <w:rPr>
          <w:rFonts w:ascii="Arial" w:eastAsiaTheme="minorEastAsia" w:hAnsi="Arial" w:cs="Arial"/>
          <w:color w:val="000000" w:themeColor="text1"/>
          <w:sz w:val="24"/>
          <w:szCs w:val="24"/>
        </w:rPr>
        <w:t xml:space="preserve">. </w:t>
      </w:r>
      <w:r w:rsidR="004761D3">
        <w:rPr>
          <w:rFonts w:ascii="Arial" w:eastAsiaTheme="minorEastAsia" w:hAnsi="Arial" w:cs="Arial"/>
          <w:color w:val="000000" w:themeColor="text1"/>
          <w:sz w:val="24"/>
          <w:szCs w:val="24"/>
        </w:rPr>
        <w:t xml:space="preserve">The catering team works collaboratively with staff and parents to ensure this.  </w:t>
      </w:r>
      <w:r w:rsidRPr="00D61F26">
        <w:rPr>
          <w:rFonts w:ascii="Arial" w:eastAsiaTheme="minorEastAsia" w:hAnsi="Arial" w:cs="Arial"/>
          <w:color w:val="000000" w:themeColor="text1"/>
          <w:sz w:val="24"/>
          <w:szCs w:val="24"/>
        </w:rPr>
        <w:t>Consideration</w:t>
      </w:r>
      <w:r w:rsidR="004761D3">
        <w:rPr>
          <w:rFonts w:ascii="Arial" w:eastAsiaTheme="minorEastAsia" w:hAnsi="Arial" w:cs="Arial"/>
          <w:color w:val="000000" w:themeColor="text1"/>
          <w:sz w:val="24"/>
          <w:szCs w:val="24"/>
        </w:rPr>
        <w:t xml:space="preserve"> is</w:t>
      </w:r>
      <w:r w:rsidRPr="00D61F26">
        <w:rPr>
          <w:rFonts w:ascii="Arial" w:eastAsiaTheme="minorEastAsia" w:hAnsi="Arial" w:cs="Arial"/>
          <w:color w:val="000000" w:themeColor="text1"/>
          <w:sz w:val="24"/>
          <w:szCs w:val="24"/>
        </w:rPr>
        <w:t xml:space="preserve"> given to availability of snacks. Sugar and gluten-free alternatives </w:t>
      </w:r>
      <w:r w:rsidR="004761D3">
        <w:rPr>
          <w:rFonts w:ascii="Arial" w:eastAsiaTheme="minorEastAsia" w:hAnsi="Arial" w:cs="Arial"/>
          <w:color w:val="000000" w:themeColor="text1"/>
          <w:sz w:val="24"/>
          <w:szCs w:val="24"/>
        </w:rPr>
        <w:t>are</w:t>
      </w:r>
      <w:r w:rsidRPr="00D61F26">
        <w:rPr>
          <w:rFonts w:ascii="Arial" w:eastAsiaTheme="minorEastAsia" w:hAnsi="Arial" w:cs="Arial"/>
          <w:color w:val="000000" w:themeColor="text1"/>
          <w:sz w:val="24"/>
          <w:szCs w:val="24"/>
        </w:rPr>
        <w:t xml:space="preserve"> always made available. As some conditions require high calorific intake, there </w:t>
      </w:r>
      <w:r w:rsidR="004761D3">
        <w:rPr>
          <w:rFonts w:ascii="Arial" w:eastAsiaTheme="minorEastAsia" w:hAnsi="Arial" w:cs="Arial"/>
          <w:color w:val="000000" w:themeColor="text1"/>
          <w:sz w:val="24"/>
          <w:szCs w:val="24"/>
        </w:rPr>
        <w:t>is</w:t>
      </w:r>
      <w:r w:rsidRPr="00D61F26">
        <w:rPr>
          <w:rFonts w:ascii="Arial" w:eastAsiaTheme="minorEastAsia" w:hAnsi="Arial" w:cs="Arial"/>
          <w:color w:val="000000" w:themeColor="text1"/>
          <w:sz w:val="24"/>
          <w:szCs w:val="24"/>
        </w:rPr>
        <w:t xml:space="preserve"> access to glucose-rich food and drinks.</w:t>
      </w:r>
      <w:r w:rsidRPr="00D61F26" w:rsidDel="00B21F6C">
        <w:rPr>
          <w:rFonts w:ascii="Arial" w:eastAsiaTheme="minorEastAsia" w:hAnsi="Arial" w:cs="Arial"/>
          <w:color w:val="000000" w:themeColor="text1"/>
          <w:sz w:val="24"/>
          <w:szCs w:val="24"/>
        </w:rPr>
        <w:t xml:space="preserve"> </w:t>
      </w:r>
    </w:p>
    <w:p w14:paraId="1C4D8D0F"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p>
    <w:p w14:paraId="66293F68" w14:textId="77777777" w:rsidR="00146351"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Food provided for trips reflect the dietary and treatment needs of the learners taking part. </w:t>
      </w:r>
      <w:r w:rsidR="00635BC3" w:rsidRPr="00D61F26">
        <w:rPr>
          <w:rFonts w:ascii="Arial" w:eastAsiaTheme="minorEastAsia" w:hAnsi="Arial" w:cs="Arial"/>
          <w:color w:val="000000" w:themeColor="text1"/>
          <w:sz w:val="24"/>
          <w:szCs w:val="24"/>
        </w:rPr>
        <w:t>Food provided for</w:t>
      </w:r>
      <w:r w:rsidR="00635BC3">
        <w:rPr>
          <w:rFonts w:ascii="Arial" w:eastAsiaTheme="minorEastAsia" w:hAnsi="Arial" w:cs="Arial"/>
          <w:color w:val="000000" w:themeColor="text1"/>
          <w:sz w:val="24"/>
          <w:szCs w:val="24"/>
        </w:rPr>
        <w:t xml:space="preserve"> </w:t>
      </w:r>
      <w:r w:rsidR="00635BC3" w:rsidRPr="00D61F26">
        <w:rPr>
          <w:rFonts w:ascii="Arial" w:eastAsiaTheme="minorEastAsia" w:hAnsi="Arial" w:cs="Arial"/>
          <w:color w:val="000000" w:themeColor="text1"/>
          <w:sz w:val="24"/>
          <w:szCs w:val="24"/>
        </w:rPr>
        <w:t>snacks in classroom settings also takes</w:t>
      </w:r>
      <w:r w:rsidRPr="00D61F26">
        <w:rPr>
          <w:rFonts w:ascii="Arial" w:eastAsiaTheme="minorEastAsia" w:hAnsi="Arial" w:cs="Arial"/>
          <w:color w:val="000000" w:themeColor="text1"/>
          <w:sz w:val="24"/>
          <w:szCs w:val="24"/>
        </w:rPr>
        <w:t xml:space="preserve"> the dietary and treatment needs of these learners into account</w:t>
      </w:r>
      <w:r w:rsidR="00146351">
        <w:rPr>
          <w:rFonts w:ascii="Arial" w:eastAsiaTheme="minorEastAsia" w:hAnsi="Arial" w:cs="Arial"/>
          <w:color w:val="000000" w:themeColor="text1"/>
          <w:sz w:val="24"/>
          <w:szCs w:val="24"/>
        </w:rPr>
        <w:t>.</w:t>
      </w:r>
    </w:p>
    <w:p w14:paraId="57725325"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sidDel="00D10EF0">
        <w:rPr>
          <w:rFonts w:ascii="Arial" w:eastAsiaTheme="minorEastAsia" w:hAnsi="Arial" w:cs="Arial"/>
          <w:color w:val="000000" w:themeColor="text1"/>
          <w:sz w:val="24"/>
          <w:szCs w:val="24"/>
        </w:rPr>
        <w:lastRenderedPageBreak/>
        <w:t xml:space="preserve"> </w:t>
      </w:r>
    </w:p>
    <w:p w14:paraId="57EC8E87" w14:textId="77777777" w:rsidR="00D61F26" w:rsidRDefault="00D61F26" w:rsidP="00855A5E">
      <w:pPr>
        <w:numPr>
          <w:ilvl w:val="0"/>
          <w:numId w:val="9"/>
        </w:numPr>
        <w:spacing w:after="0" w:line="264" w:lineRule="auto"/>
        <w:ind w:left="567" w:hanging="567"/>
        <w:jc w:val="both"/>
        <w:rPr>
          <w:rFonts w:ascii="Arial" w:eastAsiaTheme="minorEastAsia" w:hAnsi="Arial" w:cs="Arial"/>
          <w:b/>
          <w:color w:val="000000" w:themeColor="text1"/>
          <w:sz w:val="24"/>
          <w:szCs w:val="24"/>
        </w:rPr>
      </w:pPr>
      <w:r w:rsidRPr="00D61F26">
        <w:rPr>
          <w:rFonts w:ascii="Arial" w:eastAsiaTheme="minorEastAsia" w:hAnsi="Arial" w:cs="Arial"/>
          <w:b/>
          <w:color w:val="000000" w:themeColor="text1"/>
          <w:sz w:val="24"/>
          <w:szCs w:val="24"/>
        </w:rPr>
        <w:t>Risk assessments</w:t>
      </w:r>
    </w:p>
    <w:p w14:paraId="2924B3F3" w14:textId="77777777" w:rsidR="00D61F26" w:rsidRPr="00D61F26" w:rsidRDefault="00D61F26" w:rsidP="00855A5E">
      <w:pPr>
        <w:spacing w:after="0" w:line="264" w:lineRule="auto"/>
        <w:ind w:left="567"/>
        <w:contextualSpacing/>
        <w:jc w:val="both"/>
        <w:rPr>
          <w:rFonts w:ascii="Arial" w:eastAsiaTheme="minorEastAsia" w:hAnsi="Arial" w:cs="Arial"/>
          <w:color w:val="000000" w:themeColor="text1"/>
          <w:sz w:val="24"/>
          <w:szCs w:val="24"/>
        </w:rPr>
      </w:pPr>
      <w:r w:rsidRPr="00D61F26">
        <w:rPr>
          <w:rFonts w:ascii="Arial" w:eastAsiaTheme="minorEastAsia" w:hAnsi="Arial" w:cs="Arial"/>
          <w:color w:val="000000" w:themeColor="text1"/>
          <w:sz w:val="24"/>
          <w:szCs w:val="24"/>
        </w:rPr>
        <w:t xml:space="preserve">Staff </w:t>
      </w:r>
      <w:r w:rsidR="002846D3">
        <w:rPr>
          <w:rFonts w:ascii="Arial" w:eastAsiaTheme="minorEastAsia" w:hAnsi="Arial" w:cs="Arial"/>
          <w:color w:val="000000" w:themeColor="text1"/>
          <w:sz w:val="24"/>
          <w:szCs w:val="24"/>
        </w:rPr>
        <w:t>are</w:t>
      </w:r>
      <w:r w:rsidRPr="00D61F26">
        <w:rPr>
          <w:rFonts w:ascii="Arial" w:eastAsiaTheme="minorEastAsia" w:hAnsi="Arial" w:cs="Arial"/>
          <w:color w:val="000000" w:themeColor="text1"/>
          <w:sz w:val="24"/>
          <w:szCs w:val="24"/>
        </w:rPr>
        <w:t xml:space="preserve"> clear when a risk assessment is required and </w:t>
      </w:r>
      <w:r w:rsidR="002846D3">
        <w:rPr>
          <w:rFonts w:ascii="Arial" w:eastAsiaTheme="minorEastAsia" w:hAnsi="Arial" w:cs="Arial"/>
          <w:color w:val="000000" w:themeColor="text1"/>
          <w:sz w:val="24"/>
          <w:szCs w:val="24"/>
        </w:rPr>
        <w:t>are</w:t>
      </w:r>
      <w:r w:rsidRPr="00D61F26">
        <w:rPr>
          <w:rFonts w:ascii="Arial" w:eastAsiaTheme="minorEastAsia" w:hAnsi="Arial" w:cs="Arial"/>
          <w:color w:val="000000" w:themeColor="text1"/>
          <w:sz w:val="24"/>
          <w:szCs w:val="24"/>
        </w:rPr>
        <w:t xml:space="preserve"> aware of the risk assessment systems in place. </w:t>
      </w:r>
      <w:r w:rsidR="002846D3">
        <w:rPr>
          <w:rFonts w:ascii="Arial" w:eastAsiaTheme="minorEastAsia" w:hAnsi="Arial" w:cs="Arial"/>
          <w:color w:val="000000" w:themeColor="text1"/>
          <w:sz w:val="24"/>
          <w:szCs w:val="24"/>
        </w:rPr>
        <w:t>The school is aware that</w:t>
      </w:r>
      <w:r w:rsidRPr="00D61F26">
        <w:rPr>
          <w:rFonts w:ascii="Arial" w:eastAsiaTheme="minorEastAsia" w:hAnsi="Arial" w:cs="Arial"/>
          <w:color w:val="000000" w:themeColor="text1"/>
          <w:sz w:val="24"/>
          <w:szCs w:val="24"/>
        </w:rPr>
        <w:t xml:space="preserve"> there are duties under the Equality Act 2010 to prepare and implement accessibility strategies and plans</w:t>
      </w:r>
      <w:r w:rsidRPr="00D61F26">
        <w:rPr>
          <w:rFonts w:ascii="Arial" w:eastAsiaTheme="minorEastAsia" w:hAnsi="Arial" w:cs="Arial"/>
          <w:color w:val="000000" w:themeColor="text1"/>
          <w:sz w:val="24"/>
          <w:szCs w:val="24"/>
          <w:vertAlign w:val="superscript"/>
        </w:rPr>
        <w:footnoteReference w:id="7"/>
      </w:r>
      <w:r w:rsidRPr="00D61F26">
        <w:rPr>
          <w:rFonts w:ascii="Arial" w:eastAsiaTheme="minorEastAsia" w:hAnsi="Arial" w:cs="Arial"/>
          <w:color w:val="000000" w:themeColor="text1"/>
          <w:sz w:val="24"/>
          <w:szCs w:val="24"/>
        </w:rPr>
        <w:t xml:space="preserve">. These strategies and plans deal with matters related to increasing participation by disabled learners. </w:t>
      </w:r>
      <w:r w:rsidR="002846D3">
        <w:rPr>
          <w:rFonts w:ascii="Arial" w:eastAsiaTheme="minorEastAsia" w:hAnsi="Arial" w:cs="Arial"/>
          <w:color w:val="000000" w:themeColor="text1"/>
          <w:sz w:val="24"/>
          <w:szCs w:val="24"/>
        </w:rPr>
        <w:t xml:space="preserve">See </w:t>
      </w:r>
      <w:r w:rsidRPr="00D61F26">
        <w:rPr>
          <w:rFonts w:ascii="Arial" w:eastAsiaTheme="minorEastAsia" w:hAnsi="Arial" w:cs="Arial"/>
          <w:color w:val="000000" w:themeColor="text1"/>
          <w:sz w:val="24"/>
          <w:szCs w:val="24"/>
        </w:rPr>
        <w:t xml:space="preserve">Annex 1: Outline of legal framework’ </w:t>
      </w:r>
      <w:r w:rsidR="002846D3">
        <w:rPr>
          <w:rFonts w:ascii="Arial" w:eastAsiaTheme="minorEastAsia" w:hAnsi="Arial" w:cs="Arial"/>
          <w:color w:val="000000" w:themeColor="text1"/>
          <w:sz w:val="24"/>
          <w:szCs w:val="24"/>
        </w:rPr>
        <w:t>for more details.</w:t>
      </w:r>
    </w:p>
    <w:p w14:paraId="00184221" w14:textId="77777777" w:rsidR="00ED544F" w:rsidRPr="00ED544F" w:rsidRDefault="00F66D04" w:rsidP="003B2DFA">
      <w:pPr>
        <w:jc w:val="both"/>
        <w:rPr>
          <w:rFonts w:ascii="Arial" w:eastAsiaTheme="minorEastAsia" w:hAnsi="Arial" w:cs="Arial"/>
          <w:color w:val="000000" w:themeColor="text1"/>
          <w:sz w:val="24"/>
          <w:szCs w:val="24"/>
        </w:rPr>
      </w:pPr>
      <w:r>
        <w:rPr>
          <w:rFonts w:ascii="Arial" w:hAnsi="Arial"/>
          <w:sz w:val="24"/>
        </w:rPr>
        <w:br/>
      </w:r>
      <w:r>
        <w:rPr>
          <w:rFonts w:ascii="Arial" w:hAnsi="Arial"/>
          <w:b/>
          <w:sz w:val="24"/>
        </w:rPr>
        <w:t>5</w:t>
      </w:r>
      <w:r>
        <w:rPr>
          <w:rFonts w:ascii="Arial" w:hAnsi="Arial"/>
          <w:b/>
          <w:i/>
          <w:sz w:val="24"/>
        </w:rPr>
        <w:t xml:space="preserve">. </w:t>
      </w:r>
      <w:r>
        <w:rPr>
          <w:rFonts w:ascii="Arial" w:hAnsi="Arial"/>
          <w:b/>
          <w:sz w:val="24"/>
        </w:rPr>
        <w:t>Sharing information</w:t>
      </w:r>
      <w:r w:rsidRPr="00B460CF">
        <w:rPr>
          <w:rFonts w:ascii="Arial" w:hAnsi="Arial"/>
          <w:sz w:val="24"/>
        </w:rPr>
        <w:t xml:space="preserve"> </w:t>
      </w:r>
    </w:p>
    <w:p w14:paraId="3DAD9F17" w14:textId="77777777" w:rsidR="00ED544F" w:rsidRPr="00ED544F" w:rsidRDefault="002846D3" w:rsidP="003B2DFA">
      <w:pPr>
        <w:spacing w:after="0" w:line="240" w:lineRule="auto"/>
        <w:contextualSpacing/>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ED544F" w:rsidRPr="00ED544F">
        <w:rPr>
          <w:rFonts w:ascii="Arial" w:eastAsiaTheme="minorEastAsia" w:hAnsi="Arial" w:cs="Arial"/>
          <w:color w:val="000000" w:themeColor="text1"/>
          <w:sz w:val="24"/>
          <w:szCs w:val="24"/>
        </w:rPr>
        <w:t>Governing bod</w:t>
      </w:r>
      <w:r>
        <w:rPr>
          <w:rFonts w:ascii="Arial" w:eastAsiaTheme="minorEastAsia" w:hAnsi="Arial" w:cs="Arial"/>
          <w:color w:val="000000" w:themeColor="text1"/>
          <w:sz w:val="24"/>
          <w:szCs w:val="24"/>
        </w:rPr>
        <w:t>y</w:t>
      </w:r>
      <w:r w:rsidR="00ED544F" w:rsidRPr="00ED544F">
        <w:rPr>
          <w:rFonts w:ascii="Arial" w:eastAsiaTheme="minorEastAsia" w:hAnsi="Arial" w:cs="Arial"/>
          <w:color w:val="000000" w:themeColor="text1"/>
          <w:sz w:val="24"/>
          <w:szCs w:val="24"/>
        </w:rPr>
        <w:t xml:space="preserve"> ensure</w:t>
      </w:r>
      <w:r>
        <w:rPr>
          <w:rFonts w:ascii="Arial" w:eastAsiaTheme="minorEastAsia" w:hAnsi="Arial" w:cs="Arial"/>
          <w:color w:val="000000" w:themeColor="text1"/>
          <w:sz w:val="24"/>
          <w:szCs w:val="24"/>
        </w:rPr>
        <w:t>s</w:t>
      </w:r>
      <w:r w:rsidR="00ED544F" w:rsidRPr="00ED544F">
        <w:rPr>
          <w:rFonts w:ascii="Arial" w:eastAsiaTheme="minorEastAsia" w:hAnsi="Arial" w:cs="Arial"/>
          <w:color w:val="000000" w:themeColor="text1"/>
          <w:sz w:val="24"/>
          <w:szCs w:val="24"/>
        </w:rPr>
        <w:t xml:space="preserve"> healthcare needs arrangements, </w:t>
      </w:r>
      <w:r>
        <w:rPr>
          <w:rFonts w:ascii="Arial" w:eastAsiaTheme="minorEastAsia" w:hAnsi="Arial" w:cs="Arial"/>
          <w:color w:val="000000" w:themeColor="text1"/>
          <w:sz w:val="24"/>
          <w:szCs w:val="24"/>
        </w:rPr>
        <w:t>which</w:t>
      </w:r>
      <w:r w:rsidR="00ED544F" w:rsidRPr="00ED544F">
        <w:rPr>
          <w:rFonts w:ascii="Arial" w:eastAsiaTheme="minorEastAsia" w:hAnsi="Arial" w:cs="Arial"/>
          <w:color w:val="000000" w:themeColor="text1"/>
          <w:sz w:val="24"/>
          <w:szCs w:val="24"/>
        </w:rPr>
        <w:t xml:space="preserve"> are supported by clear communication with staff, parents and other key stakeholders to ensure full implementation. </w:t>
      </w:r>
      <w:r>
        <w:rPr>
          <w:rFonts w:ascii="Arial" w:eastAsiaTheme="minorEastAsia" w:hAnsi="Arial" w:cs="Arial"/>
          <w:color w:val="000000" w:themeColor="text1"/>
          <w:sz w:val="24"/>
          <w:szCs w:val="24"/>
        </w:rPr>
        <w:t>A</w:t>
      </w:r>
      <w:r w:rsidR="00ED544F" w:rsidRPr="00ED544F">
        <w:rPr>
          <w:rFonts w:ascii="Arial" w:eastAsiaTheme="minorEastAsia" w:hAnsi="Arial" w:cs="Arial"/>
          <w:color w:val="000000" w:themeColor="text1"/>
          <w:sz w:val="24"/>
          <w:szCs w:val="24"/>
        </w:rPr>
        <w:t>ll information is kept up to date</w:t>
      </w:r>
      <w:r>
        <w:rPr>
          <w:rFonts w:ascii="Arial" w:eastAsiaTheme="minorEastAsia" w:hAnsi="Arial" w:cs="Arial"/>
          <w:color w:val="000000" w:themeColor="text1"/>
          <w:sz w:val="24"/>
          <w:szCs w:val="24"/>
        </w:rPr>
        <w:t xml:space="preserve"> by designated staff</w:t>
      </w:r>
      <w:r w:rsidR="00ED544F" w:rsidRPr="00ED544F">
        <w:rPr>
          <w:rFonts w:ascii="Arial" w:eastAsiaTheme="minorEastAsia" w:hAnsi="Arial" w:cs="Arial"/>
          <w:color w:val="000000" w:themeColor="text1"/>
          <w:sz w:val="24"/>
          <w:szCs w:val="24"/>
        </w:rPr>
        <w:t xml:space="preserve">. All information-sharing techniques such as staff </w:t>
      </w:r>
      <w:r w:rsidR="00635BC3" w:rsidRPr="00ED544F">
        <w:rPr>
          <w:rFonts w:ascii="Arial" w:eastAsiaTheme="minorEastAsia" w:hAnsi="Arial" w:cs="Arial"/>
          <w:color w:val="000000" w:themeColor="text1"/>
          <w:sz w:val="24"/>
          <w:szCs w:val="24"/>
        </w:rPr>
        <w:t>notice boards</w:t>
      </w:r>
      <w:r w:rsidR="00ED544F" w:rsidRPr="00ED544F">
        <w:rPr>
          <w:rFonts w:ascii="Arial" w:eastAsiaTheme="minorEastAsia" w:hAnsi="Arial" w:cs="Arial"/>
          <w:color w:val="000000" w:themeColor="text1"/>
          <w:sz w:val="24"/>
          <w:szCs w:val="24"/>
        </w:rPr>
        <w:t xml:space="preserve"> and school intranets </w:t>
      </w:r>
      <w:r>
        <w:rPr>
          <w:rFonts w:ascii="Arial" w:eastAsiaTheme="minorEastAsia" w:hAnsi="Arial" w:cs="Arial"/>
          <w:color w:val="000000" w:themeColor="text1"/>
          <w:sz w:val="24"/>
          <w:szCs w:val="24"/>
        </w:rPr>
        <w:t xml:space="preserve">are </w:t>
      </w:r>
      <w:r w:rsidR="00ED544F" w:rsidRPr="00ED544F">
        <w:rPr>
          <w:rFonts w:ascii="Arial" w:eastAsiaTheme="minorEastAsia" w:hAnsi="Arial" w:cs="Arial"/>
          <w:color w:val="000000" w:themeColor="text1"/>
          <w:sz w:val="24"/>
          <w:szCs w:val="24"/>
        </w:rPr>
        <w:t>agreed by the learner and parent in advance of being used, to protect confidentiality.</w:t>
      </w:r>
    </w:p>
    <w:p w14:paraId="48BD0A8D" w14:textId="77777777" w:rsidR="00ED544F" w:rsidRPr="00ED544F" w:rsidRDefault="00ED544F" w:rsidP="003B2DFA">
      <w:pPr>
        <w:spacing w:after="0" w:line="240" w:lineRule="auto"/>
        <w:contextualSpacing/>
        <w:jc w:val="both"/>
        <w:rPr>
          <w:rFonts w:ascii="Arial" w:eastAsiaTheme="minorEastAsia" w:hAnsi="Arial" w:cs="Arial"/>
          <w:color w:val="000000" w:themeColor="text1"/>
          <w:sz w:val="24"/>
          <w:szCs w:val="24"/>
        </w:rPr>
      </w:pPr>
    </w:p>
    <w:p w14:paraId="174A987E" w14:textId="77777777" w:rsidR="00ED544F" w:rsidRPr="00ED544F" w:rsidRDefault="00ED544F" w:rsidP="003B2DFA">
      <w:pPr>
        <w:spacing w:after="0" w:line="240" w:lineRule="auto"/>
        <w:jc w:val="both"/>
        <w:rPr>
          <w:rFonts w:ascii="Arial" w:eastAsiaTheme="minorEastAsia" w:hAnsi="Arial" w:cs="Arial"/>
          <w:color w:val="000000" w:themeColor="text1"/>
          <w:sz w:val="24"/>
          <w:szCs w:val="24"/>
        </w:rPr>
      </w:pPr>
      <w:r w:rsidRPr="00ED544F">
        <w:rPr>
          <w:rFonts w:ascii="Arial" w:eastAsiaTheme="minorEastAsia" w:hAnsi="Arial" w:cs="Arial"/>
          <w:b/>
          <w:color w:val="000000" w:themeColor="text1"/>
          <w:sz w:val="24"/>
          <w:szCs w:val="24"/>
        </w:rPr>
        <w:t>Teachers, supply teachers and support staff (this may include catering staff and relevant contractors)</w:t>
      </w:r>
      <w:r w:rsidRPr="00ED544F">
        <w:rPr>
          <w:rFonts w:ascii="Arial" w:eastAsiaTheme="minorEastAsia" w:hAnsi="Arial" w:cs="Arial"/>
          <w:color w:val="000000" w:themeColor="text1"/>
          <w:sz w:val="24"/>
          <w:szCs w:val="24"/>
        </w:rPr>
        <w:t xml:space="preserve"> have access to the relevant information, particularly if there is a possibility of an emergency situation arising. </w:t>
      </w:r>
      <w:r w:rsidR="002846D3">
        <w:rPr>
          <w:rFonts w:ascii="Arial" w:eastAsiaTheme="minorEastAsia" w:hAnsi="Arial" w:cs="Arial"/>
          <w:color w:val="000000" w:themeColor="text1"/>
          <w:sz w:val="24"/>
          <w:szCs w:val="24"/>
        </w:rPr>
        <w:t>This</w:t>
      </w:r>
      <w:r w:rsidRPr="00ED544F">
        <w:rPr>
          <w:rFonts w:ascii="Arial" w:eastAsiaTheme="minorEastAsia" w:hAnsi="Arial" w:cs="Arial"/>
          <w:color w:val="000000" w:themeColor="text1"/>
          <w:sz w:val="24"/>
          <w:szCs w:val="24"/>
        </w:rPr>
        <w:t xml:space="preserve"> include</w:t>
      </w:r>
      <w:r w:rsidR="002846D3">
        <w:rPr>
          <w:rFonts w:ascii="Arial" w:eastAsiaTheme="minorEastAsia" w:hAnsi="Arial" w:cs="Arial"/>
          <w:color w:val="000000" w:themeColor="text1"/>
          <w:sz w:val="24"/>
          <w:szCs w:val="24"/>
        </w:rPr>
        <w:t>s</w:t>
      </w:r>
      <w:r w:rsidRPr="00ED544F">
        <w:rPr>
          <w:rFonts w:ascii="Arial" w:eastAsiaTheme="minorEastAsia" w:hAnsi="Arial" w:cs="Arial"/>
          <w:color w:val="000000" w:themeColor="text1"/>
          <w:sz w:val="24"/>
          <w:szCs w:val="24"/>
        </w:rPr>
        <w:t>:</w:t>
      </w:r>
    </w:p>
    <w:p w14:paraId="23C8E860" w14:textId="77777777" w:rsidR="00ED544F" w:rsidRPr="00ED544F" w:rsidRDefault="00ED544F" w:rsidP="003B2DFA">
      <w:pPr>
        <w:spacing w:after="0" w:line="240" w:lineRule="auto"/>
        <w:ind w:left="567" w:hanging="567"/>
        <w:jc w:val="both"/>
        <w:rPr>
          <w:rFonts w:ascii="Arial" w:eastAsiaTheme="minorEastAsia" w:hAnsi="Arial" w:cs="Arial"/>
          <w:color w:val="000000" w:themeColor="text1"/>
          <w:sz w:val="24"/>
          <w:szCs w:val="24"/>
        </w:rPr>
      </w:pPr>
    </w:p>
    <w:p w14:paraId="6D87731A" w14:textId="77777777" w:rsidR="00ED544F" w:rsidRPr="002846D3" w:rsidRDefault="00ED544F" w:rsidP="003B2DFA">
      <w:pPr>
        <w:numPr>
          <w:ilvl w:val="1"/>
          <w:numId w:val="12"/>
        </w:numPr>
        <w:spacing w:after="0" w:line="240" w:lineRule="auto"/>
        <w:ind w:left="567" w:hanging="567"/>
        <w:contextualSpacing/>
        <w:jc w:val="both"/>
        <w:rPr>
          <w:rFonts w:ascii="Arial" w:eastAsiaTheme="minorEastAsia" w:hAnsi="Arial" w:cs="Arial"/>
          <w:color w:val="000000" w:themeColor="text1"/>
          <w:sz w:val="24"/>
          <w:szCs w:val="24"/>
        </w:rPr>
      </w:pPr>
      <w:r w:rsidRPr="002846D3">
        <w:rPr>
          <w:rFonts w:ascii="Arial" w:eastAsiaTheme="minorEastAsia" w:hAnsi="Arial" w:cs="Arial"/>
          <w:color w:val="000000" w:themeColor="text1"/>
          <w:sz w:val="24"/>
          <w:szCs w:val="24"/>
        </w:rPr>
        <w:t xml:space="preserve">where suitable, and following appropriate consent, a </w:t>
      </w:r>
      <w:r w:rsidR="00635BC3" w:rsidRPr="002846D3">
        <w:rPr>
          <w:rFonts w:ascii="Arial" w:eastAsiaTheme="minorEastAsia" w:hAnsi="Arial" w:cs="Arial"/>
          <w:color w:val="000000" w:themeColor="text1"/>
          <w:sz w:val="24"/>
          <w:szCs w:val="24"/>
        </w:rPr>
        <w:t>notice board</w:t>
      </w:r>
      <w:r w:rsidRPr="002846D3">
        <w:rPr>
          <w:rFonts w:ascii="Arial" w:eastAsiaTheme="minorEastAsia" w:hAnsi="Arial" w:cs="Arial"/>
          <w:color w:val="000000" w:themeColor="text1"/>
          <w:sz w:val="24"/>
          <w:szCs w:val="24"/>
        </w:rPr>
        <w:t xml:space="preserve"> in a staff room used to display information on high-risk health needs, first aiders and certificates, emergency procedures, etc. </w:t>
      </w:r>
      <w:r w:rsidR="002846D3">
        <w:rPr>
          <w:rFonts w:ascii="Arial" w:eastAsiaTheme="minorEastAsia" w:hAnsi="Arial" w:cs="Arial"/>
          <w:color w:val="000000" w:themeColor="text1"/>
          <w:sz w:val="24"/>
          <w:szCs w:val="24"/>
        </w:rPr>
        <w:t>A</w:t>
      </w:r>
      <w:r w:rsidRPr="002846D3">
        <w:rPr>
          <w:rFonts w:ascii="Arial" w:eastAsiaTheme="minorEastAsia" w:hAnsi="Arial" w:cs="Arial"/>
          <w:color w:val="000000" w:themeColor="text1"/>
          <w:sz w:val="24"/>
          <w:szCs w:val="24"/>
        </w:rPr>
        <w:t>t all times the learner’s right to privacy</w:t>
      </w:r>
      <w:r w:rsidR="00DC3DF8">
        <w:rPr>
          <w:rFonts w:ascii="Arial" w:eastAsiaTheme="minorEastAsia" w:hAnsi="Arial" w:cs="Arial"/>
          <w:color w:val="000000" w:themeColor="text1"/>
          <w:sz w:val="24"/>
          <w:szCs w:val="24"/>
        </w:rPr>
        <w:t xml:space="preserve"> is</w:t>
      </w:r>
      <w:r w:rsidRPr="002846D3">
        <w:rPr>
          <w:rFonts w:ascii="Arial" w:eastAsiaTheme="minorEastAsia" w:hAnsi="Arial" w:cs="Arial"/>
          <w:color w:val="000000" w:themeColor="text1"/>
          <w:sz w:val="24"/>
          <w:szCs w:val="24"/>
        </w:rPr>
        <w:t xml:space="preserve"> </w:t>
      </w:r>
      <w:proofErr w:type="gramStart"/>
      <w:r w:rsidRPr="002846D3">
        <w:rPr>
          <w:rFonts w:ascii="Arial" w:eastAsiaTheme="minorEastAsia" w:hAnsi="Arial" w:cs="Arial"/>
          <w:color w:val="000000" w:themeColor="text1"/>
          <w:sz w:val="24"/>
          <w:szCs w:val="24"/>
        </w:rPr>
        <w:t>taken into account</w:t>
      </w:r>
      <w:proofErr w:type="gramEnd"/>
    </w:p>
    <w:p w14:paraId="0057B08C" w14:textId="77777777" w:rsidR="00ED544F" w:rsidRPr="00ED544F" w:rsidRDefault="00ED544F" w:rsidP="003B2DFA">
      <w:pPr>
        <w:numPr>
          <w:ilvl w:val="1"/>
          <w:numId w:val="12"/>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the </w:t>
      </w:r>
      <w:r w:rsidR="00DC3DF8">
        <w:rPr>
          <w:rFonts w:ascii="Arial" w:eastAsiaTheme="minorEastAsia" w:hAnsi="Arial" w:cs="Arial"/>
          <w:color w:val="000000" w:themeColor="text1"/>
          <w:sz w:val="24"/>
          <w:szCs w:val="24"/>
        </w:rPr>
        <w:t xml:space="preserve">school’s </w:t>
      </w:r>
      <w:r w:rsidRPr="00ED544F">
        <w:rPr>
          <w:rFonts w:ascii="Arial" w:eastAsiaTheme="minorEastAsia" w:hAnsi="Arial" w:cs="Arial"/>
          <w:color w:val="000000" w:themeColor="text1"/>
          <w:sz w:val="24"/>
          <w:szCs w:val="24"/>
        </w:rPr>
        <w:t>staff meetings</w:t>
      </w:r>
      <w:r w:rsidR="00DC3DF8">
        <w:rPr>
          <w:rFonts w:ascii="Arial" w:eastAsiaTheme="minorEastAsia" w:hAnsi="Arial" w:cs="Arial"/>
          <w:color w:val="000000" w:themeColor="text1"/>
          <w:sz w:val="24"/>
          <w:szCs w:val="24"/>
        </w:rPr>
        <w:t xml:space="preserve"> are </w:t>
      </w:r>
      <w:r w:rsidRPr="00ED544F">
        <w:rPr>
          <w:rFonts w:ascii="Arial" w:eastAsiaTheme="minorEastAsia" w:hAnsi="Arial" w:cs="Arial"/>
          <w:color w:val="000000" w:themeColor="text1"/>
          <w:sz w:val="24"/>
          <w:szCs w:val="24"/>
        </w:rPr>
        <w:t>utilised to help ensure staff are aware of the healthcare needs of learners they have or may have contact with.</w:t>
      </w:r>
      <w:r w:rsidR="00DC3DF8">
        <w:rPr>
          <w:rFonts w:ascii="Arial" w:eastAsiaTheme="minorEastAsia" w:hAnsi="Arial" w:cs="Arial"/>
          <w:color w:val="000000" w:themeColor="text1"/>
          <w:sz w:val="24"/>
          <w:szCs w:val="24"/>
        </w:rPr>
        <w:t xml:space="preserve">  This information is stored safely on the school’s information management systems. </w:t>
      </w:r>
    </w:p>
    <w:p w14:paraId="3F1CA754" w14:textId="77777777" w:rsidR="00ED544F" w:rsidRPr="00ED544F" w:rsidRDefault="00ED544F" w:rsidP="003B2DFA">
      <w:pPr>
        <w:spacing w:after="0" w:line="240" w:lineRule="auto"/>
        <w:ind w:left="567" w:hanging="567"/>
        <w:jc w:val="both"/>
        <w:rPr>
          <w:rFonts w:ascii="Arial" w:eastAsiaTheme="minorEastAsia" w:hAnsi="Arial" w:cs="Arial"/>
          <w:color w:val="000000" w:themeColor="text1"/>
          <w:sz w:val="24"/>
          <w:szCs w:val="24"/>
        </w:rPr>
      </w:pPr>
    </w:p>
    <w:p w14:paraId="494C0B65" w14:textId="77777777" w:rsidR="00ED544F" w:rsidRPr="00ED544F" w:rsidRDefault="00ED544F" w:rsidP="003B2DFA">
      <w:pPr>
        <w:spacing w:after="0" w:line="240" w:lineRule="auto"/>
        <w:jc w:val="both"/>
        <w:rPr>
          <w:rFonts w:ascii="Arial" w:eastAsiaTheme="minorEastAsia" w:hAnsi="Arial" w:cs="Arial"/>
          <w:color w:val="000000" w:themeColor="text1"/>
          <w:sz w:val="24"/>
          <w:szCs w:val="24"/>
        </w:rPr>
      </w:pPr>
      <w:r w:rsidRPr="00ED544F">
        <w:rPr>
          <w:rFonts w:ascii="Arial" w:eastAsiaTheme="minorEastAsia" w:hAnsi="Arial" w:cs="Arial"/>
          <w:b/>
          <w:color w:val="000000" w:themeColor="text1"/>
          <w:sz w:val="24"/>
          <w:szCs w:val="24"/>
        </w:rPr>
        <w:t>Parents and learners</w:t>
      </w:r>
      <w:r w:rsidRPr="00ED544F">
        <w:rPr>
          <w:rFonts w:ascii="Arial" w:eastAsiaTheme="minorEastAsia" w:hAnsi="Arial" w:cs="Arial"/>
          <w:color w:val="000000" w:themeColor="text1"/>
          <w:sz w:val="24"/>
          <w:szCs w:val="24"/>
        </w:rPr>
        <w:t xml:space="preserve"> </w:t>
      </w:r>
      <w:r w:rsidR="00DC3DF8">
        <w:rPr>
          <w:rFonts w:ascii="Arial" w:eastAsiaTheme="minorEastAsia" w:hAnsi="Arial" w:cs="Arial"/>
          <w:color w:val="000000" w:themeColor="text1"/>
          <w:sz w:val="24"/>
          <w:szCs w:val="24"/>
        </w:rPr>
        <w:t>are</w:t>
      </w:r>
      <w:r w:rsidRPr="00ED544F">
        <w:rPr>
          <w:rFonts w:ascii="Arial" w:eastAsiaTheme="minorEastAsia" w:hAnsi="Arial" w:cs="Arial"/>
          <w:color w:val="000000" w:themeColor="text1"/>
          <w:sz w:val="24"/>
          <w:szCs w:val="24"/>
        </w:rPr>
        <w:t xml:space="preserve"> active partners</w:t>
      </w:r>
      <w:r w:rsidR="00DC3DF8">
        <w:rPr>
          <w:rFonts w:ascii="Arial" w:eastAsiaTheme="minorEastAsia" w:hAnsi="Arial" w:cs="Arial"/>
          <w:color w:val="000000" w:themeColor="text1"/>
          <w:sz w:val="24"/>
          <w:szCs w:val="24"/>
        </w:rPr>
        <w:t xml:space="preserve"> at our school</w:t>
      </w:r>
      <w:r w:rsidRPr="00ED544F">
        <w:rPr>
          <w:rFonts w:ascii="Arial" w:eastAsiaTheme="minorEastAsia" w:hAnsi="Arial" w:cs="Arial"/>
          <w:color w:val="000000" w:themeColor="text1"/>
          <w:sz w:val="24"/>
          <w:szCs w:val="24"/>
        </w:rPr>
        <w:t>, and parents</w:t>
      </w:r>
      <w:r w:rsidR="00DC3DF8">
        <w:rPr>
          <w:rFonts w:ascii="Arial" w:eastAsiaTheme="minorEastAsia" w:hAnsi="Arial" w:cs="Arial"/>
          <w:color w:val="000000" w:themeColor="text1"/>
          <w:sz w:val="24"/>
          <w:szCs w:val="24"/>
        </w:rPr>
        <w:t xml:space="preserve"> are made</w:t>
      </w:r>
      <w:r w:rsidRPr="00ED544F">
        <w:rPr>
          <w:rFonts w:ascii="Arial" w:eastAsiaTheme="minorEastAsia" w:hAnsi="Arial" w:cs="Arial"/>
          <w:color w:val="000000" w:themeColor="text1"/>
          <w:sz w:val="24"/>
          <w:szCs w:val="24"/>
        </w:rPr>
        <w:t xml:space="preserve"> fully aware of the care their children receive. Parents and learners </w:t>
      </w:r>
      <w:r w:rsidR="00DC3DF8">
        <w:rPr>
          <w:rFonts w:ascii="Arial" w:eastAsiaTheme="minorEastAsia" w:hAnsi="Arial" w:cs="Arial"/>
          <w:color w:val="000000" w:themeColor="text1"/>
          <w:sz w:val="24"/>
          <w:szCs w:val="24"/>
        </w:rPr>
        <w:t>are also</w:t>
      </w:r>
      <w:r w:rsidRPr="00ED544F">
        <w:rPr>
          <w:rFonts w:ascii="Arial" w:eastAsiaTheme="minorEastAsia" w:hAnsi="Arial" w:cs="Arial"/>
          <w:color w:val="000000" w:themeColor="text1"/>
          <w:sz w:val="24"/>
          <w:szCs w:val="24"/>
        </w:rPr>
        <w:t xml:space="preserve"> made aware of their own rights and responsibilities. To achieve this the </w:t>
      </w:r>
      <w:r w:rsidR="00DC3DF8">
        <w:rPr>
          <w:rFonts w:ascii="Arial" w:eastAsiaTheme="minorEastAsia" w:hAnsi="Arial" w:cs="Arial"/>
          <w:color w:val="000000" w:themeColor="text1"/>
          <w:sz w:val="24"/>
          <w:szCs w:val="24"/>
        </w:rPr>
        <w:t>school</w:t>
      </w:r>
      <w:r w:rsidRPr="00ED544F">
        <w:rPr>
          <w:rFonts w:ascii="Arial" w:eastAsiaTheme="minorEastAsia" w:hAnsi="Arial" w:cs="Arial"/>
          <w:color w:val="000000" w:themeColor="text1"/>
          <w:sz w:val="24"/>
          <w:szCs w:val="24"/>
        </w:rPr>
        <w:t>:</w:t>
      </w:r>
    </w:p>
    <w:p w14:paraId="055E0DAB" w14:textId="77777777" w:rsidR="00ED544F" w:rsidRPr="00ED544F" w:rsidRDefault="00ED544F" w:rsidP="003B2DFA">
      <w:pPr>
        <w:spacing w:after="0" w:line="240" w:lineRule="auto"/>
        <w:ind w:left="567" w:hanging="567"/>
        <w:jc w:val="both"/>
        <w:rPr>
          <w:rFonts w:ascii="Arial" w:eastAsiaTheme="minorEastAsia" w:hAnsi="Arial" w:cs="Arial"/>
          <w:color w:val="000000" w:themeColor="text1"/>
          <w:sz w:val="24"/>
          <w:szCs w:val="24"/>
        </w:rPr>
      </w:pPr>
    </w:p>
    <w:p w14:paraId="043F02C9" w14:textId="77777777" w:rsidR="00ED544F" w:rsidRPr="00ED544F" w:rsidRDefault="00ED544F" w:rsidP="003B2DFA">
      <w:pPr>
        <w:numPr>
          <w:ilvl w:val="1"/>
          <w:numId w:val="12"/>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make healthcare needs policies easily available and accessible, online and in hard copy </w:t>
      </w:r>
    </w:p>
    <w:p w14:paraId="005A8C33" w14:textId="77777777" w:rsidR="00ED544F" w:rsidRPr="00ED544F" w:rsidRDefault="00ED544F" w:rsidP="003B2DFA">
      <w:pPr>
        <w:numPr>
          <w:ilvl w:val="1"/>
          <w:numId w:val="12"/>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provide the learner/parents with a copy of </w:t>
      </w:r>
      <w:r w:rsidR="00DC3DF8">
        <w:rPr>
          <w:rFonts w:ascii="Arial" w:eastAsiaTheme="minorEastAsia" w:hAnsi="Arial" w:cs="Arial"/>
          <w:color w:val="000000" w:themeColor="text1"/>
          <w:sz w:val="24"/>
          <w:szCs w:val="24"/>
        </w:rPr>
        <w:t>our</w:t>
      </w:r>
      <w:r w:rsidRPr="00ED544F">
        <w:rPr>
          <w:rFonts w:ascii="Arial" w:eastAsiaTheme="minorEastAsia" w:hAnsi="Arial" w:cs="Arial"/>
          <w:color w:val="000000" w:themeColor="text1"/>
          <w:sz w:val="24"/>
          <w:szCs w:val="24"/>
        </w:rPr>
        <w:t xml:space="preserve"> information sharing policy. This </w:t>
      </w:r>
      <w:r w:rsidR="00DC3DF8">
        <w:rPr>
          <w:rFonts w:ascii="Arial" w:eastAsiaTheme="minorEastAsia" w:hAnsi="Arial" w:cs="Arial"/>
          <w:color w:val="000000" w:themeColor="text1"/>
          <w:sz w:val="24"/>
          <w:szCs w:val="24"/>
        </w:rPr>
        <w:t>states</w:t>
      </w:r>
      <w:r w:rsidRPr="00ED544F">
        <w:rPr>
          <w:rFonts w:ascii="Arial" w:eastAsiaTheme="minorEastAsia" w:hAnsi="Arial" w:cs="Arial"/>
          <w:color w:val="000000" w:themeColor="text1"/>
          <w:sz w:val="24"/>
          <w:szCs w:val="24"/>
        </w:rPr>
        <w:t xml:space="preserve"> the type of bodies and individuals with whom the learner’s medical information may be shared</w:t>
      </w:r>
    </w:p>
    <w:p w14:paraId="2CC13654" w14:textId="77777777" w:rsidR="00ED544F" w:rsidRPr="00ED544F" w:rsidRDefault="00ED544F" w:rsidP="003B2DFA">
      <w:pPr>
        <w:numPr>
          <w:ilvl w:val="1"/>
          <w:numId w:val="12"/>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ask parents to sign a consent form which clearly details the bodies, individuals and methods through which their learner’s medical information will be shared. Sharing medical information can be a sensitive issue and the learner should be involved in any decisions. </w:t>
      </w:r>
      <w:r w:rsidR="00DC3DF8">
        <w:rPr>
          <w:rFonts w:ascii="Arial" w:eastAsiaTheme="minorEastAsia" w:hAnsi="Arial" w:cs="Arial"/>
          <w:color w:val="000000" w:themeColor="text1"/>
          <w:sz w:val="24"/>
          <w:szCs w:val="24"/>
        </w:rPr>
        <w:t>The school</w:t>
      </w:r>
      <w:r w:rsidRPr="00ED544F">
        <w:rPr>
          <w:rFonts w:ascii="Arial" w:eastAsiaTheme="minorEastAsia" w:hAnsi="Arial" w:cs="Arial"/>
          <w:color w:val="000000" w:themeColor="text1"/>
          <w:sz w:val="24"/>
          <w:szCs w:val="24"/>
        </w:rPr>
        <w:t xml:space="preserve"> keep</w:t>
      </w:r>
      <w:r w:rsidR="00DC3DF8">
        <w:rPr>
          <w:rFonts w:ascii="Arial" w:eastAsiaTheme="minorEastAsia" w:hAnsi="Arial" w:cs="Arial"/>
          <w:color w:val="000000" w:themeColor="text1"/>
          <w:sz w:val="24"/>
          <w:szCs w:val="24"/>
        </w:rPr>
        <w:t>s</w:t>
      </w:r>
      <w:r w:rsidRPr="00ED544F">
        <w:rPr>
          <w:rFonts w:ascii="Arial" w:eastAsiaTheme="minorEastAsia" w:hAnsi="Arial" w:cs="Arial"/>
          <w:color w:val="000000" w:themeColor="text1"/>
          <w:sz w:val="24"/>
          <w:szCs w:val="24"/>
        </w:rPr>
        <w:t xml:space="preserve"> a list of what information has been shared with whom and why, for the learner/parent to view on request</w:t>
      </w:r>
    </w:p>
    <w:p w14:paraId="0B4DF808" w14:textId="77777777" w:rsidR="00ED544F" w:rsidRPr="00ED544F" w:rsidRDefault="00ED544F" w:rsidP="003B2DFA">
      <w:pPr>
        <w:numPr>
          <w:ilvl w:val="1"/>
          <w:numId w:val="12"/>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consider including a weblink to the healthcare needs policies in relevant communications sent to parents, and within the learner’s IHP </w:t>
      </w:r>
    </w:p>
    <w:p w14:paraId="4930FFA8" w14:textId="77777777" w:rsidR="00ED544F" w:rsidRPr="00ED544F" w:rsidRDefault="00ED544F" w:rsidP="003B2DFA">
      <w:pPr>
        <w:numPr>
          <w:ilvl w:val="1"/>
          <w:numId w:val="12"/>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include student councils, ‘healthy schools’ and other learner groups in the development of the setting’s healthcare needs arrangements, where appropriate </w:t>
      </w:r>
    </w:p>
    <w:p w14:paraId="77CCA512" w14:textId="77777777" w:rsidR="00ED544F" w:rsidRPr="00ED544F" w:rsidRDefault="00ED544F" w:rsidP="003B2DFA">
      <w:pPr>
        <w:numPr>
          <w:ilvl w:val="1"/>
          <w:numId w:val="12"/>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consider how friendship groups and peers may be able to assist learners, e.g. they could be taught the triggers or signs of issues for a learner, know what to do in an </w:t>
      </w:r>
      <w:r w:rsidRPr="00ED544F">
        <w:rPr>
          <w:rFonts w:ascii="Arial" w:eastAsiaTheme="minorEastAsia" w:hAnsi="Arial" w:cs="Arial"/>
          <w:color w:val="000000" w:themeColor="text1"/>
          <w:sz w:val="24"/>
          <w:szCs w:val="24"/>
        </w:rPr>
        <w:lastRenderedPageBreak/>
        <w:t xml:space="preserve">emergency and who to ask for help. </w:t>
      </w:r>
      <w:r w:rsidR="00BF2249">
        <w:rPr>
          <w:rFonts w:ascii="Arial" w:eastAsiaTheme="minorEastAsia" w:hAnsi="Arial" w:cs="Arial"/>
          <w:color w:val="000000" w:themeColor="text1"/>
          <w:sz w:val="24"/>
          <w:szCs w:val="24"/>
        </w:rPr>
        <w:t>This is</w:t>
      </w:r>
      <w:r w:rsidRPr="00ED544F">
        <w:rPr>
          <w:rFonts w:ascii="Arial" w:eastAsiaTheme="minorEastAsia" w:hAnsi="Arial" w:cs="Arial"/>
          <w:color w:val="000000" w:themeColor="text1"/>
          <w:sz w:val="24"/>
          <w:szCs w:val="24"/>
        </w:rPr>
        <w:t xml:space="preserve"> discuss</w:t>
      </w:r>
      <w:r w:rsidR="00BF2249">
        <w:rPr>
          <w:rFonts w:ascii="Arial" w:eastAsiaTheme="minorEastAsia" w:hAnsi="Arial" w:cs="Arial"/>
          <w:color w:val="000000" w:themeColor="text1"/>
          <w:sz w:val="24"/>
          <w:szCs w:val="24"/>
        </w:rPr>
        <w:t>ed</w:t>
      </w:r>
      <w:r w:rsidRPr="00ED544F">
        <w:rPr>
          <w:rFonts w:ascii="Arial" w:eastAsiaTheme="minorEastAsia" w:hAnsi="Arial" w:cs="Arial"/>
          <w:color w:val="000000" w:themeColor="text1"/>
          <w:sz w:val="24"/>
          <w:szCs w:val="24"/>
        </w:rPr>
        <w:t xml:space="preserve"> with the learner and parents first and</w:t>
      </w:r>
      <w:r w:rsidR="00BF2249">
        <w:rPr>
          <w:rFonts w:ascii="Arial" w:eastAsiaTheme="minorEastAsia" w:hAnsi="Arial" w:cs="Arial"/>
          <w:color w:val="000000" w:themeColor="text1"/>
          <w:sz w:val="24"/>
          <w:szCs w:val="24"/>
        </w:rPr>
        <w:t xml:space="preserve"> they</w:t>
      </w:r>
      <w:r w:rsidRPr="00ED544F">
        <w:rPr>
          <w:rFonts w:ascii="Arial" w:eastAsiaTheme="minorEastAsia" w:hAnsi="Arial" w:cs="Arial"/>
          <w:color w:val="000000" w:themeColor="text1"/>
          <w:sz w:val="24"/>
          <w:szCs w:val="24"/>
        </w:rPr>
        <w:t xml:space="preserve"> decide if information can be shared.</w:t>
      </w:r>
    </w:p>
    <w:p w14:paraId="00E5A9F7" w14:textId="77777777" w:rsidR="00ED544F" w:rsidRPr="00ED544F" w:rsidRDefault="00ED544F" w:rsidP="003B2DFA">
      <w:pPr>
        <w:spacing w:after="0" w:line="240" w:lineRule="auto"/>
        <w:ind w:left="567" w:hanging="567"/>
        <w:contextualSpacing/>
        <w:jc w:val="both"/>
        <w:rPr>
          <w:rFonts w:ascii="Arial" w:eastAsiaTheme="minorEastAsia" w:hAnsi="Arial" w:cs="Arial"/>
          <w:color w:val="000000" w:themeColor="text1"/>
          <w:sz w:val="24"/>
          <w:szCs w:val="24"/>
        </w:rPr>
      </w:pPr>
    </w:p>
    <w:p w14:paraId="05B6171D" w14:textId="77777777" w:rsidR="00E93B63" w:rsidRDefault="008239AF" w:rsidP="00D85D8B">
      <w:pPr>
        <w:spacing w:after="0"/>
        <w:jc w:val="both"/>
        <w:rPr>
          <w:rFonts w:ascii="Arial" w:eastAsiaTheme="minorEastAsia" w:hAnsi="Arial" w:cs="Arial"/>
          <w:color w:val="000000" w:themeColor="text1"/>
          <w:sz w:val="24"/>
          <w:szCs w:val="24"/>
        </w:rPr>
      </w:pPr>
      <w:r>
        <w:rPr>
          <w:rFonts w:ascii="Arial" w:hAnsi="Arial"/>
          <w:b/>
          <w:sz w:val="24"/>
        </w:rPr>
        <w:t>6</w:t>
      </w:r>
      <w:r>
        <w:rPr>
          <w:rFonts w:ascii="Arial" w:hAnsi="Arial"/>
          <w:b/>
          <w:i/>
          <w:sz w:val="24"/>
        </w:rPr>
        <w:t xml:space="preserve">. </w:t>
      </w:r>
      <w:r w:rsidRPr="008239AF">
        <w:rPr>
          <w:rFonts w:ascii="Arial" w:hAnsi="Arial"/>
          <w:b/>
          <w:sz w:val="24"/>
        </w:rPr>
        <w:t>Procedures</w:t>
      </w:r>
      <w:r>
        <w:rPr>
          <w:rFonts w:ascii="Arial" w:hAnsi="Arial"/>
          <w:b/>
          <w:sz w:val="24"/>
        </w:rPr>
        <w:t xml:space="preserve"> and record keeping for the management of learners’ healthcare needs</w:t>
      </w:r>
      <w:r w:rsidRPr="00B460CF">
        <w:rPr>
          <w:rFonts w:ascii="Arial" w:hAnsi="Arial"/>
          <w:sz w:val="24"/>
        </w:rPr>
        <w:t xml:space="preserve"> </w:t>
      </w:r>
      <w:r w:rsidR="007637B7">
        <w:rPr>
          <w:rFonts w:ascii="Arial" w:hAnsi="Arial"/>
          <w:sz w:val="24"/>
        </w:rPr>
        <w:t xml:space="preserve">Please see </w:t>
      </w:r>
      <w:r w:rsidR="00D23362">
        <w:rPr>
          <w:rFonts w:ascii="Arial" w:hAnsi="Arial"/>
          <w:sz w:val="24"/>
        </w:rPr>
        <w:t xml:space="preserve">Annex 2 for relevant templates for record keeping for the management of learners’ healthcare needs. </w:t>
      </w:r>
      <w:r w:rsidR="00ED544F" w:rsidRPr="00906B75">
        <w:rPr>
          <w:rFonts w:ascii="Arial" w:eastAsiaTheme="minorEastAsia" w:hAnsi="Arial" w:cs="Arial"/>
          <w:color w:val="000000" w:themeColor="text1"/>
          <w:sz w:val="24"/>
          <w:szCs w:val="24"/>
        </w:rPr>
        <w:t xml:space="preserve">The </w:t>
      </w:r>
      <w:r w:rsidR="00BF2249">
        <w:rPr>
          <w:rFonts w:ascii="Arial" w:eastAsiaTheme="minorEastAsia" w:hAnsi="Arial" w:cs="Arial"/>
          <w:color w:val="000000" w:themeColor="text1"/>
          <w:sz w:val="24"/>
          <w:szCs w:val="24"/>
        </w:rPr>
        <w:t>school has</w:t>
      </w:r>
      <w:r w:rsidR="00ED544F" w:rsidRPr="00906B75">
        <w:rPr>
          <w:rFonts w:ascii="Arial" w:eastAsiaTheme="minorEastAsia" w:hAnsi="Arial" w:cs="Arial"/>
          <w:color w:val="000000" w:themeColor="text1"/>
          <w:sz w:val="24"/>
          <w:szCs w:val="24"/>
        </w:rPr>
        <w:t xml:space="preserve"> create</w:t>
      </w:r>
      <w:r w:rsidR="00BF2249">
        <w:rPr>
          <w:rFonts w:ascii="Arial" w:eastAsiaTheme="minorEastAsia" w:hAnsi="Arial" w:cs="Arial"/>
          <w:color w:val="000000" w:themeColor="text1"/>
          <w:sz w:val="24"/>
          <w:szCs w:val="24"/>
        </w:rPr>
        <w:t>d</w:t>
      </w:r>
      <w:r w:rsidR="00ED544F" w:rsidRPr="00906B75">
        <w:rPr>
          <w:rFonts w:ascii="Arial" w:eastAsiaTheme="minorEastAsia" w:hAnsi="Arial" w:cs="Arial"/>
          <w:color w:val="000000" w:themeColor="text1"/>
          <w:sz w:val="24"/>
          <w:szCs w:val="24"/>
        </w:rPr>
        <w:t xml:space="preserve"> procedures which state the roles/responsibilities of all parties involved in the identification, management and administration of healthcare needs. The following documentation </w:t>
      </w:r>
      <w:r w:rsidR="00D23362">
        <w:rPr>
          <w:rFonts w:ascii="Arial" w:eastAsiaTheme="minorEastAsia" w:hAnsi="Arial" w:cs="Arial"/>
          <w:color w:val="000000" w:themeColor="text1"/>
          <w:sz w:val="24"/>
          <w:szCs w:val="24"/>
        </w:rPr>
        <w:t xml:space="preserve">is </w:t>
      </w:r>
      <w:r w:rsidR="00822A71">
        <w:rPr>
          <w:rFonts w:ascii="Arial" w:eastAsiaTheme="minorEastAsia" w:hAnsi="Arial" w:cs="Arial"/>
          <w:color w:val="000000" w:themeColor="text1"/>
          <w:sz w:val="24"/>
          <w:szCs w:val="24"/>
        </w:rPr>
        <w:t>c</w:t>
      </w:r>
      <w:r w:rsidR="00ED544F" w:rsidRPr="00906B75">
        <w:rPr>
          <w:rFonts w:ascii="Arial" w:eastAsiaTheme="minorEastAsia" w:hAnsi="Arial" w:cs="Arial"/>
          <w:color w:val="000000" w:themeColor="text1"/>
          <w:sz w:val="24"/>
          <w:szCs w:val="24"/>
        </w:rPr>
        <w:t>ollected and maintained, where appropriate.</w:t>
      </w:r>
    </w:p>
    <w:p w14:paraId="35A177B9" w14:textId="77777777" w:rsidR="00ED544F" w:rsidRPr="00906B75" w:rsidRDefault="00ED544F" w:rsidP="003B2DFA">
      <w:pPr>
        <w:spacing w:after="0" w:line="240" w:lineRule="auto"/>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 </w:t>
      </w:r>
    </w:p>
    <w:p w14:paraId="0E7ABE6C" w14:textId="77777777" w:rsidR="00ED544F" w:rsidRPr="00906B75" w:rsidRDefault="00ED544F" w:rsidP="003B2DFA">
      <w:pPr>
        <w:numPr>
          <w:ilvl w:val="0"/>
          <w:numId w:val="13"/>
        </w:numPr>
        <w:spacing w:after="0" w:line="240" w:lineRule="auto"/>
        <w:jc w:val="both"/>
        <w:rPr>
          <w:rFonts w:ascii="Arial" w:eastAsiaTheme="minorEastAsia" w:hAnsi="Arial" w:cs="Arial"/>
          <w:color w:val="000000" w:themeColor="text1"/>
          <w:sz w:val="24"/>
          <w:szCs w:val="21"/>
        </w:rPr>
      </w:pPr>
      <w:r w:rsidRPr="00906B75">
        <w:rPr>
          <w:rFonts w:ascii="Arial" w:eastAsiaTheme="minorEastAsia" w:hAnsi="Arial" w:cs="Arial"/>
          <w:color w:val="000000" w:themeColor="text1"/>
          <w:sz w:val="24"/>
          <w:szCs w:val="21"/>
        </w:rPr>
        <w:t>Contact details for emergency services</w:t>
      </w:r>
    </w:p>
    <w:p w14:paraId="15E7F108" w14:textId="77777777" w:rsidR="00ED544F" w:rsidRPr="00906B75" w:rsidRDefault="00ED544F" w:rsidP="003B2DFA">
      <w:pPr>
        <w:numPr>
          <w:ilvl w:val="0"/>
          <w:numId w:val="13"/>
        </w:numPr>
        <w:spacing w:after="0" w:line="240" w:lineRule="auto"/>
        <w:jc w:val="both"/>
        <w:rPr>
          <w:rFonts w:ascii="Arial" w:eastAsiaTheme="minorEastAsia" w:hAnsi="Arial" w:cs="Arial"/>
          <w:color w:val="000000" w:themeColor="text1"/>
          <w:sz w:val="24"/>
          <w:szCs w:val="21"/>
        </w:rPr>
      </w:pPr>
      <w:r w:rsidRPr="00906B75">
        <w:rPr>
          <w:rFonts w:ascii="Arial" w:eastAsiaTheme="minorEastAsia" w:hAnsi="Arial" w:cs="Arial"/>
          <w:color w:val="000000" w:themeColor="text1"/>
          <w:sz w:val="24"/>
          <w:szCs w:val="21"/>
        </w:rPr>
        <w:t>Parental agreement for educational setting to administer medicine</w:t>
      </w:r>
    </w:p>
    <w:p w14:paraId="7E16716E" w14:textId="77777777" w:rsidR="00ED544F" w:rsidRPr="00906B75" w:rsidRDefault="00ED544F" w:rsidP="003B2DFA">
      <w:pPr>
        <w:numPr>
          <w:ilvl w:val="0"/>
          <w:numId w:val="13"/>
        </w:numPr>
        <w:spacing w:after="0" w:line="240" w:lineRule="auto"/>
        <w:jc w:val="both"/>
        <w:rPr>
          <w:rFonts w:ascii="Arial" w:eastAsiaTheme="minorEastAsia" w:hAnsi="Arial" w:cs="Arial"/>
          <w:color w:val="000000" w:themeColor="text1"/>
          <w:sz w:val="24"/>
          <w:szCs w:val="21"/>
        </w:rPr>
      </w:pPr>
      <w:r w:rsidRPr="00906B75">
        <w:rPr>
          <w:rFonts w:ascii="Arial" w:eastAsiaTheme="minorEastAsia" w:hAnsi="Arial" w:cs="Arial"/>
          <w:color w:val="000000" w:themeColor="text1"/>
          <w:sz w:val="24"/>
          <w:szCs w:val="21"/>
        </w:rPr>
        <w:t>Head of educational setting agreement to administer medicine</w:t>
      </w:r>
    </w:p>
    <w:p w14:paraId="3E0A8BA3" w14:textId="77777777" w:rsidR="00ED544F" w:rsidRPr="00906B75" w:rsidRDefault="00ED544F" w:rsidP="003B2DFA">
      <w:pPr>
        <w:numPr>
          <w:ilvl w:val="0"/>
          <w:numId w:val="13"/>
        </w:numPr>
        <w:spacing w:after="0" w:line="240" w:lineRule="auto"/>
        <w:jc w:val="both"/>
        <w:rPr>
          <w:rFonts w:ascii="Arial" w:eastAsiaTheme="minorEastAsia" w:hAnsi="Arial" w:cs="Arial"/>
          <w:color w:val="000000" w:themeColor="text1"/>
          <w:sz w:val="24"/>
          <w:szCs w:val="21"/>
        </w:rPr>
      </w:pPr>
      <w:r w:rsidRPr="00906B75">
        <w:rPr>
          <w:rFonts w:ascii="Arial" w:eastAsiaTheme="minorEastAsia" w:hAnsi="Arial" w:cs="Arial"/>
          <w:color w:val="000000" w:themeColor="text1"/>
          <w:sz w:val="24"/>
          <w:szCs w:val="21"/>
        </w:rPr>
        <w:t>Record of medicine stored for and administered to an individual learner</w:t>
      </w:r>
    </w:p>
    <w:p w14:paraId="359BBDAA" w14:textId="77777777" w:rsidR="00ED544F" w:rsidRPr="00906B75" w:rsidRDefault="00ED544F" w:rsidP="003B2DFA">
      <w:pPr>
        <w:numPr>
          <w:ilvl w:val="0"/>
          <w:numId w:val="13"/>
        </w:numPr>
        <w:spacing w:after="0" w:line="240" w:lineRule="auto"/>
        <w:jc w:val="both"/>
        <w:rPr>
          <w:rFonts w:ascii="Arial" w:eastAsiaTheme="minorEastAsia" w:hAnsi="Arial" w:cs="Arial"/>
          <w:color w:val="000000" w:themeColor="text1"/>
          <w:sz w:val="24"/>
          <w:szCs w:val="21"/>
        </w:rPr>
      </w:pPr>
      <w:r w:rsidRPr="00906B75">
        <w:rPr>
          <w:rFonts w:ascii="Arial" w:eastAsiaTheme="minorEastAsia" w:hAnsi="Arial" w:cs="Arial"/>
          <w:color w:val="000000" w:themeColor="text1"/>
          <w:sz w:val="24"/>
          <w:szCs w:val="21"/>
        </w:rPr>
        <w:t>Record of medicines administered to all learners by date</w:t>
      </w:r>
    </w:p>
    <w:p w14:paraId="32C7E73E" w14:textId="77777777" w:rsidR="00ED544F" w:rsidRPr="00906B75" w:rsidRDefault="00ED544F" w:rsidP="003B2DFA">
      <w:pPr>
        <w:numPr>
          <w:ilvl w:val="0"/>
          <w:numId w:val="13"/>
        </w:numPr>
        <w:spacing w:after="0" w:line="240" w:lineRule="auto"/>
        <w:jc w:val="both"/>
        <w:rPr>
          <w:rFonts w:ascii="Arial" w:eastAsiaTheme="minorEastAsia" w:hAnsi="Arial" w:cs="Arial"/>
          <w:color w:val="000000" w:themeColor="text1"/>
          <w:sz w:val="24"/>
          <w:szCs w:val="21"/>
        </w:rPr>
      </w:pPr>
      <w:r w:rsidRPr="00906B75">
        <w:rPr>
          <w:rFonts w:ascii="Arial" w:eastAsiaTheme="minorEastAsia" w:hAnsi="Arial" w:cs="Arial"/>
          <w:color w:val="000000" w:themeColor="text1"/>
          <w:sz w:val="24"/>
          <w:szCs w:val="21"/>
        </w:rPr>
        <w:t>Request for learner to administer own medicine</w:t>
      </w:r>
    </w:p>
    <w:p w14:paraId="39FF101D" w14:textId="77777777" w:rsidR="00ED544F" w:rsidRPr="00906B75" w:rsidRDefault="00ED544F" w:rsidP="003B2DFA">
      <w:pPr>
        <w:numPr>
          <w:ilvl w:val="0"/>
          <w:numId w:val="13"/>
        </w:numPr>
        <w:spacing w:after="0" w:line="240" w:lineRule="auto"/>
        <w:jc w:val="both"/>
        <w:rPr>
          <w:rFonts w:ascii="Arial" w:eastAsiaTheme="minorEastAsia" w:hAnsi="Arial" w:cs="Arial"/>
          <w:color w:val="000000" w:themeColor="text1"/>
          <w:sz w:val="24"/>
          <w:szCs w:val="21"/>
        </w:rPr>
      </w:pPr>
      <w:r w:rsidRPr="00906B75">
        <w:rPr>
          <w:rFonts w:ascii="Arial" w:eastAsiaTheme="minorEastAsia" w:hAnsi="Arial" w:cs="Arial"/>
          <w:color w:val="000000" w:themeColor="text1"/>
          <w:sz w:val="24"/>
          <w:szCs w:val="21"/>
        </w:rPr>
        <w:t>Staff training record ‒ administration of medicines</w:t>
      </w:r>
    </w:p>
    <w:p w14:paraId="0919F32B" w14:textId="77777777" w:rsidR="00ED544F" w:rsidRPr="00906B75" w:rsidRDefault="00ED544F" w:rsidP="003B2DFA">
      <w:pPr>
        <w:numPr>
          <w:ilvl w:val="0"/>
          <w:numId w:val="13"/>
        </w:numPr>
        <w:spacing w:after="0" w:line="240" w:lineRule="auto"/>
        <w:jc w:val="both"/>
        <w:rPr>
          <w:rFonts w:ascii="Arial" w:eastAsiaTheme="minorEastAsia" w:hAnsi="Arial" w:cs="Arial"/>
          <w:color w:val="000000" w:themeColor="text1"/>
          <w:sz w:val="24"/>
          <w:szCs w:val="21"/>
        </w:rPr>
      </w:pPr>
      <w:r w:rsidRPr="00906B75">
        <w:rPr>
          <w:rFonts w:ascii="Arial" w:eastAsiaTheme="minorEastAsia" w:hAnsi="Arial" w:cs="Arial"/>
          <w:color w:val="000000" w:themeColor="text1"/>
          <w:sz w:val="24"/>
          <w:szCs w:val="21"/>
        </w:rPr>
        <w:t>Medication incident report</w:t>
      </w:r>
    </w:p>
    <w:p w14:paraId="439268CD" w14:textId="77777777" w:rsidR="00ED544F" w:rsidRPr="00906B75" w:rsidRDefault="00ED544F" w:rsidP="003B2DFA">
      <w:pPr>
        <w:spacing w:after="0" w:line="240" w:lineRule="auto"/>
        <w:jc w:val="both"/>
        <w:rPr>
          <w:rFonts w:ascii="Arial" w:eastAsiaTheme="minorEastAsia" w:hAnsi="Arial" w:cs="Arial"/>
          <w:color w:val="000000" w:themeColor="text1"/>
          <w:sz w:val="24"/>
          <w:szCs w:val="21"/>
        </w:rPr>
      </w:pPr>
    </w:p>
    <w:p w14:paraId="62CB5271" w14:textId="77777777" w:rsidR="00ED544F" w:rsidRDefault="00ED544F" w:rsidP="003B2DFA">
      <w:pPr>
        <w:spacing w:after="0" w:line="240" w:lineRule="auto"/>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New records should be completed when there are changes to medication or dosage. The learning setting should ensure that the old forms are clearly marked as being no longer relevant and stored in line with their information retention policy.</w:t>
      </w:r>
      <w:r w:rsidRPr="00906B75" w:rsidDel="0015272E">
        <w:rPr>
          <w:rFonts w:ascii="Arial" w:eastAsiaTheme="minorEastAsia" w:hAnsi="Arial" w:cs="Arial"/>
          <w:color w:val="000000" w:themeColor="text1"/>
          <w:sz w:val="24"/>
          <w:szCs w:val="24"/>
        </w:rPr>
        <w:t xml:space="preserve"> </w:t>
      </w:r>
    </w:p>
    <w:p w14:paraId="2D26AE51" w14:textId="77777777" w:rsidR="00146351" w:rsidRDefault="00146351" w:rsidP="003B2DFA">
      <w:pPr>
        <w:spacing w:after="0" w:line="240" w:lineRule="auto"/>
        <w:contextualSpacing/>
        <w:jc w:val="both"/>
        <w:rPr>
          <w:rStyle w:val="Hyperlink"/>
          <w:rFonts w:ascii="Arial" w:hAnsi="Arial"/>
          <w:sz w:val="24"/>
        </w:rPr>
      </w:pPr>
    </w:p>
    <w:p w14:paraId="3FFA172B" w14:textId="77777777" w:rsidR="00D23362" w:rsidRDefault="00D23362" w:rsidP="00D85D8B">
      <w:pPr>
        <w:spacing w:after="0" w:line="240" w:lineRule="auto"/>
        <w:contextualSpacing/>
        <w:jc w:val="both"/>
        <w:rPr>
          <w:rStyle w:val="Hyperlink"/>
          <w:rFonts w:ascii="Arial" w:hAnsi="Arial"/>
          <w:sz w:val="24"/>
        </w:rPr>
      </w:pPr>
    </w:p>
    <w:p w14:paraId="785799DE" w14:textId="77777777" w:rsidR="00D85D8B" w:rsidRDefault="00CB3E80" w:rsidP="00D85D8B">
      <w:pPr>
        <w:spacing w:after="0"/>
        <w:jc w:val="both"/>
        <w:rPr>
          <w:rFonts w:ascii="Arial" w:hAnsi="Arial"/>
          <w:sz w:val="24"/>
        </w:rPr>
      </w:pPr>
      <w:r>
        <w:rPr>
          <w:rFonts w:ascii="Arial" w:hAnsi="Arial"/>
          <w:b/>
          <w:sz w:val="24"/>
        </w:rPr>
        <w:t>7</w:t>
      </w:r>
      <w:r>
        <w:rPr>
          <w:rFonts w:ascii="Arial" w:hAnsi="Arial"/>
          <w:b/>
          <w:i/>
          <w:sz w:val="24"/>
        </w:rPr>
        <w:t xml:space="preserve">. </w:t>
      </w:r>
      <w:r>
        <w:rPr>
          <w:rFonts w:ascii="Arial" w:hAnsi="Arial"/>
          <w:b/>
          <w:sz w:val="24"/>
        </w:rPr>
        <w:t>Storage, access and the administration of medication and devices</w:t>
      </w:r>
      <w:r w:rsidRPr="00B460CF">
        <w:rPr>
          <w:rFonts w:ascii="Arial" w:hAnsi="Arial"/>
          <w:sz w:val="24"/>
        </w:rPr>
        <w:t xml:space="preserve"> </w:t>
      </w:r>
    </w:p>
    <w:p w14:paraId="53B6E444" w14:textId="77777777" w:rsidR="00ED544F" w:rsidRDefault="00BF2249" w:rsidP="00D85D8B">
      <w:pPr>
        <w:spacing w:after="0"/>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D23362">
        <w:rPr>
          <w:rFonts w:ascii="Arial" w:eastAsiaTheme="minorEastAsia" w:hAnsi="Arial" w:cs="Arial"/>
          <w:color w:val="000000" w:themeColor="text1"/>
          <w:sz w:val="24"/>
          <w:szCs w:val="24"/>
        </w:rPr>
        <w:t>g</w:t>
      </w:r>
      <w:r w:rsidR="00ED544F" w:rsidRPr="00ED544F">
        <w:rPr>
          <w:rFonts w:ascii="Arial" w:eastAsiaTheme="minorEastAsia" w:hAnsi="Arial" w:cs="Arial"/>
          <w:color w:val="000000" w:themeColor="text1"/>
          <w:sz w:val="24"/>
          <w:szCs w:val="24"/>
        </w:rPr>
        <w:t>overning bod</w:t>
      </w:r>
      <w:r w:rsidR="003A7827">
        <w:rPr>
          <w:rFonts w:ascii="Arial" w:eastAsiaTheme="minorEastAsia" w:hAnsi="Arial" w:cs="Arial"/>
          <w:color w:val="000000" w:themeColor="text1"/>
          <w:sz w:val="24"/>
          <w:szCs w:val="24"/>
        </w:rPr>
        <w:t>y</w:t>
      </w:r>
      <w:r w:rsidR="00ED544F" w:rsidRPr="00ED544F">
        <w:rPr>
          <w:rFonts w:ascii="Arial" w:eastAsiaTheme="minorEastAsia" w:hAnsi="Arial" w:cs="Arial"/>
          <w:color w:val="000000" w:themeColor="text1"/>
          <w:sz w:val="24"/>
          <w:szCs w:val="24"/>
        </w:rPr>
        <w:t xml:space="preserve"> ensure</w:t>
      </w:r>
      <w:r w:rsidR="003A7827">
        <w:rPr>
          <w:rFonts w:ascii="Arial" w:eastAsiaTheme="minorEastAsia" w:hAnsi="Arial" w:cs="Arial"/>
          <w:color w:val="000000" w:themeColor="text1"/>
          <w:sz w:val="24"/>
          <w:szCs w:val="24"/>
        </w:rPr>
        <w:t xml:space="preserve">s that </w:t>
      </w:r>
      <w:r w:rsidR="00ED544F" w:rsidRPr="00ED544F">
        <w:rPr>
          <w:rFonts w:ascii="Arial" w:eastAsiaTheme="minorEastAsia" w:hAnsi="Arial" w:cs="Arial"/>
          <w:color w:val="000000" w:themeColor="text1"/>
          <w:sz w:val="24"/>
          <w:szCs w:val="24"/>
        </w:rPr>
        <w:t>the</w:t>
      </w:r>
      <w:r w:rsidR="003A7827">
        <w:rPr>
          <w:rFonts w:ascii="Arial" w:eastAsiaTheme="minorEastAsia" w:hAnsi="Arial" w:cs="Arial"/>
          <w:color w:val="000000" w:themeColor="text1"/>
          <w:sz w:val="24"/>
          <w:szCs w:val="24"/>
        </w:rPr>
        <w:t xml:space="preserve"> school’s </w:t>
      </w:r>
      <w:r w:rsidR="00ED544F" w:rsidRPr="00ED544F">
        <w:rPr>
          <w:rFonts w:ascii="Arial" w:eastAsiaTheme="minorEastAsia" w:hAnsi="Arial" w:cs="Arial"/>
          <w:color w:val="000000" w:themeColor="text1"/>
          <w:sz w:val="24"/>
          <w:szCs w:val="24"/>
        </w:rPr>
        <w:t xml:space="preserve">policy is clear regarding the procedures to follow for managing medicines and devices. </w:t>
      </w:r>
      <w:r w:rsidR="003A7827">
        <w:rPr>
          <w:rFonts w:ascii="Arial" w:eastAsiaTheme="minorEastAsia" w:hAnsi="Arial" w:cs="Arial"/>
          <w:color w:val="000000" w:themeColor="text1"/>
          <w:sz w:val="24"/>
          <w:szCs w:val="24"/>
        </w:rPr>
        <w:t xml:space="preserve">This is according to the needs of the learner. </w:t>
      </w:r>
      <w:r w:rsidR="00ED544F" w:rsidRPr="00ED544F">
        <w:rPr>
          <w:rFonts w:ascii="Arial" w:eastAsiaTheme="minorEastAsia" w:hAnsi="Arial" w:cs="Arial"/>
          <w:color w:val="000000" w:themeColor="text1"/>
          <w:sz w:val="24"/>
          <w:szCs w:val="24"/>
        </w:rPr>
        <w:t xml:space="preserve">However, the following general principles </w:t>
      </w:r>
      <w:r w:rsidR="003A7827">
        <w:rPr>
          <w:rFonts w:ascii="Arial" w:eastAsiaTheme="minorEastAsia" w:hAnsi="Arial" w:cs="Arial"/>
          <w:color w:val="000000" w:themeColor="text1"/>
          <w:sz w:val="24"/>
          <w:szCs w:val="24"/>
        </w:rPr>
        <w:t xml:space="preserve">are followed: </w:t>
      </w:r>
    </w:p>
    <w:p w14:paraId="2A5FE00B" w14:textId="77777777" w:rsidR="003A7827" w:rsidRDefault="003A7827" w:rsidP="00D85D8B">
      <w:pPr>
        <w:spacing w:after="0" w:line="240" w:lineRule="auto"/>
        <w:contextualSpacing/>
        <w:jc w:val="both"/>
        <w:rPr>
          <w:rFonts w:ascii="Arial" w:eastAsiaTheme="minorEastAsia" w:hAnsi="Arial" w:cs="Arial"/>
          <w:color w:val="000000" w:themeColor="text1"/>
          <w:sz w:val="24"/>
          <w:szCs w:val="24"/>
        </w:rPr>
      </w:pPr>
    </w:p>
    <w:p w14:paraId="3B22C995" w14:textId="77777777" w:rsidR="005E4128" w:rsidRDefault="005E4128" w:rsidP="003B2DFA">
      <w:pPr>
        <w:spacing w:after="0" w:line="240" w:lineRule="auto"/>
        <w:contextualSpacing/>
        <w:jc w:val="both"/>
        <w:rPr>
          <w:rFonts w:ascii="Arial" w:eastAsiaTheme="minorEastAsia" w:hAnsi="Arial" w:cs="Arial"/>
          <w:color w:val="000000" w:themeColor="text1"/>
          <w:sz w:val="24"/>
          <w:szCs w:val="24"/>
        </w:rPr>
      </w:pPr>
    </w:p>
    <w:p w14:paraId="409C2CD3" w14:textId="77777777" w:rsidR="00ED544F" w:rsidRDefault="00ED544F" w:rsidP="003B2DFA">
      <w:pPr>
        <w:spacing w:after="0" w:line="240" w:lineRule="auto"/>
        <w:jc w:val="both"/>
        <w:rPr>
          <w:rFonts w:ascii="Arial" w:eastAsiaTheme="minorEastAsia" w:hAnsi="Arial" w:cs="Arial"/>
          <w:b/>
          <w:color w:val="000000" w:themeColor="text1"/>
          <w:sz w:val="24"/>
          <w:szCs w:val="24"/>
        </w:rPr>
      </w:pPr>
      <w:r w:rsidRPr="00ED544F">
        <w:rPr>
          <w:rFonts w:ascii="Arial" w:eastAsiaTheme="minorEastAsia" w:hAnsi="Arial" w:cs="Arial"/>
          <w:b/>
          <w:color w:val="000000" w:themeColor="text1"/>
          <w:sz w:val="24"/>
          <w:szCs w:val="24"/>
        </w:rPr>
        <w:t>Supply of medication or devices</w:t>
      </w:r>
    </w:p>
    <w:p w14:paraId="4270705F" w14:textId="77777777" w:rsidR="00ED544F" w:rsidRPr="00ED544F" w:rsidRDefault="003A7827" w:rsidP="003B2DFA">
      <w:pPr>
        <w:spacing w:after="0" w:line="240" w:lineRule="auto"/>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do not </w:t>
      </w:r>
      <w:r w:rsidR="00ED544F" w:rsidRPr="00ED544F">
        <w:rPr>
          <w:rFonts w:ascii="Arial" w:eastAsiaTheme="minorEastAsia" w:hAnsi="Arial" w:cs="Arial"/>
          <w:color w:val="000000" w:themeColor="text1"/>
          <w:sz w:val="24"/>
          <w:szCs w:val="24"/>
        </w:rPr>
        <w:t xml:space="preserve">store surplus medication. Parents </w:t>
      </w:r>
      <w:r>
        <w:rPr>
          <w:rFonts w:ascii="Arial" w:eastAsiaTheme="minorEastAsia" w:hAnsi="Arial" w:cs="Arial"/>
          <w:color w:val="000000" w:themeColor="text1"/>
          <w:sz w:val="24"/>
          <w:szCs w:val="24"/>
        </w:rPr>
        <w:t>are</w:t>
      </w:r>
      <w:r w:rsidR="00ED544F" w:rsidRPr="00ED544F">
        <w:rPr>
          <w:rFonts w:ascii="Arial" w:eastAsiaTheme="minorEastAsia" w:hAnsi="Arial" w:cs="Arial"/>
          <w:color w:val="000000" w:themeColor="text1"/>
          <w:sz w:val="24"/>
          <w:szCs w:val="24"/>
        </w:rPr>
        <w:t xml:space="preserve"> asked to provide appropriate supplies of medication. These should be in their original container, labelled with the name of the learner, medicine name, dosage and frequency, and expiry date. </w:t>
      </w:r>
      <w:r>
        <w:rPr>
          <w:rFonts w:ascii="Arial" w:eastAsiaTheme="minorEastAsia" w:hAnsi="Arial" w:cs="Arial"/>
          <w:color w:val="000000" w:themeColor="text1"/>
          <w:sz w:val="24"/>
          <w:szCs w:val="24"/>
        </w:rPr>
        <w:t>We</w:t>
      </w:r>
      <w:r w:rsidR="00ED544F" w:rsidRPr="00ED544F">
        <w:rPr>
          <w:rFonts w:ascii="Arial" w:eastAsiaTheme="minorEastAsia" w:hAnsi="Arial" w:cs="Arial"/>
          <w:color w:val="000000" w:themeColor="text1"/>
          <w:sz w:val="24"/>
          <w:szCs w:val="24"/>
        </w:rPr>
        <w:t xml:space="preserve"> only accept prescribed medicines and devices that:</w:t>
      </w:r>
    </w:p>
    <w:p w14:paraId="6E93BE8E" w14:textId="77777777" w:rsidR="00ED544F" w:rsidRPr="00ED544F" w:rsidRDefault="00ED544F" w:rsidP="003B2DFA">
      <w:pPr>
        <w:numPr>
          <w:ilvl w:val="2"/>
          <w:numId w:val="16"/>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are in date </w:t>
      </w:r>
    </w:p>
    <w:p w14:paraId="350249D1" w14:textId="77777777" w:rsidR="00ED544F" w:rsidRPr="00ED544F" w:rsidRDefault="00ED544F" w:rsidP="003B2DFA">
      <w:pPr>
        <w:numPr>
          <w:ilvl w:val="2"/>
          <w:numId w:val="16"/>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have contents correctly and clearly labelled</w:t>
      </w:r>
    </w:p>
    <w:p w14:paraId="33D6B70F" w14:textId="77777777" w:rsidR="00ED544F" w:rsidRPr="00ED544F" w:rsidRDefault="00ED544F" w:rsidP="003B2DFA">
      <w:pPr>
        <w:numPr>
          <w:ilvl w:val="2"/>
          <w:numId w:val="16"/>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are labelled with the learner’s name </w:t>
      </w:r>
    </w:p>
    <w:p w14:paraId="4F399603" w14:textId="77777777" w:rsidR="00ED544F" w:rsidRPr="00ED544F" w:rsidRDefault="00ED544F" w:rsidP="003B2DFA">
      <w:pPr>
        <w:numPr>
          <w:ilvl w:val="2"/>
          <w:numId w:val="16"/>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are accompanied with written instructions for administration, dosage and storage</w:t>
      </w:r>
    </w:p>
    <w:p w14:paraId="6F3CC994" w14:textId="77777777" w:rsidR="00ED544F" w:rsidRPr="00ED544F" w:rsidRDefault="00ED544F" w:rsidP="003B2DFA">
      <w:pPr>
        <w:numPr>
          <w:ilvl w:val="2"/>
          <w:numId w:val="16"/>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are in their original container/packaging as dispensed by the pharmacist (with the exception of insulin which is generally available via an insulin pen or a pump).</w:t>
      </w:r>
    </w:p>
    <w:p w14:paraId="0A0E2077" w14:textId="77777777" w:rsidR="00ED544F" w:rsidRPr="00ED544F" w:rsidRDefault="00ED544F" w:rsidP="003B2DFA">
      <w:pPr>
        <w:spacing w:after="0" w:line="240" w:lineRule="auto"/>
        <w:ind w:left="567" w:hanging="567"/>
        <w:jc w:val="both"/>
        <w:rPr>
          <w:rFonts w:ascii="Arial" w:eastAsiaTheme="minorEastAsia" w:hAnsi="Arial" w:cs="Arial"/>
          <w:color w:val="000000" w:themeColor="text1"/>
          <w:sz w:val="24"/>
          <w:szCs w:val="24"/>
        </w:rPr>
      </w:pPr>
    </w:p>
    <w:p w14:paraId="5B0025B5" w14:textId="77777777" w:rsidR="00ED544F" w:rsidRPr="00ED544F" w:rsidRDefault="003A7827" w:rsidP="003B2DFA">
      <w:pPr>
        <w:spacing w:after="0" w:line="240" w:lineRule="auto"/>
        <w:ind w:left="567" w:hanging="567"/>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N</w:t>
      </w:r>
      <w:r w:rsidR="00ED544F" w:rsidRPr="00ED544F">
        <w:rPr>
          <w:rFonts w:ascii="Arial" w:eastAsiaTheme="minorEastAsia" w:hAnsi="Arial" w:cs="Arial"/>
          <w:color w:val="000000" w:themeColor="text1"/>
          <w:sz w:val="24"/>
          <w:szCs w:val="24"/>
        </w:rPr>
        <w:t xml:space="preserve">on-prescribed medicine </w:t>
      </w:r>
      <w:r>
        <w:rPr>
          <w:rFonts w:ascii="Arial" w:eastAsiaTheme="minorEastAsia" w:hAnsi="Arial" w:cs="Arial"/>
          <w:color w:val="000000" w:themeColor="text1"/>
          <w:sz w:val="24"/>
          <w:szCs w:val="24"/>
        </w:rPr>
        <w:t xml:space="preserve">such as </w:t>
      </w:r>
      <w:r w:rsidR="00ED544F" w:rsidRPr="00ED544F">
        <w:rPr>
          <w:rFonts w:ascii="Arial" w:eastAsiaTheme="minorEastAsia" w:hAnsi="Arial" w:cs="Arial"/>
          <w:color w:val="000000" w:themeColor="text1"/>
          <w:sz w:val="24"/>
          <w:szCs w:val="24"/>
        </w:rPr>
        <w:t>e.g. liquid paracetamol,</w:t>
      </w:r>
      <w:r w:rsidR="00146351">
        <w:rPr>
          <w:rFonts w:ascii="Arial" w:eastAsiaTheme="minorEastAsia" w:hAnsi="Arial" w:cs="Arial"/>
          <w:color w:val="000000" w:themeColor="text1"/>
          <w:sz w:val="24"/>
          <w:szCs w:val="24"/>
        </w:rPr>
        <w:t xml:space="preserve"> should:</w:t>
      </w:r>
    </w:p>
    <w:p w14:paraId="2FB37E9A" w14:textId="77777777" w:rsidR="00ED544F" w:rsidRPr="00ED544F" w:rsidRDefault="00ED544F" w:rsidP="003B2DFA">
      <w:pPr>
        <w:numPr>
          <w:ilvl w:val="2"/>
          <w:numId w:val="15"/>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be in date</w:t>
      </w:r>
    </w:p>
    <w:p w14:paraId="140C985D" w14:textId="77777777" w:rsidR="00ED544F" w:rsidRPr="00ED544F" w:rsidRDefault="00ED544F" w:rsidP="003B2DFA">
      <w:pPr>
        <w:numPr>
          <w:ilvl w:val="2"/>
          <w:numId w:val="15"/>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have its contents correctly and clearly labelled</w:t>
      </w:r>
    </w:p>
    <w:p w14:paraId="423DE706" w14:textId="77777777" w:rsidR="00ED544F" w:rsidRPr="00ED544F" w:rsidRDefault="00ED544F" w:rsidP="003B2DFA">
      <w:pPr>
        <w:numPr>
          <w:ilvl w:val="2"/>
          <w:numId w:val="15"/>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be labelled with the learner’s name </w:t>
      </w:r>
    </w:p>
    <w:p w14:paraId="5BD4B6B5" w14:textId="77777777" w:rsidR="00ED544F" w:rsidRPr="00ED544F" w:rsidRDefault="00ED544F" w:rsidP="003B2DFA">
      <w:pPr>
        <w:numPr>
          <w:ilvl w:val="2"/>
          <w:numId w:val="15"/>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be accompanied with written instructions for administration, dosage and storage ‒ this can be from the parent</w:t>
      </w:r>
    </w:p>
    <w:p w14:paraId="0A721C51" w14:textId="77777777" w:rsidR="00ED544F" w:rsidRPr="00ED544F" w:rsidRDefault="00ED544F" w:rsidP="003B2DFA">
      <w:pPr>
        <w:numPr>
          <w:ilvl w:val="2"/>
          <w:numId w:val="15"/>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be in its original container/packaging. </w:t>
      </w:r>
    </w:p>
    <w:p w14:paraId="56B50BBE" w14:textId="77777777" w:rsidR="00ED544F" w:rsidRPr="00ED544F" w:rsidRDefault="00ED544F" w:rsidP="003B2DFA">
      <w:pPr>
        <w:spacing w:after="0" w:line="240" w:lineRule="auto"/>
        <w:ind w:left="567" w:hanging="567"/>
        <w:jc w:val="both"/>
        <w:rPr>
          <w:rFonts w:ascii="Arial" w:eastAsiaTheme="minorEastAsia" w:hAnsi="Arial" w:cs="Arial"/>
          <w:b/>
          <w:color w:val="000000" w:themeColor="text1"/>
          <w:sz w:val="24"/>
          <w:szCs w:val="24"/>
        </w:rPr>
      </w:pPr>
    </w:p>
    <w:p w14:paraId="7A905A53" w14:textId="77777777" w:rsidR="005E4128" w:rsidRDefault="005E4128" w:rsidP="003B2DFA">
      <w:pPr>
        <w:spacing w:after="0" w:line="240" w:lineRule="auto"/>
        <w:ind w:left="567" w:hanging="567"/>
        <w:jc w:val="both"/>
        <w:rPr>
          <w:rFonts w:ascii="Arial" w:eastAsiaTheme="minorEastAsia" w:hAnsi="Arial" w:cs="Arial"/>
          <w:b/>
          <w:color w:val="000000" w:themeColor="text1"/>
          <w:sz w:val="24"/>
          <w:szCs w:val="24"/>
        </w:rPr>
      </w:pPr>
    </w:p>
    <w:p w14:paraId="0EE62E59" w14:textId="77777777" w:rsidR="00ED544F" w:rsidRDefault="00ED544F" w:rsidP="003B2DFA">
      <w:pPr>
        <w:spacing w:after="0" w:line="240" w:lineRule="auto"/>
        <w:ind w:left="567" w:hanging="567"/>
        <w:jc w:val="both"/>
        <w:rPr>
          <w:rFonts w:ascii="Arial" w:eastAsiaTheme="minorEastAsia" w:hAnsi="Arial" w:cs="Arial"/>
          <w:b/>
          <w:color w:val="000000" w:themeColor="text1"/>
          <w:sz w:val="24"/>
          <w:szCs w:val="24"/>
        </w:rPr>
      </w:pPr>
      <w:r w:rsidRPr="00ED544F">
        <w:rPr>
          <w:rFonts w:ascii="Arial" w:eastAsiaTheme="minorEastAsia" w:hAnsi="Arial" w:cs="Arial"/>
          <w:b/>
          <w:color w:val="000000" w:themeColor="text1"/>
          <w:sz w:val="24"/>
          <w:szCs w:val="24"/>
        </w:rPr>
        <w:t xml:space="preserve">Storage, access and disposal </w:t>
      </w:r>
    </w:p>
    <w:p w14:paraId="2F8CBA1D" w14:textId="77777777" w:rsidR="00ED544F" w:rsidRPr="00ED544F" w:rsidRDefault="00ED544F" w:rsidP="003B2DFA">
      <w:pPr>
        <w:spacing w:after="0" w:line="240" w:lineRule="auto"/>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While all medicines </w:t>
      </w:r>
      <w:proofErr w:type="gramStart"/>
      <w:r w:rsidR="003A7827">
        <w:rPr>
          <w:rFonts w:ascii="Arial" w:eastAsiaTheme="minorEastAsia" w:hAnsi="Arial" w:cs="Arial"/>
          <w:color w:val="000000" w:themeColor="text1"/>
          <w:sz w:val="24"/>
          <w:szCs w:val="24"/>
        </w:rPr>
        <w:t>is</w:t>
      </w:r>
      <w:proofErr w:type="gramEnd"/>
      <w:r w:rsidRPr="00ED544F">
        <w:rPr>
          <w:rFonts w:ascii="Arial" w:eastAsiaTheme="minorEastAsia" w:hAnsi="Arial" w:cs="Arial"/>
          <w:color w:val="000000" w:themeColor="text1"/>
          <w:sz w:val="24"/>
          <w:szCs w:val="24"/>
        </w:rPr>
        <w:t xml:space="preserve"> stored safely, the type and use of the medication will determine how this takes place. </w:t>
      </w:r>
      <w:r w:rsidR="003A7827">
        <w:rPr>
          <w:rFonts w:ascii="Arial" w:eastAsiaTheme="minorEastAsia" w:hAnsi="Arial" w:cs="Arial"/>
          <w:color w:val="000000" w:themeColor="text1"/>
          <w:sz w:val="24"/>
          <w:szCs w:val="24"/>
        </w:rPr>
        <w:t>The</w:t>
      </w:r>
      <w:r w:rsidRPr="00ED544F">
        <w:rPr>
          <w:rFonts w:ascii="Arial" w:eastAsiaTheme="minorEastAsia" w:hAnsi="Arial" w:cs="Arial"/>
          <w:color w:val="000000" w:themeColor="text1"/>
          <w:sz w:val="24"/>
          <w:szCs w:val="24"/>
        </w:rPr>
        <w:t xml:space="preserve"> learners know where their medication is stored and how to access it.</w:t>
      </w:r>
    </w:p>
    <w:p w14:paraId="44CCC3B3" w14:textId="77777777" w:rsidR="00ED544F" w:rsidRPr="00ED544F" w:rsidRDefault="00ED544F" w:rsidP="003B2DFA">
      <w:pPr>
        <w:spacing w:after="0" w:line="240" w:lineRule="auto"/>
        <w:ind w:left="567" w:hanging="567"/>
        <w:jc w:val="both"/>
        <w:rPr>
          <w:rFonts w:ascii="Arial" w:eastAsiaTheme="minorEastAsia" w:hAnsi="Arial" w:cs="Arial"/>
          <w:b/>
          <w:color w:val="000000" w:themeColor="text1"/>
          <w:sz w:val="24"/>
          <w:szCs w:val="24"/>
        </w:rPr>
      </w:pPr>
    </w:p>
    <w:p w14:paraId="7E7C89B5" w14:textId="77777777" w:rsidR="00ED544F" w:rsidRPr="003A7827" w:rsidRDefault="00ED544F" w:rsidP="003B2DFA">
      <w:pPr>
        <w:numPr>
          <w:ilvl w:val="0"/>
          <w:numId w:val="17"/>
        </w:numPr>
        <w:spacing w:after="0" w:line="240" w:lineRule="auto"/>
        <w:ind w:left="567" w:hanging="567"/>
        <w:contextualSpacing/>
        <w:jc w:val="both"/>
        <w:rPr>
          <w:rFonts w:ascii="Arial" w:eastAsiaTheme="minorEastAsia" w:hAnsi="Arial" w:cs="Arial"/>
          <w:color w:val="000000" w:themeColor="text1"/>
          <w:sz w:val="24"/>
          <w:szCs w:val="24"/>
        </w:rPr>
      </w:pPr>
      <w:r w:rsidRPr="00ED544F">
        <w:rPr>
          <w:rFonts w:ascii="Arial" w:eastAsiaTheme="minorEastAsia" w:hAnsi="Arial" w:cs="Arial"/>
          <w:b/>
          <w:color w:val="000000" w:themeColor="text1"/>
          <w:sz w:val="24"/>
          <w:szCs w:val="24"/>
        </w:rPr>
        <w:t xml:space="preserve">Refrigeration </w:t>
      </w:r>
    </w:p>
    <w:p w14:paraId="0ABBE33D" w14:textId="77777777" w:rsidR="00ED544F" w:rsidRPr="00ED544F" w:rsidRDefault="00ED544F" w:rsidP="003B2DFA">
      <w:pPr>
        <w:spacing w:after="0" w:line="240" w:lineRule="auto"/>
        <w:ind w:left="567"/>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Some medicines need to be refrigerated</w:t>
      </w:r>
      <w:r w:rsidR="003A7827">
        <w:rPr>
          <w:rFonts w:ascii="Arial" w:eastAsiaTheme="minorEastAsia" w:hAnsi="Arial" w:cs="Arial"/>
          <w:color w:val="000000" w:themeColor="text1"/>
          <w:sz w:val="24"/>
          <w:szCs w:val="24"/>
        </w:rPr>
        <w:t>. The refrigerator temperature is</w:t>
      </w:r>
      <w:r w:rsidRPr="00ED544F">
        <w:rPr>
          <w:rFonts w:ascii="Arial" w:eastAsiaTheme="minorEastAsia" w:hAnsi="Arial" w:cs="Arial"/>
          <w:color w:val="000000" w:themeColor="text1"/>
          <w:sz w:val="24"/>
          <w:szCs w:val="24"/>
        </w:rPr>
        <w:t xml:space="preserve"> regularly monitored to ensure it is in line with storage requirements. Medicines </w:t>
      </w:r>
      <w:r w:rsidR="003A7827">
        <w:rPr>
          <w:rFonts w:ascii="Arial" w:eastAsiaTheme="minorEastAsia" w:hAnsi="Arial" w:cs="Arial"/>
          <w:color w:val="000000" w:themeColor="text1"/>
          <w:sz w:val="24"/>
          <w:szCs w:val="24"/>
        </w:rPr>
        <w:t>may</w:t>
      </w:r>
      <w:r w:rsidRPr="00ED544F">
        <w:rPr>
          <w:rFonts w:ascii="Arial" w:eastAsiaTheme="minorEastAsia" w:hAnsi="Arial" w:cs="Arial"/>
          <w:color w:val="000000" w:themeColor="text1"/>
          <w:sz w:val="24"/>
          <w:szCs w:val="24"/>
        </w:rPr>
        <w:t xml:space="preserve"> be kept in a refrigerator containing food, but </w:t>
      </w:r>
      <w:r w:rsidR="003A7827">
        <w:rPr>
          <w:rFonts w:ascii="Arial" w:eastAsiaTheme="minorEastAsia" w:hAnsi="Arial" w:cs="Arial"/>
          <w:color w:val="000000" w:themeColor="text1"/>
          <w:sz w:val="24"/>
          <w:szCs w:val="24"/>
        </w:rPr>
        <w:t>w</w:t>
      </w:r>
      <w:r w:rsidRPr="00ED544F">
        <w:rPr>
          <w:rFonts w:ascii="Arial" w:eastAsiaTheme="minorEastAsia" w:hAnsi="Arial" w:cs="Arial"/>
          <w:color w:val="000000" w:themeColor="text1"/>
          <w:sz w:val="24"/>
          <w:szCs w:val="24"/>
        </w:rPr>
        <w:t xml:space="preserve">ould be in an airtight container and clearly labelled. A lockable medical refrigerator </w:t>
      </w:r>
      <w:r w:rsidR="003A7827">
        <w:rPr>
          <w:rFonts w:ascii="Arial" w:eastAsiaTheme="minorEastAsia" w:hAnsi="Arial" w:cs="Arial"/>
          <w:color w:val="000000" w:themeColor="text1"/>
          <w:sz w:val="24"/>
          <w:szCs w:val="24"/>
        </w:rPr>
        <w:t xml:space="preserve">is used if there are </w:t>
      </w:r>
      <w:r w:rsidRPr="00ED544F">
        <w:rPr>
          <w:rFonts w:ascii="Arial" w:eastAsiaTheme="minorEastAsia" w:hAnsi="Arial" w:cs="Arial"/>
          <w:color w:val="000000" w:themeColor="text1"/>
          <w:sz w:val="24"/>
          <w:szCs w:val="24"/>
        </w:rPr>
        <w:t xml:space="preserve">large quantities of medicine. </w:t>
      </w:r>
    </w:p>
    <w:p w14:paraId="65093FA6" w14:textId="77777777" w:rsidR="00ED544F" w:rsidRPr="00ED544F" w:rsidRDefault="00ED544F" w:rsidP="003B2DFA">
      <w:pPr>
        <w:spacing w:after="0" w:line="240" w:lineRule="auto"/>
        <w:ind w:left="567"/>
        <w:contextualSpacing/>
        <w:jc w:val="both"/>
        <w:rPr>
          <w:rFonts w:ascii="Arial" w:eastAsiaTheme="minorEastAsia" w:hAnsi="Arial" w:cs="Arial"/>
          <w:color w:val="000000" w:themeColor="text1"/>
          <w:sz w:val="24"/>
          <w:szCs w:val="24"/>
        </w:rPr>
      </w:pPr>
    </w:p>
    <w:p w14:paraId="2EDBAEC1" w14:textId="77777777" w:rsidR="00ED544F" w:rsidRPr="003A7827"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b/>
          <w:color w:val="000000" w:themeColor="text1"/>
          <w:sz w:val="24"/>
          <w:szCs w:val="24"/>
        </w:rPr>
        <w:t xml:space="preserve">Emergency medication </w:t>
      </w:r>
    </w:p>
    <w:p w14:paraId="3CCBE7B9" w14:textId="77777777" w:rsidR="00ED544F" w:rsidRPr="00ED544F" w:rsidRDefault="00ED544F" w:rsidP="003B2DFA">
      <w:pPr>
        <w:spacing w:after="0" w:line="240" w:lineRule="auto"/>
        <w:ind w:left="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Emergency medication </w:t>
      </w:r>
      <w:r w:rsidR="003A7827">
        <w:rPr>
          <w:rFonts w:ascii="Arial" w:eastAsiaTheme="minorEastAsia" w:hAnsi="Arial" w:cs="Arial"/>
          <w:color w:val="000000" w:themeColor="text1"/>
          <w:sz w:val="24"/>
          <w:szCs w:val="24"/>
        </w:rPr>
        <w:t>is</w:t>
      </w:r>
      <w:r w:rsidRPr="00ED544F">
        <w:rPr>
          <w:rFonts w:ascii="Arial" w:eastAsiaTheme="minorEastAsia" w:hAnsi="Arial" w:cs="Arial"/>
          <w:color w:val="000000" w:themeColor="text1"/>
          <w:sz w:val="24"/>
          <w:szCs w:val="24"/>
        </w:rPr>
        <w:t xml:space="preserve"> readily available to learners who require it at all times during the day or at off-site activities. Medicines and devices such as asthma inhalers, blood glucose testing meters and adrenaline auto-injectors (pens) </w:t>
      </w:r>
      <w:r w:rsidR="003A7827">
        <w:rPr>
          <w:rFonts w:ascii="Arial" w:eastAsiaTheme="minorEastAsia" w:hAnsi="Arial" w:cs="Arial"/>
          <w:color w:val="000000" w:themeColor="text1"/>
          <w:sz w:val="24"/>
          <w:szCs w:val="24"/>
        </w:rPr>
        <w:t>are</w:t>
      </w:r>
      <w:r w:rsidRPr="00ED544F">
        <w:rPr>
          <w:rFonts w:ascii="Arial" w:eastAsiaTheme="minorEastAsia" w:hAnsi="Arial" w:cs="Arial"/>
          <w:color w:val="000000" w:themeColor="text1"/>
          <w:sz w:val="24"/>
          <w:szCs w:val="24"/>
        </w:rPr>
        <w:t xml:space="preserve"> available to learners and not locked away. This is </w:t>
      </w:r>
      <w:r w:rsidR="00CB58F6">
        <w:rPr>
          <w:rFonts w:ascii="Arial" w:eastAsiaTheme="minorEastAsia" w:hAnsi="Arial" w:cs="Arial"/>
          <w:color w:val="000000" w:themeColor="text1"/>
          <w:sz w:val="24"/>
          <w:szCs w:val="24"/>
        </w:rPr>
        <w:t>always</w:t>
      </w:r>
      <w:r w:rsidRPr="00ED544F">
        <w:rPr>
          <w:rFonts w:ascii="Arial" w:eastAsiaTheme="minorEastAsia" w:hAnsi="Arial" w:cs="Arial"/>
          <w:color w:val="000000" w:themeColor="text1"/>
          <w:sz w:val="24"/>
          <w:szCs w:val="24"/>
        </w:rPr>
        <w:t xml:space="preserve"> consider</w:t>
      </w:r>
      <w:r w:rsidR="00CB58F6">
        <w:rPr>
          <w:rFonts w:ascii="Arial" w:eastAsiaTheme="minorEastAsia" w:hAnsi="Arial" w:cs="Arial"/>
          <w:color w:val="000000" w:themeColor="text1"/>
          <w:sz w:val="24"/>
          <w:szCs w:val="24"/>
        </w:rPr>
        <w:t>ed</w:t>
      </w:r>
      <w:r w:rsidRPr="00ED544F">
        <w:rPr>
          <w:rFonts w:ascii="Arial" w:eastAsiaTheme="minorEastAsia" w:hAnsi="Arial" w:cs="Arial"/>
          <w:color w:val="000000" w:themeColor="text1"/>
          <w:sz w:val="24"/>
          <w:szCs w:val="24"/>
        </w:rPr>
        <w:t xml:space="preserve"> when outside of the </w:t>
      </w:r>
      <w:r w:rsidR="00CB58F6">
        <w:rPr>
          <w:rFonts w:ascii="Arial" w:eastAsiaTheme="minorEastAsia" w:hAnsi="Arial" w:cs="Arial"/>
          <w:color w:val="000000" w:themeColor="text1"/>
          <w:sz w:val="24"/>
          <w:szCs w:val="24"/>
        </w:rPr>
        <w:t>school</w:t>
      </w:r>
      <w:r w:rsidRPr="00ED544F">
        <w:rPr>
          <w:rFonts w:ascii="Arial" w:eastAsiaTheme="minorEastAsia" w:hAnsi="Arial" w:cs="Arial"/>
          <w:color w:val="000000" w:themeColor="text1"/>
          <w:sz w:val="24"/>
          <w:szCs w:val="24"/>
        </w:rPr>
        <w:t xml:space="preserve"> premises, e.g. on trips.</w:t>
      </w:r>
      <w:r w:rsidR="00146351">
        <w:rPr>
          <w:rFonts w:ascii="Arial" w:eastAsiaTheme="minorEastAsia" w:hAnsi="Arial" w:cs="Arial"/>
          <w:color w:val="000000" w:themeColor="text1"/>
          <w:sz w:val="24"/>
          <w:szCs w:val="24"/>
        </w:rPr>
        <w:t xml:space="preserve"> </w:t>
      </w:r>
      <w:r w:rsidRPr="00ED544F">
        <w:rPr>
          <w:rFonts w:ascii="Arial" w:eastAsiaTheme="minorEastAsia" w:hAnsi="Arial" w:cs="Arial"/>
          <w:color w:val="000000" w:themeColor="text1"/>
          <w:sz w:val="21"/>
          <w:szCs w:val="21"/>
        </w:rPr>
        <w:t xml:space="preserve"> </w:t>
      </w:r>
      <w:r w:rsidRPr="00ED544F">
        <w:rPr>
          <w:rFonts w:ascii="Arial" w:eastAsiaTheme="minorEastAsia" w:hAnsi="Arial" w:cs="Arial"/>
          <w:color w:val="000000" w:themeColor="text1"/>
          <w:sz w:val="24"/>
          <w:szCs w:val="24"/>
        </w:rPr>
        <w:t>A learner who has been prescribed a controlled drug may legally have it in their possession, if they are competent to do so, and they must not pass it to another learner or other unauthorised person. Monitoring may be necessary. Where staff administr</w:t>
      </w:r>
      <w:r w:rsidR="00146351">
        <w:rPr>
          <w:rFonts w:ascii="Arial" w:eastAsiaTheme="minorEastAsia" w:hAnsi="Arial" w:cs="Arial"/>
          <w:color w:val="000000" w:themeColor="text1"/>
          <w:sz w:val="24"/>
          <w:szCs w:val="24"/>
        </w:rPr>
        <w:t>ate</w:t>
      </w:r>
      <w:r w:rsidRPr="00ED544F">
        <w:rPr>
          <w:rFonts w:ascii="Arial" w:eastAsiaTheme="minorEastAsia" w:hAnsi="Arial" w:cs="Arial"/>
          <w:color w:val="000000" w:themeColor="text1"/>
          <w:sz w:val="24"/>
          <w:szCs w:val="24"/>
        </w:rPr>
        <w:t xml:space="preserve"> emergency medication to a learner, this should be recorded.</w:t>
      </w:r>
    </w:p>
    <w:p w14:paraId="7585743A" w14:textId="77777777" w:rsidR="00ED544F" w:rsidRPr="00ED544F" w:rsidRDefault="00ED544F" w:rsidP="003B2DFA">
      <w:pPr>
        <w:spacing w:after="0" w:line="240" w:lineRule="auto"/>
        <w:ind w:left="567"/>
        <w:jc w:val="both"/>
        <w:rPr>
          <w:rFonts w:ascii="Arial" w:eastAsiaTheme="minorEastAsia" w:hAnsi="Arial" w:cs="Arial"/>
          <w:color w:val="000000" w:themeColor="text1"/>
          <w:sz w:val="24"/>
          <w:szCs w:val="24"/>
        </w:rPr>
      </w:pPr>
    </w:p>
    <w:p w14:paraId="1BC8D4FA" w14:textId="77777777" w:rsidR="00CB58F6" w:rsidRPr="00CB58F6"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b/>
          <w:color w:val="000000" w:themeColor="text1"/>
          <w:sz w:val="24"/>
          <w:szCs w:val="24"/>
        </w:rPr>
        <w:t>Non-emergency medication</w:t>
      </w:r>
    </w:p>
    <w:p w14:paraId="029F30B3" w14:textId="77777777" w:rsidR="00ED544F" w:rsidRPr="00ED544F" w:rsidRDefault="00ED544F" w:rsidP="003B2DFA">
      <w:pPr>
        <w:spacing w:after="0" w:line="240" w:lineRule="auto"/>
        <w:ind w:left="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All non-emergency medication </w:t>
      </w:r>
      <w:r w:rsidR="00CB58F6">
        <w:rPr>
          <w:rFonts w:ascii="Arial" w:eastAsiaTheme="minorEastAsia" w:hAnsi="Arial" w:cs="Arial"/>
          <w:color w:val="000000" w:themeColor="text1"/>
          <w:sz w:val="24"/>
          <w:szCs w:val="24"/>
        </w:rPr>
        <w:t>is</w:t>
      </w:r>
      <w:r w:rsidRPr="00ED544F">
        <w:rPr>
          <w:rFonts w:ascii="Arial" w:eastAsiaTheme="minorEastAsia" w:hAnsi="Arial" w:cs="Arial"/>
          <w:color w:val="000000" w:themeColor="text1"/>
          <w:sz w:val="24"/>
          <w:szCs w:val="24"/>
        </w:rPr>
        <w:t xml:space="preserve"> kept in a secure place with appropriate temperature or light controls. If it is a controlled drug, additional security measures and controls are </w:t>
      </w:r>
      <w:r w:rsidR="00CB58F6">
        <w:rPr>
          <w:rFonts w:ascii="Arial" w:eastAsiaTheme="minorEastAsia" w:hAnsi="Arial" w:cs="Arial"/>
          <w:color w:val="000000" w:themeColor="text1"/>
          <w:sz w:val="24"/>
          <w:szCs w:val="24"/>
        </w:rPr>
        <w:t>necessary.</w:t>
      </w:r>
    </w:p>
    <w:p w14:paraId="301BE725" w14:textId="77777777" w:rsidR="00822A71" w:rsidRPr="00ED544F" w:rsidRDefault="00822A71" w:rsidP="003B2DFA">
      <w:pPr>
        <w:spacing w:after="0" w:line="240" w:lineRule="auto"/>
        <w:ind w:left="567"/>
        <w:jc w:val="both"/>
        <w:rPr>
          <w:rFonts w:ascii="Arial" w:eastAsiaTheme="minorEastAsia" w:hAnsi="Arial" w:cs="Arial"/>
          <w:color w:val="000000" w:themeColor="text1"/>
          <w:sz w:val="24"/>
          <w:szCs w:val="24"/>
        </w:rPr>
      </w:pPr>
    </w:p>
    <w:p w14:paraId="397F3F0D" w14:textId="77777777" w:rsidR="00ED544F" w:rsidRPr="00CB58F6"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b/>
          <w:color w:val="000000" w:themeColor="text1"/>
          <w:sz w:val="24"/>
          <w:szCs w:val="24"/>
        </w:rPr>
        <w:t xml:space="preserve">Disposal of medicines </w:t>
      </w:r>
    </w:p>
    <w:p w14:paraId="61A2A093" w14:textId="77777777" w:rsidR="00ED544F" w:rsidRPr="00ED544F" w:rsidRDefault="00ED544F" w:rsidP="003B2DFA">
      <w:pPr>
        <w:spacing w:after="0" w:line="240" w:lineRule="auto"/>
        <w:ind w:left="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When no longer required, medicines </w:t>
      </w:r>
      <w:r w:rsidR="00CB58F6">
        <w:rPr>
          <w:rFonts w:ascii="Arial" w:eastAsiaTheme="minorEastAsia" w:hAnsi="Arial" w:cs="Arial"/>
          <w:color w:val="000000" w:themeColor="text1"/>
          <w:sz w:val="24"/>
          <w:szCs w:val="24"/>
        </w:rPr>
        <w:t>are</w:t>
      </w:r>
      <w:r w:rsidRPr="00ED544F">
        <w:rPr>
          <w:rFonts w:ascii="Arial" w:eastAsiaTheme="minorEastAsia" w:hAnsi="Arial" w:cs="Arial"/>
          <w:color w:val="000000" w:themeColor="text1"/>
          <w:sz w:val="24"/>
          <w:szCs w:val="24"/>
        </w:rPr>
        <w:t xml:space="preserve"> returned to parents to arrange safe disposal. Sharp boxes </w:t>
      </w:r>
      <w:r w:rsidR="00CB58F6">
        <w:rPr>
          <w:rFonts w:ascii="Arial" w:eastAsiaTheme="minorEastAsia" w:hAnsi="Arial" w:cs="Arial"/>
          <w:color w:val="000000" w:themeColor="text1"/>
          <w:sz w:val="24"/>
          <w:szCs w:val="24"/>
        </w:rPr>
        <w:t>are</w:t>
      </w:r>
      <w:r w:rsidRPr="00ED544F">
        <w:rPr>
          <w:rFonts w:ascii="Arial" w:eastAsiaTheme="minorEastAsia" w:hAnsi="Arial" w:cs="Arial"/>
          <w:color w:val="000000" w:themeColor="text1"/>
          <w:sz w:val="24"/>
          <w:szCs w:val="24"/>
        </w:rPr>
        <w:t xml:space="preserve"> always used for the disposal of needles and other sharp instruments, and disposed of appropriately.</w:t>
      </w:r>
    </w:p>
    <w:p w14:paraId="36F712DA" w14:textId="77777777" w:rsidR="00ED544F" w:rsidRPr="00ED544F" w:rsidRDefault="00ED544F" w:rsidP="003B2DFA">
      <w:pPr>
        <w:spacing w:after="0" w:line="240" w:lineRule="auto"/>
        <w:ind w:left="567" w:hanging="567"/>
        <w:jc w:val="both"/>
        <w:rPr>
          <w:rFonts w:ascii="Arial" w:eastAsiaTheme="minorEastAsia" w:hAnsi="Arial" w:cs="Arial"/>
          <w:b/>
          <w:color w:val="000000" w:themeColor="text1"/>
          <w:sz w:val="24"/>
          <w:szCs w:val="24"/>
        </w:rPr>
      </w:pPr>
    </w:p>
    <w:p w14:paraId="3F9AFACE" w14:textId="77777777" w:rsidR="00ED544F" w:rsidRDefault="00ED544F" w:rsidP="003B2DFA">
      <w:p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b/>
          <w:color w:val="000000" w:themeColor="text1"/>
          <w:sz w:val="24"/>
          <w:szCs w:val="24"/>
        </w:rPr>
        <w:t>Administration of medicines</w:t>
      </w:r>
      <w:r w:rsidRPr="00ED544F">
        <w:rPr>
          <w:rFonts w:ascii="Arial" w:eastAsiaTheme="minorEastAsia" w:hAnsi="Arial" w:cs="Arial"/>
          <w:color w:val="000000" w:themeColor="text1"/>
          <w:sz w:val="24"/>
          <w:szCs w:val="24"/>
        </w:rPr>
        <w:t xml:space="preserve"> </w:t>
      </w:r>
    </w:p>
    <w:p w14:paraId="379480DC"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Where the learner is under 16, assistance or administration of prescribed or non-prescribed medicines requires written parental consent, unless Gillick competence is recorded. The administration of all medication should be recorded.  </w:t>
      </w:r>
    </w:p>
    <w:p w14:paraId="57205176"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Where medication is prescribed to be taken in frequencies which allow the daily course of medicine to be administered at home, parents should seek to do so, e.g. before and after school and in the evening. There will be instances where this is not appropriate.</w:t>
      </w:r>
    </w:p>
    <w:p w14:paraId="0DE1F808"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Learners under 16 should never be given aspirin or its derivatives unless prescribed to them.</w:t>
      </w:r>
    </w:p>
    <w:p w14:paraId="30F50E6B"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Unless there is an agreed plan for the learner to self-medicate (16 years and above or Gillick competent), all medication should be administered by a member of staff. In other cases, it may need to be supervised in accordance with the IHP. </w:t>
      </w:r>
    </w:p>
    <w:p w14:paraId="4436EB99"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Medication </w:t>
      </w:r>
      <w:r w:rsidR="00CB58F6">
        <w:rPr>
          <w:rFonts w:ascii="Arial" w:eastAsiaTheme="minorEastAsia" w:hAnsi="Arial" w:cs="Arial"/>
          <w:color w:val="000000" w:themeColor="text1"/>
          <w:sz w:val="24"/>
          <w:szCs w:val="24"/>
        </w:rPr>
        <w:t>is</w:t>
      </w:r>
      <w:r w:rsidRPr="00ED544F">
        <w:rPr>
          <w:rFonts w:ascii="Arial" w:eastAsiaTheme="minorEastAsia" w:hAnsi="Arial" w:cs="Arial"/>
          <w:color w:val="000000" w:themeColor="text1"/>
          <w:sz w:val="24"/>
          <w:szCs w:val="24"/>
        </w:rPr>
        <w:t xml:space="preserve"> only administered by suitably trained staff. The movement and location of these trained staff should always be in </w:t>
      </w:r>
      <w:proofErr w:type="gramStart"/>
      <w:r w:rsidRPr="00ED544F">
        <w:rPr>
          <w:rFonts w:ascii="Arial" w:eastAsiaTheme="minorEastAsia" w:hAnsi="Arial" w:cs="Arial"/>
          <w:color w:val="000000" w:themeColor="text1"/>
          <w:sz w:val="24"/>
          <w:szCs w:val="24"/>
        </w:rPr>
        <w:t>conjunct</w:t>
      </w:r>
      <w:r w:rsidR="00E504F9">
        <w:rPr>
          <w:rFonts w:ascii="Arial" w:eastAsiaTheme="minorEastAsia" w:hAnsi="Arial" w:cs="Arial"/>
          <w:color w:val="000000" w:themeColor="text1"/>
          <w:sz w:val="24"/>
          <w:szCs w:val="24"/>
        </w:rPr>
        <w:t xml:space="preserve">ion </w:t>
      </w:r>
      <w:r w:rsidRPr="00ED544F">
        <w:rPr>
          <w:rFonts w:ascii="Arial" w:eastAsiaTheme="minorEastAsia" w:hAnsi="Arial" w:cs="Arial"/>
          <w:color w:val="000000" w:themeColor="text1"/>
          <w:sz w:val="24"/>
          <w:szCs w:val="24"/>
        </w:rPr>
        <w:t xml:space="preserve"> with</w:t>
      </w:r>
      <w:proofErr w:type="gramEnd"/>
      <w:r w:rsidRPr="00ED544F">
        <w:rPr>
          <w:rFonts w:ascii="Arial" w:eastAsiaTheme="minorEastAsia" w:hAnsi="Arial" w:cs="Arial"/>
          <w:color w:val="000000" w:themeColor="text1"/>
          <w:sz w:val="24"/>
          <w:szCs w:val="24"/>
        </w:rPr>
        <w:t xml:space="preserve"> the learners they support. </w:t>
      </w:r>
    </w:p>
    <w:p w14:paraId="09F9266D"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Staff should check the maximum dosage and the amount and time of any prior dosage administered.</w:t>
      </w:r>
    </w:p>
    <w:p w14:paraId="3643CEE8"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lastRenderedPageBreak/>
        <w:t>Certain medical procedures may require administration by an adult of the same gender as the learner, and may need to be witnessed by a second adult. The learner’s thoughts and feelings regarding the number and gender of those assisting must be considered when providing intimate care. There is no requirement in law for there to be more than one person assisting</w:t>
      </w:r>
      <w:r w:rsidRPr="00ED544F">
        <w:rPr>
          <w:rFonts w:ascii="Arial" w:eastAsiaTheme="minorEastAsia" w:hAnsi="Arial" w:cs="Arial"/>
          <w:sz w:val="24"/>
          <w:szCs w:val="24"/>
          <w:vertAlign w:val="superscript"/>
        </w:rPr>
        <w:footnoteReference w:id="8"/>
      </w:r>
      <w:r w:rsidRPr="00ED544F">
        <w:rPr>
          <w:rFonts w:ascii="Arial" w:eastAsiaTheme="minorEastAsia" w:hAnsi="Arial" w:cs="Arial"/>
          <w:color w:val="000000" w:themeColor="text1"/>
          <w:sz w:val="24"/>
          <w:szCs w:val="24"/>
        </w:rPr>
        <w:t>. This should be agreed and reflected in the IHP and risk assessment.</w:t>
      </w:r>
    </w:p>
    <w:p w14:paraId="626573AB"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The education setting should have an intimate care policy</w:t>
      </w:r>
      <w:r w:rsidRPr="00ED544F">
        <w:rPr>
          <w:rFonts w:ascii="Arial" w:eastAsiaTheme="minorEastAsia" w:hAnsi="Arial" w:cs="Arial"/>
          <w:sz w:val="24"/>
          <w:szCs w:val="24"/>
          <w:vertAlign w:val="superscript"/>
        </w:rPr>
        <w:footnoteReference w:id="9"/>
      </w:r>
      <w:r w:rsidRPr="00ED544F">
        <w:rPr>
          <w:rFonts w:ascii="Arial" w:eastAsiaTheme="minorEastAsia" w:hAnsi="Arial" w:cs="Arial"/>
          <w:color w:val="000000" w:themeColor="text1"/>
          <w:sz w:val="24"/>
          <w:szCs w:val="24"/>
        </w:rPr>
        <w:t>. It should be followed, unless alternative arrangements have been agreed, and recorded in the learner’s IHP.</w:t>
      </w:r>
    </w:p>
    <w:p w14:paraId="69135BB5"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If a learner refuses their medication, staff should record this and follow their defined procedures informing parents as soon as possible. If a learner misuses any medication, their parents should be informed as soon as possible. The education setting should ask parents to seek healthcare advice as appropriate. If parents cannot be contacted immediately</w:t>
      </w:r>
      <w:r w:rsidR="00495FAD">
        <w:rPr>
          <w:rFonts w:ascii="Arial" w:eastAsiaTheme="minorEastAsia" w:hAnsi="Arial" w:cs="Arial"/>
          <w:color w:val="000000" w:themeColor="text1"/>
          <w:sz w:val="24"/>
          <w:szCs w:val="24"/>
        </w:rPr>
        <w:t xml:space="preserve">, </w:t>
      </w:r>
      <w:r w:rsidRPr="00ED544F">
        <w:rPr>
          <w:rFonts w:ascii="Arial" w:eastAsiaTheme="minorEastAsia" w:hAnsi="Arial" w:cs="Arial"/>
          <w:color w:val="000000" w:themeColor="text1"/>
          <w:sz w:val="24"/>
          <w:szCs w:val="24"/>
        </w:rPr>
        <w:t xml:space="preserve">staff </w:t>
      </w:r>
      <w:r w:rsidR="00495FAD">
        <w:rPr>
          <w:rFonts w:ascii="Arial" w:eastAsiaTheme="minorEastAsia" w:hAnsi="Arial" w:cs="Arial"/>
          <w:color w:val="000000" w:themeColor="text1"/>
          <w:sz w:val="24"/>
          <w:szCs w:val="24"/>
        </w:rPr>
        <w:t>will</w:t>
      </w:r>
      <w:r w:rsidRPr="00ED544F">
        <w:rPr>
          <w:rFonts w:ascii="Arial" w:eastAsiaTheme="minorEastAsia" w:hAnsi="Arial" w:cs="Arial"/>
          <w:color w:val="000000" w:themeColor="text1"/>
          <w:sz w:val="24"/>
          <w:szCs w:val="24"/>
        </w:rPr>
        <w:t xml:space="preserve"> seek immediate healthcare advice.</w:t>
      </w:r>
    </w:p>
    <w:p w14:paraId="26B220DF"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Staff involved in the administration of medication should be familiar with how </w:t>
      </w:r>
      <w:proofErr w:type="gramStart"/>
      <w:r w:rsidRPr="00ED544F">
        <w:rPr>
          <w:rFonts w:ascii="Arial" w:eastAsiaTheme="minorEastAsia" w:hAnsi="Arial" w:cs="Arial"/>
          <w:color w:val="000000" w:themeColor="text1"/>
          <w:sz w:val="24"/>
          <w:szCs w:val="24"/>
        </w:rPr>
        <w:t>learners</w:t>
      </w:r>
      <w:proofErr w:type="gramEnd"/>
      <w:r w:rsidRPr="00ED544F">
        <w:rPr>
          <w:rFonts w:ascii="Arial" w:eastAsiaTheme="minorEastAsia" w:hAnsi="Arial" w:cs="Arial"/>
          <w:color w:val="000000" w:themeColor="text1"/>
          <w:sz w:val="24"/>
          <w:szCs w:val="24"/>
        </w:rPr>
        <w:t xml:space="preserve"> consent to treatment. Further information on this from the Welsh Government can be found in the </w:t>
      </w:r>
      <w:r w:rsidRPr="00ED544F">
        <w:rPr>
          <w:rFonts w:ascii="Arial" w:eastAsiaTheme="minorEastAsia" w:hAnsi="Arial" w:cs="Arial"/>
          <w:i/>
          <w:color w:val="000000" w:themeColor="text1"/>
          <w:sz w:val="24"/>
          <w:szCs w:val="24"/>
        </w:rPr>
        <w:t>Patient Consent to Examination and Treatment ‒ Revised Guidance</w:t>
      </w:r>
      <w:r w:rsidRPr="00ED544F">
        <w:rPr>
          <w:rFonts w:ascii="Arial" w:eastAsiaTheme="minorEastAsia" w:hAnsi="Arial" w:cs="Arial"/>
          <w:color w:val="000000" w:themeColor="text1"/>
          <w:sz w:val="24"/>
          <w:szCs w:val="24"/>
        </w:rPr>
        <w:t xml:space="preserve"> (NHS, 2008)</w:t>
      </w:r>
      <w:r w:rsidRPr="00ED544F">
        <w:rPr>
          <w:rFonts w:ascii="Arial" w:eastAsiaTheme="minorEastAsia" w:hAnsi="Arial" w:cs="Arial"/>
          <w:color w:val="000000" w:themeColor="text1"/>
          <w:sz w:val="24"/>
          <w:szCs w:val="24"/>
          <w:vertAlign w:val="superscript"/>
        </w:rPr>
        <w:footnoteReference w:id="10"/>
      </w:r>
      <w:r w:rsidRPr="00ED544F">
        <w:rPr>
          <w:rFonts w:ascii="Arial" w:eastAsiaTheme="minorEastAsia" w:hAnsi="Arial" w:cs="Arial"/>
          <w:color w:val="000000" w:themeColor="text1"/>
          <w:sz w:val="24"/>
          <w:szCs w:val="24"/>
        </w:rPr>
        <w:t>.</w:t>
      </w:r>
    </w:p>
    <w:p w14:paraId="1AA3D6FE" w14:textId="77777777" w:rsidR="00ED544F" w:rsidRPr="00ED544F" w:rsidRDefault="00ED544F" w:rsidP="003B2DFA">
      <w:pPr>
        <w:numPr>
          <w:ilvl w:val="1"/>
          <w:numId w:val="14"/>
        </w:numPr>
        <w:spacing w:after="0" w:line="240" w:lineRule="auto"/>
        <w:ind w:left="567" w:hanging="567"/>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All staff supporting off-site visits </w:t>
      </w:r>
      <w:r w:rsidR="00495FAD">
        <w:rPr>
          <w:rFonts w:ascii="Arial" w:eastAsiaTheme="minorEastAsia" w:hAnsi="Arial" w:cs="Arial"/>
          <w:color w:val="000000" w:themeColor="text1"/>
          <w:sz w:val="24"/>
          <w:szCs w:val="24"/>
        </w:rPr>
        <w:t xml:space="preserve">will </w:t>
      </w:r>
      <w:r w:rsidRPr="00ED544F">
        <w:rPr>
          <w:rFonts w:ascii="Arial" w:eastAsiaTheme="minorEastAsia" w:hAnsi="Arial" w:cs="Arial"/>
          <w:color w:val="000000" w:themeColor="text1"/>
          <w:sz w:val="24"/>
          <w:szCs w:val="24"/>
        </w:rPr>
        <w:t>be made aware of learners who have healthcare needs. They receive the required information to ensure staff are able to facilitate an equal experience for the learner. This information may include health and safety issues, what to do in an emergency and any other additional necessary support that the learner requires, including medication and equipment.</w:t>
      </w:r>
    </w:p>
    <w:p w14:paraId="1A7B88CC" w14:textId="77777777" w:rsidR="00ED544F" w:rsidRPr="00ED544F" w:rsidRDefault="00ED544F" w:rsidP="003B2DFA">
      <w:pPr>
        <w:spacing w:after="0" w:line="240" w:lineRule="auto"/>
        <w:ind w:left="567" w:hanging="567"/>
        <w:jc w:val="both"/>
        <w:rPr>
          <w:rFonts w:ascii="Arial" w:eastAsiaTheme="minorEastAsia" w:hAnsi="Arial" w:cs="Arial"/>
          <w:color w:val="000000" w:themeColor="text1"/>
          <w:sz w:val="24"/>
          <w:szCs w:val="24"/>
        </w:rPr>
      </w:pPr>
    </w:p>
    <w:p w14:paraId="103BA845" w14:textId="77777777" w:rsidR="00ED544F" w:rsidRPr="00906B75" w:rsidRDefault="00027632" w:rsidP="00D85D8B">
      <w:pPr>
        <w:spacing w:after="0"/>
        <w:jc w:val="both"/>
        <w:rPr>
          <w:rFonts w:ascii="Arial" w:eastAsiaTheme="minorEastAsia" w:hAnsi="Arial" w:cs="Arial"/>
          <w:b/>
          <w:color w:val="000000" w:themeColor="text1"/>
          <w:sz w:val="28"/>
          <w:szCs w:val="24"/>
        </w:rPr>
      </w:pPr>
      <w:r>
        <w:rPr>
          <w:rFonts w:ascii="Arial" w:hAnsi="Arial"/>
          <w:b/>
          <w:sz w:val="24"/>
        </w:rPr>
        <w:br/>
      </w:r>
      <w:r w:rsidR="00F55FEC">
        <w:rPr>
          <w:rFonts w:ascii="Arial" w:hAnsi="Arial"/>
          <w:b/>
          <w:sz w:val="24"/>
        </w:rPr>
        <w:t>8</w:t>
      </w:r>
      <w:r w:rsidR="00F55FEC">
        <w:rPr>
          <w:rFonts w:ascii="Arial" w:hAnsi="Arial"/>
          <w:b/>
          <w:i/>
          <w:sz w:val="24"/>
        </w:rPr>
        <w:t xml:space="preserve">. </w:t>
      </w:r>
      <w:r w:rsidR="00170191">
        <w:rPr>
          <w:rFonts w:ascii="Arial" w:hAnsi="Arial"/>
          <w:b/>
          <w:sz w:val="24"/>
        </w:rPr>
        <w:t>Emergency procedures</w:t>
      </w:r>
      <w:r w:rsidR="007503B0">
        <w:rPr>
          <w:rFonts w:ascii="Arial" w:hAnsi="Arial"/>
          <w:b/>
          <w:sz w:val="24"/>
        </w:rPr>
        <w:t xml:space="preserve"> </w:t>
      </w:r>
    </w:p>
    <w:p w14:paraId="5BB30E58" w14:textId="77777777" w:rsidR="00ED544F" w:rsidRPr="00906B75" w:rsidRDefault="009411C3" w:rsidP="00D85D8B">
      <w:pPr>
        <w:spacing w:after="0" w:line="264" w:lineRule="auto"/>
        <w:contextualSpacing/>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E504F9">
        <w:rPr>
          <w:rFonts w:ascii="Arial" w:eastAsiaTheme="minorEastAsia" w:hAnsi="Arial" w:cs="Arial"/>
          <w:color w:val="000000" w:themeColor="text1"/>
          <w:sz w:val="24"/>
          <w:szCs w:val="24"/>
        </w:rPr>
        <w:t>g</w:t>
      </w:r>
      <w:r>
        <w:rPr>
          <w:rFonts w:ascii="Arial" w:eastAsiaTheme="minorEastAsia" w:hAnsi="Arial" w:cs="Arial"/>
          <w:color w:val="000000" w:themeColor="text1"/>
          <w:sz w:val="24"/>
          <w:szCs w:val="24"/>
        </w:rPr>
        <w:t>overning body</w:t>
      </w:r>
      <w:r w:rsidR="00ED544F" w:rsidRPr="00906B75">
        <w:rPr>
          <w:rFonts w:ascii="Arial" w:eastAsiaTheme="minorEastAsia" w:hAnsi="Arial" w:cs="Arial"/>
          <w:color w:val="000000" w:themeColor="text1"/>
          <w:sz w:val="24"/>
          <w:szCs w:val="24"/>
        </w:rPr>
        <w:t xml:space="preserve"> ensure</w:t>
      </w:r>
      <w:r>
        <w:rPr>
          <w:rFonts w:ascii="Arial" w:eastAsiaTheme="minorEastAsia" w:hAnsi="Arial" w:cs="Arial"/>
          <w:color w:val="000000" w:themeColor="text1"/>
          <w:sz w:val="24"/>
          <w:szCs w:val="24"/>
        </w:rPr>
        <w:t>s</w:t>
      </w:r>
      <w:r w:rsidR="00ED544F" w:rsidRPr="00906B75">
        <w:rPr>
          <w:rFonts w:ascii="Arial" w:eastAsiaTheme="minorEastAsia" w:hAnsi="Arial" w:cs="Arial"/>
          <w:color w:val="000000" w:themeColor="text1"/>
          <w:sz w:val="24"/>
          <w:szCs w:val="24"/>
        </w:rPr>
        <w:t xml:space="preserve"> a policy is in place for handling emergency situations. Staff</w:t>
      </w:r>
      <w:r>
        <w:rPr>
          <w:rFonts w:ascii="Arial" w:eastAsiaTheme="minorEastAsia" w:hAnsi="Arial" w:cs="Arial"/>
          <w:color w:val="000000" w:themeColor="text1"/>
          <w:sz w:val="24"/>
          <w:szCs w:val="24"/>
        </w:rPr>
        <w:t xml:space="preserve"> </w:t>
      </w:r>
      <w:r w:rsidR="00ED544F" w:rsidRPr="00906B75">
        <w:rPr>
          <w:rFonts w:ascii="Arial" w:eastAsiaTheme="minorEastAsia" w:hAnsi="Arial" w:cs="Arial"/>
          <w:color w:val="000000" w:themeColor="text1"/>
          <w:sz w:val="24"/>
          <w:szCs w:val="24"/>
        </w:rPr>
        <w:t xml:space="preserve">know who is responsible for the policy, nominated first aiders and how to deal with common healthcare needs. In situations requiring emergency assistance, 999 </w:t>
      </w:r>
      <w:r>
        <w:rPr>
          <w:rFonts w:ascii="Arial" w:eastAsiaTheme="minorEastAsia" w:hAnsi="Arial" w:cs="Arial"/>
          <w:color w:val="000000" w:themeColor="text1"/>
          <w:sz w:val="24"/>
          <w:szCs w:val="24"/>
        </w:rPr>
        <w:t>will</w:t>
      </w:r>
      <w:r w:rsidR="00ED544F" w:rsidRPr="00906B75">
        <w:rPr>
          <w:rFonts w:ascii="Arial" w:eastAsiaTheme="minorEastAsia" w:hAnsi="Arial" w:cs="Arial"/>
          <w:color w:val="000000" w:themeColor="text1"/>
          <w:sz w:val="24"/>
          <w:szCs w:val="24"/>
        </w:rPr>
        <w:t xml:space="preserve"> be called immediately. The location of learners’ healthcare records and emergency contact details </w:t>
      </w:r>
      <w:r>
        <w:rPr>
          <w:rFonts w:ascii="Arial" w:eastAsiaTheme="minorEastAsia" w:hAnsi="Arial" w:cs="Arial"/>
          <w:color w:val="000000" w:themeColor="text1"/>
          <w:sz w:val="24"/>
          <w:szCs w:val="24"/>
        </w:rPr>
        <w:t>are</w:t>
      </w:r>
      <w:r w:rsidR="00ED544F" w:rsidRPr="00906B75">
        <w:rPr>
          <w:rFonts w:ascii="Arial" w:eastAsiaTheme="minorEastAsia" w:hAnsi="Arial" w:cs="Arial"/>
          <w:color w:val="000000" w:themeColor="text1"/>
          <w:sz w:val="24"/>
          <w:szCs w:val="24"/>
        </w:rPr>
        <w:t xml:space="preserve"> known to staff.</w:t>
      </w:r>
    </w:p>
    <w:p w14:paraId="7F3A3768" w14:textId="77777777" w:rsidR="00ED544F" w:rsidRPr="00906B75" w:rsidRDefault="00ED544F" w:rsidP="00D85D8B">
      <w:pPr>
        <w:spacing w:after="0" w:line="264"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  </w:t>
      </w:r>
    </w:p>
    <w:p w14:paraId="776C9121" w14:textId="77777777" w:rsidR="00ED544F" w:rsidRPr="00906B75" w:rsidRDefault="00ED544F" w:rsidP="00D85D8B">
      <w:pPr>
        <w:spacing w:after="0" w:line="264" w:lineRule="auto"/>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Where a learner has an IHP, th</w:t>
      </w:r>
      <w:r w:rsidR="009411C3">
        <w:rPr>
          <w:rFonts w:ascii="Arial" w:eastAsiaTheme="minorEastAsia" w:hAnsi="Arial" w:cs="Arial"/>
          <w:color w:val="000000" w:themeColor="text1"/>
          <w:sz w:val="24"/>
          <w:szCs w:val="24"/>
        </w:rPr>
        <w:t>e staff understands</w:t>
      </w:r>
      <w:r w:rsidR="009411C3" w:rsidRPr="00906B75">
        <w:rPr>
          <w:rFonts w:ascii="Arial" w:eastAsiaTheme="minorEastAsia" w:hAnsi="Arial" w:cs="Arial"/>
          <w:color w:val="000000" w:themeColor="text1"/>
          <w:sz w:val="24"/>
          <w:szCs w:val="24"/>
        </w:rPr>
        <w:t xml:space="preserve"> what constitutes an emergency and explains</w:t>
      </w:r>
      <w:r w:rsidRPr="00906B75">
        <w:rPr>
          <w:rFonts w:ascii="Arial" w:eastAsiaTheme="minorEastAsia" w:hAnsi="Arial" w:cs="Arial"/>
          <w:color w:val="000000" w:themeColor="text1"/>
          <w:sz w:val="24"/>
          <w:szCs w:val="24"/>
        </w:rPr>
        <w:t xml:space="preserve"> what to do. Staff </w:t>
      </w:r>
      <w:r w:rsidR="009411C3">
        <w:rPr>
          <w:rFonts w:ascii="Arial" w:eastAsiaTheme="minorEastAsia" w:hAnsi="Arial" w:cs="Arial"/>
          <w:color w:val="000000" w:themeColor="text1"/>
          <w:sz w:val="24"/>
          <w:szCs w:val="24"/>
        </w:rPr>
        <w:t>are</w:t>
      </w:r>
      <w:r w:rsidRPr="00906B75">
        <w:rPr>
          <w:rFonts w:ascii="Arial" w:eastAsiaTheme="minorEastAsia" w:hAnsi="Arial" w:cs="Arial"/>
          <w:color w:val="000000" w:themeColor="text1"/>
          <w:sz w:val="24"/>
          <w:szCs w:val="24"/>
        </w:rPr>
        <w:t xml:space="preserve"> aware of emergency symptoms and procedures.  </w:t>
      </w:r>
    </w:p>
    <w:p w14:paraId="1B08A50A" w14:textId="77777777" w:rsidR="00ED544F" w:rsidRPr="00906B75" w:rsidRDefault="00ED544F" w:rsidP="00D85D8B">
      <w:pPr>
        <w:spacing w:after="0" w:line="264" w:lineRule="auto"/>
        <w:ind w:left="567" w:hanging="567"/>
        <w:contextualSpacing/>
        <w:jc w:val="both"/>
        <w:rPr>
          <w:rFonts w:ascii="Arial" w:eastAsiaTheme="minorEastAsia" w:hAnsi="Arial" w:cs="Arial"/>
          <w:color w:val="000000" w:themeColor="text1"/>
          <w:sz w:val="24"/>
          <w:szCs w:val="24"/>
        </w:rPr>
      </w:pPr>
    </w:p>
    <w:p w14:paraId="35B02276" w14:textId="77777777" w:rsidR="00ED544F" w:rsidRPr="00906B75" w:rsidRDefault="00ED544F" w:rsidP="00D85D8B">
      <w:pPr>
        <w:spacing w:after="0" w:line="264" w:lineRule="auto"/>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Other learners in the </w:t>
      </w:r>
      <w:r w:rsidR="009411C3">
        <w:rPr>
          <w:rFonts w:ascii="Arial" w:eastAsiaTheme="minorEastAsia" w:hAnsi="Arial" w:cs="Arial"/>
          <w:color w:val="000000" w:themeColor="text1"/>
          <w:sz w:val="24"/>
          <w:szCs w:val="24"/>
        </w:rPr>
        <w:t xml:space="preserve">school </w:t>
      </w:r>
      <w:r w:rsidRPr="00906B75">
        <w:rPr>
          <w:rFonts w:ascii="Arial" w:eastAsiaTheme="minorEastAsia" w:hAnsi="Arial" w:cs="Arial"/>
          <w:color w:val="000000" w:themeColor="text1"/>
          <w:sz w:val="24"/>
          <w:szCs w:val="24"/>
        </w:rPr>
        <w:t xml:space="preserve">also know what to do in general terms in an emergency, such as to inform a member of staff immediately. If a learner needs to be taken to hospital, a staff member should stay with the learner until a parent arrives. This includes accompanying them in an ambulance to hospital. The member of staff should have details of any known healthcare needs and medication.  </w:t>
      </w:r>
    </w:p>
    <w:p w14:paraId="4126DAB0" w14:textId="77777777" w:rsidR="00ED544F" w:rsidRDefault="00ED544F" w:rsidP="003B2DFA">
      <w:pPr>
        <w:jc w:val="both"/>
        <w:rPr>
          <w:rFonts w:ascii="Arial" w:hAnsi="Arial"/>
          <w:sz w:val="24"/>
        </w:rPr>
      </w:pPr>
    </w:p>
    <w:p w14:paraId="0AA07944" w14:textId="77777777" w:rsidR="00D85D8B" w:rsidRDefault="00D85D8B" w:rsidP="003B2DFA">
      <w:pPr>
        <w:jc w:val="both"/>
        <w:rPr>
          <w:rFonts w:ascii="Arial" w:hAnsi="Arial"/>
          <w:b/>
          <w:sz w:val="24"/>
        </w:rPr>
      </w:pPr>
    </w:p>
    <w:p w14:paraId="4958EBB0" w14:textId="77777777" w:rsidR="00E66184" w:rsidRDefault="00E66184" w:rsidP="003B2DFA">
      <w:pPr>
        <w:jc w:val="both"/>
        <w:rPr>
          <w:rFonts w:ascii="Arial" w:hAnsi="Arial"/>
          <w:b/>
          <w:sz w:val="24"/>
        </w:rPr>
      </w:pPr>
    </w:p>
    <w:p w14:paraId="73568B70" w14:textId="77777777" w:rsidR="00ED544F" w:rsidRPr="00906B75" w:rsidRDefault="0003125F" w:rsidP="00D85D8B">
      <w:pPr>
        <w:spacing w:after="0"/>
        <w:jc w:val="both"/>
        <w:rPr>
          <w:rFonts w:ascii="Arial" w:eastAsiaTheme="minorEastAsia" w:hAnsi="Arial" w:cs="Arial"/>
          <w:b/>
          <w:color w:val="000000" w:themeColor="text1"/>
          <w:sz w:val="24"/>
          <w:szCs w:val="24"/>
        </w:rPr>
      </w:pPr>
      <w:r>
        <w:rPr>
          <w:rFonts w:ascii="Arial" w:hAnsi="Arial"/>
          <w:b/>
          <w:sz w:val="24"/>
        </w:rPr>
        <w:t xml:space="preserve">9. </w:t>
      </w:r>
      <w:r w:rsidR="00A563F5">
        <w:rPr>
          <w:rFonts w:ascii="Arial" w:hAnsi="Arial"/>
          <w:b/>
          <w:sz w:val="24"/>
        </w:rPr>
        <w:t>Training</w:t>
      </w:r>
      <w:r w:rsidR="004C6CC7">
        <w:rPr>
          <w:rFonts w:ascii="Arial" w:hAnsi="Arial"/>
          <w:b/>
          <w:sz w:val="24"/>
        </w:rPr>
        <w:t xml:space="preserve"> </w:t>
      </w:r>
    </w:p>
    <w:p w14:paraId="5A3032FC" w14:textId="77777777" w:rsidR="00ED544F" w:rsidRPr="00906B75" w:rsidRDefault="009411C3" w:rsidP="00855A5E">
      <w:pPr>
        <w:spacing w:after="0" w:line="264" w:lineRule="auto"/>
        <w:contextualSpacing/>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E504F9">
        <w:rPr>
          <w:rFonts w:ascii="Arial" w:eastAsiaTheme="minorEastAsia" w:hAnsi="Arial" w:cs="Arial"/>
          <w:color w:val="000000" w:themeColor="text1"/>
          <w:sz w:val="24"/>
          <w:szCs w:val="24"/>
        </w:rPr>
        <w:t>g</w:t>
      </w:r>
      <w:r>
        <w:rPr>
          <w:rFonts w:ascii="Arial" w:eastAsiaTheme="minorEastAsia" w:hAnsi="Arial" w:cs="Arial"/>
          <w:color w:val="000000" w:themeColor="text1"/>
          <w:sz w:val="24"/>
          <w:szCs w:val="24"/>
        </w:rPr>
        <w:t xml:space="preserve">overning body </w:t>
      </w:r>
      <w:r w:rsidR="00ED544F" w:rsidRPr="00906B75">
        <w:rPr>
          <w:rFonts w:ascii="Arial" w:eastAsiaTheme="minorEastAsia" w:hAnsi="Arial" w:cs="Arial"/>
          <w:color w:val="000000" w:themeColor="text1"/>
          <w:sz w:val="24"/>
          <w:szCs w:val="24"/>
        </w:rPr>
        <w:t>ensure staff who volunteer or who are contracted to support those with healthcare needs</w:t>
      </w:r>
      <w:r w:rsidR="00ED544F" w:rsidRPr="00906B75" w:rsidDel="00AD0B8E">
        <w:rPr>
          <w:rFonts w:ascii="Arial" w:eastAsiaTheme="minorEastAsia" w:hAnsi="Arial" w:cs="Arial"/>
          <w:color w:val="000000" w:themeColor="text1"/>
          <w:sz w:val="24"/>
          <w:szCs w:val="24"/>
        </w:rPr>
        <w:t xml:space="preserve"> </w:t>
      </w:r>
      <w:r w:rsidR="00ED544F" w:rsidRPr="00906B75">
        <w:rPr>
          <w:rFonts w:ascii="Arial" w:eastAsiaTheme="minorEastAsia" w:hAnsi="Arial" w:cs="Arial"/>
          <w:color w:val="000000" w:themeColor="text1"/>
          <w:sz w:val="24"/>
          <w:szCs w:val="24"/>
        </w:rPr>
        <w:t>are provided with appropriate training</w:t>
      </w:r>
      <w:r>
        <w:rPr>
          <w:rFonts w:ascii="Arial" w:eastAsiaTheme="minorEastAsia" w:hAnsi="Arial" w:cs="Arial"/>
          <w:color w:val="000000" w:themeColor="text1"/>
          <w:sz w:val="24"/>
          <w:szCs w:val="24"/>
        </w:rPr>
        <w:t xml:space="preserve"> and</w:t>
      </w:r>
      <w:r w:rsidR="00ED544F" w:rsidRPr="00906B75">
        <w:rPr>
          <w:rFonts w:ascii="Arial" w:eastAsiaTheme="minorEastAsia" w:hAnsi="Arial" w:cs="Arial"/>
          <w:color w:val="000000" w:themeColor="text1"/>
          <w:sz w:val="24"/>
          <w:szCs w:val="24"/>
        </w:rPr>
        <w:t xml:space="preserve"> their policies clearly set out how a sufficient number of these staff will be identified and supported.</w:t>
      </w:r>
    </w:p>
    <w:p w14:paraId="0620CB96" w14:textId="77777777" w:rsidR="00ED544F" w:rsidRPr="00906B75" w:rsidRDefault="00ED544F" w:rsidP="00855A5E">
      <w:pPr>
        <w:spacing w:after="0" w:line="264"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  </w:t>
      </w:r>
    </w:p>
    <w:p w14:paraId="332EEB65" w14:textId="77777777" w:rsidR="00ED544F" w:rsidRPr="00906B75" w:rsidRDefault="00ED544F" w:rsidP="00855A5E">
      <w:pPr>
        <w:spacing w:after="0" w:line="264" w:lineRule="auto"/>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When assisting learners with their healthcare needs, </w:t>
      </w:r>
      <w:r w:rsidR="00131AC5">
        <w:rPr>
          <w:rFonts w:ascii="Arial" w:eastAsiaTheme="minorEastAsia" w:hAnsi="Arial" w:cs="Arial"/>
          <w:color w:val="000000" w:themeColor="text1"/>
          <w:sz w:val="24"/>
          <w:szCs w:val="24"/>
        </w:rPr>
        <w:t>the school is</w:t>
      </w:r>
      <w:r w:rsidR="009411C3">
        <w:rPr>
          <w:rFonts w:ascii="Arial" w:eastAsiaTheme="minorEastAsia" w:hAnsi="Arial" w:cs="Arial"/>
          <w:color w:val="000000" w:themeColor="text1"/>
          <w:sz w:val="24"/>
          <w:szCs w:val="24"/>
        </w:rPr>
        <w:t xml:space="preserve"> aware </w:t>
      </w:r>
      <w:r w:rsidRPr="00906B75">
        <w:rPr>
          <w:rFonts w:ascii="Arial" w:eastAsiaTheme="minorEastAsia" w:hAnsi="Arial" w:cs="Arial"/>
          <w:color w:val="000000" w:themeColor="text1"/>
          <w:sz w:val="24"/>
          <w:szCs w:val="24"/>
        </w:rPr>
        <w:t xml:space="preserve">that for many interventions no specialist training is required and the role of staff is to facilitate the learner to meet their own healthcare needs. </w:t>
      </w:r>
    </w:p>
    <w:p w14:paraId="2A095A7C" w14:textId="77777777" w:rsidR="00ED544F" w:rsidRPr="00906B75" w:rsidRDefault="00ED544F" w:rsidP="00855A5E">
      <w:pPr>
        <w:spacing w:after="0" w:line="264"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 </w:t>
      </w:r>
    </w:p>
    <w:p w14:paraId="43E103E4" w14:textId="77777777" w:rsidR="00ED544F" w:rsidRPr="00906B75" w:rsidRDefault="00ED544F" w:rsidP="00855A5E">
      <w:pPr>
        <w:spacing w:after="0" w:line="264" w:lineRule="auto"/>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IHPs may reflect complex needs requiring staff to have specific information and training. This training may also be in the use of aids such as hearing aids (staff could be shown how to change batteries) and various adaptive technologies. If these have been instigated by health professionals, they</w:t>
      </w:r>
      <w:r w:rsidR="009411C3">
        <w:rPr>
          <w:rFonts w:ascii="Arial" w:eastAsiaTheme="minorEastAsia" w:hAnsi="Arial" w:cs="Arial"/>
          <w:color w:val="000000" w:themeColor="text1"/>
          <w:sz w:val="24"/>
          <w:szCs w:val="24"/>
        </w:rPr>
        <w:t xml:space="preserve"> are</w:t>
      </w:r>
      <w:r w:rsidRPr="00906B75">
        <w:rPr>
          <w:rFonts w:ascii="Arial" w:eastAsiaTheme="minorEastAsia" w:hAnsi="Arial" w:cs="Arial"/>
          <w:color w:val="000000" w:themeColor="text1"/>
          <w:sz w:val="24"/>
          <w:szCs w:val="24"/>
        </w:rPr>
        <w:t xml:space="preserve"> asked to provide advice suitable for </w:t>
      </w:r>
      <w:r w:rsidR="009411C3">
        <w:rPr>
          <w:rFonts w:ascii="Arial" w:eastAsiaTheme="minorEastAsia" w:hAnsi="Arial" w:cs="Arial"/>
          <w:color w:val="000000" w:themeColor="text1"/>
          <w:sz w:val="24"/>
          <w:szCs w:val="24"/>
        </w:rPr>
        <w:t>the school</w:t>
      </w:r>
      <w:r w:rsidRPr="00906B75">
        <w:rPr>
          <w:rFonts w:ascii="Arial" w:eastAsiaTheme="minorEastAsia" w:hAnsi="Arial" w:cs="Arial"/>
          <w:color w:val="000000" w:themeColor="text1"/>
          <w:sz w:val="24"/>
          <w:szCs w:val="24"/>
        </w:rPr>
        <w:t xml:space="preserve"> as well as learners and families.</w:t>
      </w:r>
    </w:p>
    <w:p w14:paraId="2A5F0830" w14:textId="77777777" w:rsidR="00ED544F" w:rsidRPr="00906B75" w:rsidRDefault="00ED544F" w:rsidP="00855A5E">
      <w:pPr>
        <w:spacing w:after="0" w:line="264" w:lineRule="auto"/>
        <w:ind w:left="567" w:hanging="567"/>
        <w:contextualSpacing/>
        <w:jc w:val="both"/>
        <w:rPr>
          <w:rFonts w:ascii="Arial" w:eastAsiaTheme="minorEastAsia" w:hAnsi="Arial" w:cs="Arial"/>
          <w:color w:val="000000" w:themeColor="text1"/>
          <w:sz w:val="24"/>
          <w:szCs w:val="24"/>
        </w:rPr>
      </w:pPr>
    </w:p>
    <w:p w14:paraId="1AC9E26C" w14:textId="77777777" w:rsidR="00ED544F" w:rsidRPr="00906B75" w:rsidRDefault="00ED544F" w:rsidP="00855A5E">
      <w:pPr>
        <w:spacing w:after="0" w:line="264" w:lineRule="auto"/>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Training provided </w:t>
      </w:r>
      <w:r w:rsidR="00242721">
        <w:rPr>
          <w:rFonts w:ascii="Arial" w:eastAsiaTheme="minorEastAsia" w:hAnsi="Arial" w:cs="Arial"/>
          <w:color w:val="000000" w:themeColor="text1"/>
          <w:sz w:val="24"/>
          <w:szCs w:val="24"/>
        </w:rPr>
        <w:t>is</w:t>
      </w:r>
      <w:r w:rsidRPr="00906B75">
        <w:rPr>
          <w:rFonts w:ascii="Arial" w:eastAsiaTheme="minorEastAsia" w:hAnsi="Arial" w:cs="Arial"/>
          <w:color w:val="000000" w:themeColor="text1"/>
          <w:sz w:val="24"/>
          <w:szCs w:val="24"/>
        </w:rPr>
        <w:t xml:space="preserve"> sufficient to ensure staff are competent, have confidence in their ability to support learners and fulfil IHP requirements. Crucially this training should involve input from the learner and parents, who often play a major role in providing information on how needs can be met. However, parents </w:t>
      </w:r>
      <w:r w:rsidR="00242721">
        <w:rPr>
          <w:rFonts w:ascii="Arial" w:eastAsiaTheme="minorEastAsia" w:hAnsi="Arial" w:cs="Arial"/>
          <w:color w:val="000000" w:themeColor="text1"/>
          <w:sz w:val="24"/>
          <w:szCs w:val="24"/>
        </w:rPr>
        <w:t>are not</w:t>
      </w:r>
      <w:r w:rsidRPr="00906B75">
        <w:rPr>
          <w:rFonts w:ascii="Arial" w:eastAsiaTheme="minorEastAsia" w:hAnsi="Arial" w:cs="Arial"/>
          <w:color w:val="000000" w:themeColor="text1"/>
          <w:sz w:val="24"/>
          <w:szCs w:val="24"/>
        </w:rPr>
        <w:t xml:space="preserve"> solely relied upon to provide training about the healthcare needs of their child.</w:t>
      </w:r>
    </w:p>
    <w:p w14:paraId="4DFFF990" w14:textId="77777777" w:rsidR="00ED544F" w:rsidRPr="00906B75" w:rsidRDefault="00ED544F" w:rsidP="00855A5E">
      <w:pPr>
        <w:spacing w:after="0" w:line="264" w:lineRule="auto"/>
        <w:ind w:left="567" w:hanging="567"/>
        <w:contextualSpacing/>
        <w:jc w:val="both"/>
        <w:rPr>
          <w:rFonts w:ascii="Arial" w:eastAsiaTheme="minorEastAsia" w:hAnsi="Arial" w:cs="Arial"/>
          <w:color w:val="000000" w:themeColor="text1"/>
          <w:sz w:val="24"/>
          <w:szCs w:val="24"/>
        </w:rPr>
      </w:pPr>
    </w:p>
    <w:p w14:paraId="7015E938" w14:textId="77777777" w:rsidR="00ED544F" w:rsidRPr="00906B75" w:rsidRDefault="00ED544F" w:rsidP="00855A5E">
      <w:pPr>
        <w:spacing w:after="0" w:line="264" w:lineRule="auto"/>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If a learner has complex needs, input </w:t>
      </w:r>
      <w:r w:rsidR="00242721">
        <w:rPr>
          <w:rFonts w:ascii="Arial" w:eastAsiaTheme="minorEastAsia" w:hAnsi="Arial" w:cs="Arial"/>
          <w:color w:val="000000" w:themeColor="text1"/>
          <w:sz w:val="24"/>
          <w:szCs w:val="24"/>
        </w:rPr>
        <w:t>is</w:t>
      </w:r>
      <w:r w:rsidRPr="00906B75">
        <w:rPr>
          <w:rFonts w:ascii="Arial" w:eastAsiaTheme="minorEastAsia" w:hAnsi="Arial" w:cs="Arial"/>
          <w:color w:val="000000" w:themeColor="text1"/>
          <w:sz w:val="24"/>
          <w:szCs w:val="24"/>
        </w:rPr>
        <w:t xml:space="preserve"> needed from healthcare services and the local authority who will be able to advise and signpost to further training and support.</w:t>
      </w:r>
    </w:p>
    <w:p w14:paraId="13A0F65E" w14:textId="77777777" w:rsidR="00ED544F" w:rsidRPr="00906B75" w:rsidRDefault="00ED544F" w:rsidP="00855A5E">
      <w:pPr>
        <w:spacing w:after="0" w:line="264" w:lineRule="auto"/>
        <w:ind w:left="567" w:hanging="567"/>
        <w:contextualSpacing/>
        <w:jc w:val="both"/>
        <w:rPr>
          <w:rFonts w:ascii="Arial" w:eastAsiaTheme="minorEastAsia" w:hAnsi="Arial" w:cs="Arial"/>
          <w:color w:val="000000" w:themeColor="text1"/>
          <w:sz w:val="24"/>
          <w:szCs w:val="24"/>
        </w:rPr>
      </w:pPr>
    </w:p>
    <w:p w14:paraId="211832B7" w14:textId="77777777" w:rsidR="00ED544F" w:rsidRPr="00906B75" w:rsidRDefault="00ED544F" w:rsidP="00855A5E">
      <w:pPr>
        <w:spacing w:after="0" w:line="264" w:lineRule="auto"/>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All staff, irrespective of whether they have volunteered to assist or support learners with healthcare needs, may come into contact with learners who have healthcare needs. </w:t>
      </w:r>
      <w:r w:rsidR="00242721">
        <w:rPr>
          <w:rFonts w:ascii="Arial" w:eastAsiaTheme="minorEastAsia" w:hAnsi="Arial" w:cs="Arial"/>
          <w:color w:val="000000" w:themeColor="text1"/>
          <w:sz w:val="24"/>
          <w:szCs w:val="24"/>
        </w:rPr>
        <w:t>A</w:t>
      </w:r>
      <w:r w:rsidRPr="00906B75">
        <w:rPr>
          <w:rFonts w:ascii="Arial" w:eastAsiaTheme="minorEastAsia" w:hAnsi="Arial" w:cs="Arial"/>
          <w:color w:val="000000" w:themeColor="text1"/>
          <w:sz w:val="24"/>
          <w:szCs w:val="24"/>
        </w:rPr>
        <w:t>ll staff have a basic understanding of common conditions to ensure recognition of symptoms and understand where to seek appropriate assistance.</w:t>
      </w:r>
    </w:p>
    <w:p w14:paraId="385E63A8" w14:textId="77777777" w:rsidR="00ED544F" w:rsidRPr="00906B75" w:rsidRDefault="00ED544F" w:rsidP="00855A5E">
      <w:pPr>
        <w:spacing w:after="0" w:line="264" w:lineRule="auto"/>
        <w:ind w:left="567" w:hanging="567"/>
        <w:contextualSpacing/>
        <w:jc w:val="both"/>
        <w:rPr>
          <w:rFonts w:ascii="Arial" w:eastAsiaTheme="minorEastAsia" w:hAnsi="Arial" w:cs="Arial"/>
          <w:color w:val="000000" w:themeColor="text1"/>
          <w:sz w:val="24"/>
          <w:szCs w:val="24"/>
        </w:rPr>
      </w:pPr>
    </w:p>
    <w:p w14:paraId="18220152" w14:textId="77777777" w:rsidR="00ED544F" w:rsidRPr="00906B75" w:rsidRDefault="00242721" w:rsidP="00855A5E">
      <w:pPr>
        <w:spacing w:after="0" w:line="264" w:lineRule="auto"/>
        <w:contextualSpacing/>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Our policy </w:t>
      </w:r>
      <w:r w:rsidR="00ED544F" w:rsidRPr="00906B75">
        <w:rPr>
          <w:rFonts w:ascii="Arial" w:eastAsiaTheme="minorEastAsia" w:hAnsi="Arial" w:cs="Arial"/>
          <w:color w:val="000000" w:themeColor="text1"/>
          <w:sz w:val="24"/>
          <w:szCs w:val="24"/>
        </w:rPr>
        <w:t>include</w:t>
      </w:r>
      <w:r>
        <w:rPr>
          <w:rFonts w:ascii="Arial" w:eastAsiaTheme="minorEastAsia" w:hAnsi="Arial" w:cs="Arial"/>
          <w:color w:val="000000" w:themeColor="text1"/>
          <w:sz w:val="24"/>
          <w:szCs w:val="24"/>
        </w:rPr>
        <w:t>s</w:t>
      </w:r>
      <w:r w:rsidR="00ED544F" w:rsidRPr="00906B75">
        <w:rPr>
          <w:rFonts w:ascii="Arial" w:eastAsiaTheme="minorEastAsia" w:hAnsi="Arial" w:cs="Arial"/>
          <w:color w:val="000000" w:themeColor="text1"/>
          <w:sz w:val="24"/>
          <w:szCs w:val="24"/>
        </w:rPr>
        <w:t xml:space="preserve"> a procedure on how to raise awareness of common conditions, a healthcare needs policy and staff roles in carrying out arrangements. New and temporary staff </w:t>
      </w:r>
      <w:r>
        <w:rPr>
          <w:rFonts w:ascii="Arial" w:eastAsiaTheme="minorEastAsia" w:hAnsi="Arial" w:cs="Arial"/>
          <w:color w:val="000000" w:themeColor="text1"/>
          <w:sz w:val="24"/>
          <w:szCs w:val="24"/>
        </w:rPr>
        <w:t>are</w:t>
      </w:r>
      <w:r w:rsidR="00ED544F" w:rsidRPr="00906B75">
        <w:rPr>
          <w:rFonts w:ascii="Arial" w:eastAsiaTheme="minorEastAsia" w:hAnsi="Arial" w:cs="Arial"/>
          <w:color w:val="000000" w:themeColor="text1"/>
          <w:sz w:val="24"/>
          <w:szCs w:val="24"/>
        </w:rPr>
        <w:t xml:space="preserve"> made aware of what preventative and emergency measures are in place so staff can recognise the need for intervention and react quickly.</w:t>
      </w:r>
    </w:p>
    <w:p w14:paraId="6B995FBB" w14:textId="77777777" w:rsidR="00ED544F" w:rsidRPr="00906B75" w:rsidRDefault="00ED544F" w:rsidP="00855A5E">
      <w:pPr>
        <w:spacing w:after="0" w:line="264" w:lineRule="auto"/>
        <w:ind w:left="567" w:hanging="567"/>
        <w:contextualSpacing/>
        <w:jc w:val="both"/>
        <w:rPr>
          <w:rFonts w:ascii="Arial" w:eastAsiaTheme="minorEastAsia" w:hAnsi="Arial" w:cs="Arial"/>
          <w:color w:val="000000" w:themeColor="text1"/>
          <w:sz w:val="24"/>
          <w:szCs w:val="24"/>
        </w:rPr>
      </w:pPr>
    </w:p>
    <w:p w14:paraId="75FA8AEE" w14:textId="77777777" w:rsidR="00D85D8B" w:rsidRDefault="00D85D8B" w:rsidP="00855A5E">
      <w:pPr>
        <w:spacing w:after="0"/>
        <w:jc w:val="both"/>
        <w:rPr>
          <w:rFonts w:ascii="Arial" w:hAnsi="Arial"/>
          <w:b/>
          <w:sz w:val="24"/>
        </w:rPr>
      </w:pPr>
    </w:p>
    <w:p w14:paraId="27B0D25C" w14:textId="77777777" w:rsidR="00ED544F" w:rsidRPr="00ED544F" w:rsidRDefault="00BE3993" w:rsidP="00D85D8B">
      <w:pPr>
        <w:spacing w:after="0"/>
        <w:jc w:val="both"/>
        <w:rPr>
          <w:rFonts w:ascii="Arial" w:eastAsiaTheme="minorEastAsia" w:hAnsi="Arial" w:cs="Arial"/>
          <w:color w:val="000000" w:themeColor="text1"/>
          <w:sz w:val="24"/>
          <w:szCs w:val="24"/>
        </w:rPr>
      </w:pPr>
      <w:r>
        <w:rPr>
          <w:rFonts w:ascii="Arial" w:hAnsi="Arial"/>
          <w:b/>
          <w:sz w:val="24"/>
        </w:rPr>
        <w:t>10. Qualifications and assessments</w:t>
      </w:r>
      <w:r w:rsidR="004C6CC7">
        <w:rPr>
          <w:rFonts w:ascii="Arial" w:hAnsi="Arial"/>
          <w:b/>
          <w:sz w:val="24"/>
        </w:rPr>
        <w:t xml:space="preserve"> </w:t>
      </w:r>
    </w:p>
    <w:p w14:paraId="4582DDAD" w14:textId="77777777" w:rsidR="00ED544F" w:rsidRPr="00ED544F" w:rsidRDefault="00ED544F" w:rsidP="00D85D8B">
      <w:pPr>
        <w:spacing w:after="0" w:line="240" w:lineRule="auto"/>
        <w:contextualSpacing/>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Efficient and effective liaison is imperative when learners with healthcare needs are approaching assessments, including those undertaking examinations in hospital or at home. The coursework element may help learners to keep up with their peers. The home and hospital teachers may be able to arrange for concentration on this element to minimise the loss of learning while they are unable to attend. </w:t>
      </w:r>
    </w:p>
    <w:p w14:paraId="487F0FE9" w14:textId="77777777" w:rsidR="00ED544F" w:rsidRPr="00ED544F" w:rsidRDefault="00ED544F" w:rsidP="003B2DFA">
      <w:pPr>
        <w:spacing w:after="0" w:line="240" w:lineRule="auto"/>
        <w:ind w:left="567" w:hanging="567"/>
        <w:jc w:val="both"/>
        <w:rPr>
          <w:rFonts w:ascii="Arial" w:eastAsiaTheme="minorEastAsia" w:hAnsi="Arial" w:cs="Arial"/>
          <w:color w:val="000000" w:themeColor="text1"/>
          <w:sz w:val="24"/>
          <w:szCs w:val="24"/>
        </w:rPr>
      </w:pPr>
    </w:p>
    <w:p w14:paraId="4D924439" w14:textId="77777777" w:rsidR="00ED544F" w:rsidRPr="00ED544F" w:rsidRDefault="00ED544F" w:rsidP="003B2DFA">
      <w:pPr>
        <w:autoSpaceDE w:val="0"/>
        <w:autoSpaceDN w:val="0"/>
        <w:adjustRightInd w:val="0"/>
        <w:spacing w:after="0" w:line="240" w:lineRule="auto"/>
        <w:jc w:val="both"/>
        <w:rPr>
          <w:rFonts w:ascii="Arial" w:eastAsiaTheme="minorEastAsia" w:hAnsi="Arial" w:cs="Arial"/>
          <w:color w:val="000000" w:themeColor="text1"/>
          <w:sz w:val="24"/>
          <w:szCs w:val="24"/>
        </w:rPr>
      </w:pPr>
      <w:r w:rsidRPr="00ED544F">
        <w:rPr>
          <w:rFonts w:ascii="Arial" w:eastAsiaTheme="minorEastAsia" w:hAnsi="Arial" w:cs="Arial"/>
          <w:color w:val="000000" w:themeColor="text1"/>
          <w:sz w:val="24"/>
          <w:szCs w:val="24"/>
        </w:rPr>
        <w:t xml:space="preserve">Awarding bodies may make special arrangements for learners with permanent or </w:t>
      </w:r>
    </w:p>
    <w:p w14:paraId="7F500BBB" w14:textId="77777777" w:rsidR="00ED544F" w:rsidRPr="00ED544F" w:rsidRDefault="00ED544F" w:rsidP="003B2DFA">
      <w:pPr>
        <w:autoSpaceDE w:val="0"/>
        <w:autoSpaceDN w:val="0"/>
        <w:adjustRightInd w:val="0"/>
        <w:spacing w:after="0" w:line="240" w:lineRule="auto"/>
        <w:jc w:val="both"/>
        <w:rPr>
          <w:rFonts w:ascii="Arial" w:hAnsi="Arial" w:cs="Arial"/>
          <w:color w:val="000000"/>
          <w:sz w:val="24"/>
          <w:szCs w:val="24"/>
        </w:rPr>
      </w:pPr>
      <w:r w:rsidRPr="00ED544F">
        <w:rPr>
          <w:rFonts w:ascii="Arial" w:eastAsiaTheme="minorEastAsia" w:hAnsi="Arial" w:cs="Arial"/>
          <w:color w:val="000000" w:themeColor="text1"/>
          <w:sz w:val="24"/>
          <w:szCs w:val="24"/>
        </w:rPr>
        <w:lastRenderedPageBreak/>
        <w:t xml:space="preserve">long-term disabilities and learning difficulties, or temporary disabilities and illnesses, who are taking public examinations such as GCSEs or A levels. Applications for special arrangements </w:t>
      </w:r>
      <w:r w:rsidR="00242721">
        <w:rPr>
          <w:rFonts w:ascii="Arial" w:eastAsiaTheme="minorEastAsia" w:hAnsi="Arial" w:cs="Arial"/>
          <w:color w:val="000000" w:themeColor="text1"/>
          <w:sz w:val="24"/>
          <w:szCs w:val="24"/>
        </w:rPr>
        <w:t>are</w:t>
      </w:r>
      <w:r w:rsidRPr="00ED544F">
        <w:rPr>
          <w:rFonts w:ascii="Arial" w:eastAsiaTheme="minorEastAsia" w:hAnsi="Arial" w:cs="Arial"/>
          <w:color w:val="000000" w:themeColor="text1"/>
          <w:sz w:val="24"/>
          <w:szCs w:val="24"/>
        </w:rPr>
        <w:t xml:space="preserve"> submitted by schools to the awarding bodies early </w:t>
      </w:r>
      <w:r w:rsidR="00242721">
        <w:rPr>
          <w:rFonts w:ascii="Arial" w:eastAsiaTheme="minorEastAsia" w:hAnsi="Arial" w:cs="Arial"/>
          <w:color w:val="000000" w:themeColor="text1"/>
          <w:sz w:val="24"/>
          <w:szCs w:val="24"/>
        </w:rPr>
        <w:t xml:space="preserve">so that their needs can be met. </w:t>
      </w:r>
      <w:r w:rsidR="00131AC5">
        <w:rPr>
          <w:rFonts w:ascii="Arial" w:eastAsiaTheme="minorEastAsia" w:hAnsi="Arial" w:cs="Arial"/>
          <w:color w:val="000000" w:themeColor="text1"/>
          <w:sz w:val="24"/>
          <w:szCs w:val="24"/>
        </w:rPr>
        <w:t xml:space="preserve">See </w:t>
      </w:r>
      <w:r w:rsidRPr="00ED544F">
        <w:rPr>
          <w:rFonts w:ascii="Arial" w:hAnsi="Arial" w:cs="Arial"/>
          <w:bCs/>
          <w:i/>
          <w:color w:val="000000"/>
          <w:sz w:val="24"/>
          <w:szCs w:val="24"/>
        </w:rPr>
        <w:t>Adjustments for candidates with disabilities and learning difficulties</w:t>
      </w:r>
      <w:r w:rsidRPr="00ED544F">
        <w:rPr>
          <w:rFonts w:ascii="Arial" w:eastAsiaTheme="minorEastAsia" w:hAnsi="Arial" w:cs="Arial"/>
          <w:color w:val="000000" w:themeColor="text1"/>
          <w:sz w:val="24"/>
          <w:szCs w:val="24"/>
        </w:rPr>
        <w:t xml:space="preserve"> (2016)</w:t>
      </w:r>
      <w:r w:rsidRPr="00ED544F">
        <w:rPr>
          <w:rFonts w:ascii="Arial" w:eastAsiaTheme="minorEastAsia" w:hAnsi="Arial" w:cs="Arial"/>
          <w:color w:val="000000" w:themeColor="text1"/>
          <w:sz w:val="24"/>
          <w:szCs w:val="24"/>
          <w:vertAlign w:val="superscript"/>
        </w:rPr>
        <w:footnoteReference w:id="11"/>
      </w:r>
      <w:r w:rsidRPr="00ED544F">
        <w:rPr>
          <w:rFonts w:ascii="Arial" w:eastAsiaTheme="minorEastAsia" w:hAnsi="Arial" w:cs="Arial"/>
          <w:color w:val="000000" w:themeColor="text1"/>
          <w:sz w:val="24"/>
          <w:szCs w:val="24"/>
        </w:rPr>
        <w:t xml:space="preserve"> and </w:t>
      </w:r>
      <w:r w:rsidRPr="00ED544F">
        <w:rPr>
          <w:rFonts w:ascii="Arial" w:eastAsiaTheme="minorEastAsia" w:hAnsi="Arial" w:cs="Arial"/>
          <w:i/>
          <w:color w:val="000000" w:themeColor="text1"/>
          <w:sz w:val="24"/>
          <w:szCs w:val="24"/>
        </w:rPr>
        <w:t>A guide to the special consideration process</w:t>
      </w:r>
      <w:r w:rsidRPr="00ED544F">
        <w:rPr>
          <w:rFonts w:ascii="Arial" w:eastAsiaTheme="minorEastAsia" w:hAnsi="Arial" w:cs="Arial"/>
          <w:color w:val="000000" w:themeColor="text1"/>
          <w:sz w:val="24"/>
          <w:szCs w:val="24"/>
        </w:rPr>
        <w:t xml:space="preserve"> (2016)</w:t>
      </w:r>
      <w:r w:rsidRPr="00ED544F">
        <w:rPr>
          <w:rFonts w:ascii="Arial" w:eastAsiaTheme="minorEastAsia" w:hAnsi="Arial" w:cs="Arial"/>
          <w:color w:val="000000" w:themeColor="text1"/>
          <w:sz w:val="24"/>
          <w:szCs w:val="24"/>
          <w:vertAlign w:val="superscript"/>
        </w:rPr>
        <w:footnoteReference w:id="12"/>
      </w:r>
      <w:r w:rsidRPr="00ED544F">
        <w:rPr>
          <w:rFonts w:ascii="Arial" w:eastAsiaTheme="minorEastAsia" w:hAnsi="Arial" w:cs="Arial"/>
          <w:color w:val="000000" w:themeColor="text1"/>
          <w:sz w:val="24"/>
          <w:szCs w:val="24"/>
        </w:rPr>
        <w:t>, which are both accessible from the Joint Council for Qualifications’ website</w:t>
      </w:r>
      <w:r w:rsidRPr="00ED544F">
        <w:rPr>
          <w:rFonts w:ascii="Arial" w:eastAsiaTheme="minorEastAsia" w:hAnsi="Arial" w:cs="Arial"/>
          <w:color w:val="000000" w:themeColor="text1"/>
          <w:sz w:val="24"/>
          <w:szCs w:val="24"/>
          <w:vertAlign w:val="superscript"/>
        </w:rPr>
        <w:footnoteReference w:id="13"/>
      </w:r>
      <w:r w:rsidRPr="00ED544F">
        <w:rPr>
          <w:rFonts w:ascii="Arial" w:eastAsiaTheme="minorEastAsia" w:hAnsi="Arial" w:cs="Arial"/>
          <w:color w:val="000000" w:themeColor="text1"/>
          <w:sz w:val="24"/>
          <w:szCs w:val="24"/>
        </w:rPr>
        <w:t>.</w:t>
      </w:r>
    </w:p>
    <w:p w14:paraId="3CDEFAA5" w14:textId="77777777" w:rsidR="00ED544F" w:rsidRPr="00ED544F" w:rsidRDefault="00ED544F" w:rsidP="003B2DFA">
      <w:pPr>
        <w:spacing w:after="0" w:line="240" w:lineRule="auto"/>
        <w:ind w:left="567" w:hanging="567"/>
        <w:jc w:val="both"/>
        <w:rPr>
          <w:rFonts w:ascii="Arial" w:eastAsiaTheme="minorEastAsia" w:hAnsi="Arial" w:cs="Arial"/>
          <w:sz w:val="24"/>
          <w:szCs w:val="24"/>
        </w:rPr>
      </w:pPr>
    </w:p>
    <w:p w14:paraId="51427391" w14:textId="77777777" w:rsidR="00ED544F" w:rsidRPr="00ED544F" w:rsidRDefault="00ED544F" w:rsidP="003B2DFA">
      <w:pPr>
        <w:spacing w:after="0" w:line="240" w:lineRule="auto"/>
        <w:jc w:val="both"/>
        <w:rPr>
          <w:rFonts w:ascii="Arial" w:eastAsiaTheme="minorEastAsia" w:hAnsi="Arial" w:cs="Arial"/>
          <w:sz w:val="24"/>
          <w:szCs w:val="24"/>
        </w:rPr>
      </w:pPr>
      <w:r w:rsidRPr="00ED544F">
        <w:rPr>
          <w:rFonts w:ascii="Arial" w:eastAsiaTheme="minorEastAsia" w:hAnsi="Arial" w:cs="Arial"/>
          <w:sz w:val="24"/>
          <w:szCs w:val="24"/>
        </w:rPr>
        <w:t xml:space="preserve">Adjustments, adaptations or additional time for learners taking the National Reading and Numeracy Tests </w:t>
      </w:r>
      <w:r w:rsidR="00242721">
        <w:rPr>
          <w:rFonts w:ascii="Arial" w:eastAsiaTheme="minorEastAsia" w:hAnsi="Arial" w:cs="Arial"/>
          <w:sz w:val="24"/>
          <w:szCs w:val="24"/>
        </w:rPr>
        <w:t>are</w:t>
      </w:r>
      <w:r w:rsidRPr="00ED544F">
        <w:rPr>
          <w:rFonts w:ascii="Arial" w:eastAsiaTheme="minorEastAsia" w:hAnsi="Arial" w:cs="Arial"/>
          <w:sz w:val="24"/>
          <w:szCs w:val="24"/>
        </w:rPr>
        <w:t xml:space="preserve"> based on normal classroom practice for particular needs. Teachers are expected to use their professional judgement to support learners. Guidance is provided in the current </w:t>
      </w:r>
      <w:r w:rsidRPr="00ED544F">
        <w:rPr>
          <w:rFonts w:ascii="Arial" w:eastAsiaTheme="minorEastAsia" w:hAnsi="Arial" w:cs="Arial"/>
          <w:i/>
          <w:sz w:val="24"/>
          <w:szCs w:val="24"/>
        </w:rPr>
        <w:t>National Reading and Numeracy Tests ‒ Test administration handbook</w:t>
      </w:r>
      <w:r w:rsidRPr="00ED544F">
        <w:rPr>
          <w:rFonts w:ascii="Arial" w:eastAsiaTheme="minorEastAsia" w:hAnsi="Arial" w:cs="Arial"/>
          <w:sz w:val="24"/>
          <w:szCs w:val="24"/>
          <w:vertAlign w:val="superscript"/>
        </w:rPr>
        <w:footnoteReference w:id="14"/>
      </w:r>
      <w:r w:rsidRPr="00ED544F">
        <w:rPr>
          <w:rFonts w:ascii="Arial" w:eastAsiaTheme="minorEastAsia" w:hAnsi="Arial" w:cs="Arial"/>
          <w:sz w:val="24"/>
          <w:szCs w:val="24"/>
        </w:rPr>
        <w:t>.</w:t>
      </w:r>
      <w:r w:rsidRPr="00ED544F">
        <w:rPr>
          <w:rFonts w:ascii="Arial" w:eastAsiaTheme="minorEastAsia" w:hAnsi="Arial" w:cs="Arial"/>
          <w:i/>
          <w:sz w:val="24"/>
          <w:szCs w:val="24"/>
        </w:rPr>
        <w:t xml:space="preserve"> </w:t>
      </w:r>
    </w:p>
    <w:p w14:paraId="7D586387" w14:textId="77777777" w:rsidR="005E4128" w:rsidRDefault="005E4128" w:rsidP="003B2DFA">
      <w:pPr>
        <w:jc w:val="both"/>
        <w:rPr>
          <w:rFonts w:ascii="Arial" w:hAnsi="Arial"/>
          <w:b/>
          <w:sz w:val="24"/>
        </w:rPr>
      </w:pPr>
    </w:p>
    <w:p w14:paraId="42EF3ACA" w14:textId="77777777" w:rsidR="00ED544F" w:rsidRPr="00906B75" w:rsidRDefault="00F757CA" w:rsidP="00D85D8B">
      <w:pPr>
        <w:spacing w:after="0"/>
        <w:jc w:val="both"/>
        <w:rPr>
          <w:rFonts w:ascii="Arial" w:eastAsiaTheme="minorEastAsia" w:hAnsi="Arial" w:cs="Arial"/>
          <w:b/>
          <w:color w:val="000000" w:themeColor="text1"/>
          <w:sz w:val="28"/>
          <w:szCs w:val="24"/>
        </w:rPr>
      </w:pPr>
      <w:r>
        <w:rPr>
          <w:rFonts w:ascii="Arial" w:hAnsi="Arial"/>
          <w:b/>
          <w:sz w:val="24"/>
        </w:rPr>
        <w:t>11. Education other than at school (EOTAS</w:t>
      </w:r>
      <w:r w:rsidR="00242721">
        <w:rPr>
          <w:rFonts w:ascii="Arial" w:hAnsi="Arial"/>
          <w:b/>
          <w:sz w:val="24"/>
        </w:rPr>
        <w:t>)</w:t>
      </w:r>
    </w:p>
    <w:p w14:paraId="6EAF1DE3" w14:textId="77777777" w:rsidR="00ED544F" w:rsidRPr="00906B75" w:rsidRDefault="00ED544F" w:rsidP="00D85D8B">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Local authorities have a duty (sections 19(1) and 19(4) of the Education Act 1996) to </w:t>
      </w:r>
      <w:proofErr w:type="gramStart"/>
      <w:r w:rsidRPr="00906B75">
        <w:rPr>
          <w:rFonts w:ascii="Arial" w:eastAsiaTheme="minorEastAsia" w:hAnsi="Arial" w:cs="Arial"/>
          <w:color w:val="000000" w:themeColor="text1"/>
          <w:sz w:val="24"/>
          <w:szCs w:val="24"/>
        </w:rPr>
        <w:t>make arrangements</w:t>
      </w:r>
      <w:proofErr w:type="gramEnd"/>
      <w:r w:rsidRPr="00906B75">
        <w:rPr>
          <w:rFonts w:ascii="Arial" w:eastAsiaTheme="minorEastAsia" w:hAnsi="Arial" w:cs="Arial"/>
          <w:color w:val="000000" w:themeColor="text1"/>
          <w:sz w:val="24"/>
          <w:szCs w:val="24"/>
        </w:rPr>
        <w:t xml:space="preserve"> for the provision of suitable education for all children and young people of compulsory school age. </w:t>
      </w:r>
    </w:p>
    <w:p w14:paraId="4F1A8ABF" w14:textId="77777777" w:rsidR="00ED544F" w:rsidRPr="00906B75" w:rsidRDefault="00ED544F" w:rsidP="003B2DFA">
      <w:pPr>
        <w:spacing w:after="0" w:line="240" w:lineRule="auto"/>
        <w:ind w:left="567" w:hanging="567"/>
        <w:jc w:val="both"/>
        <w:rPr>
          <w:rFonts w:ascii="Arial" w:eastAsiaTheme="minorEastAsia" w:hAnsi="Arial" w:cs="Arial"/>
          <w:color w:val="000000" w:themeColor="text1"/>
          <w:sz w:val="24"/>
          <w:szCs w:val="24"/>
        </w:rPr>
      </w:pPr>
    </w:p>
    <w:p w14:paraId="48498FD6" w14:textId="77777777" w:rsidR="00ED544F" w:rsidRPr="00906B75" w:rsidRDefault="00ED544F"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 learner who is unable to attend </w:t>
      </w:r>
      <w:r w:rsidR="00242721">
        <w:rPr>
          <w:rFonts w:ascii="Arial" w:eastAsiaTheme="minorEastAsia" w:hAnsi="Arial" w:cs="Arial"/>
          <w:color w:val="000000" w:themeColor="text1"/>
          <w:sz w:val="24"/>
          <w:szCs w:val="24"/>
        </w:rPr>
        <w:t>school</w:t>
      </w:r>
      <w:r w:rsidRPr="00906B75">
        <w:rPr>
          <w:rFonts w:ascii="Arial" w:eastAsiaTheme="minorEastAsia" w:hAnsi="Arial" w:cs="Arial"/>
          <w:color w:val="000000" w:themeColor="text1"/>
          <w:sz w:val="24"/>
          <w:szCs w:val="24"/>
        </w:rPr>
        <w:t xml:space="preserve"> because of their healthcare needs </w:t>
      </w:r>
      <w:r w:rsidR="00242721">
        <w:rPr>
          <w:rFonts w:ascii="Arial" w:eastAsiaTheme="minorEastAsia" w:hAnsi="Arial" w:cs="Arial"/>
          <w:color w:val="000000" w:themeColor="text1"/>
          <w:sz w:val="24"/>
          <w:szCs w:val="24"/>
        </w:rPr>
        <w:t>will</w:t>
      </w:r>
      <w:r w:rsidRPr="00906B75">
        <w:rPr>
          <w:rFonts w:ascii="Arial" w:eastAsiaTheme="minorEastAsia" w:hAnsi="Arial" w:cs="Arial"/>
          <w:color w:val="000000" w:themeColor="text1"/>
          <w:sz w:val="24"/>
          <w:szCs w:val="24"/>
        </w:rPr>
        <w:t xml:space="preserve"> have their educational needs identified, and receive educational support quickly so they continue to be provided with suitable education. This means education suitable to the age, ability, aptitude of the learner and any special educational needs (SEN) they may have. The nature of the provision </w:t>
      </w:r>
      <w:r w:rsidR="00242721">
        <w:rPr>
          <w:rFonts w:ascii="Arial" w:eastAsiaTheme="minorEastAsia" w:hAnsi="Arial" w:cs="Arial"/>
          <w:color w:val="000000" w:themeColor="text1"/>
          <w:sz w:val="24"/>
          <w:szCs w:val="24"/>
        </w:rPr>
        <w:t xml:space="preserve">is </w:t>
      </w:r>
      <w:r w:rsidRPr="00906B75">
        <w:rPr>
          <w:rFonts w:ascii="Arial" w:eastAsiaTheme="minorEastAsia" w:hAnsi="Arial" w:cs="Arial"/>
          <w:color w:val="000000" w:themeColor="text1"/>
          <w:sz w:val="24"/>
          <w:szCs w:val="24"/>
        </w:rPr>
        <w:t>responsive</w:t>
      </w:r>
      <w:r w:rsidR="00242721">
        <w:rPr>
          <w:rFonts w:ascii="Arial" w:eastAsiaTheme="minorEastAsia" w:hAnsi="Arial" w:cs="Arial"/>
          <w:color w:val="000000" w:themeColor="text1"/>
          <w:sz w:val="24"/>
          <w:szCs w:val="24"/>
        </w:rPr>
        <w:t xml:space="preserve">, </w:t>
      </w:r>
      <w:r w:rsidRPr="00906B75">
        <w:rPr>
          <w:rFonts w:ascii="Arial" w:eastAsiaTheme="minorEastAsia" w:hAnsi="Arial" w:cs="Arial"/>
          <w:color w:val="000000" w:themeColor="text1"/>
          <w:sz w:val="24"/>
          <w:szCs w:val="24"/>
        </w:rPr>
        <w:t>reflecting the needs of what may be a changing health status.</w:t>
      </w:r>
    </w:p>
    <w:p w14:paraId="491FE566" w14:textId="77777777" w:rsidR="00ED544F" w:rsidRPr="00906B75" w:rsidRDefault="00ED544F" w:rsidP="003B2DFA">
      <w:pPr>
        <w:spacing w:after="0" w:line="240" w:lineRule="auto"/>
        <w:ind w:left="567" w:hanging="567"/>
        <w:jc w:val="both"/>
        <w:rPr>
          <w:rFonts w:ascii="Arial" w:eastAsiaTheme="minorEastAsia" w:hAnsi="Arial" w:cs="Arial"/>
          <w:color w:val="000000" w:themeColor="text1"/>
          <w:sz w:val="24"/>
          <w:szCs w:val="24"/>
        </w:rPr>
      </w:pPr>
    </w:p>
    <w:p w14:paraId="67B06008" w14:textId="77777777" w:rsidR="00ED544F" w:rsidRPr="00906B75" w:rsidRDefault="00ED544F"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In the case of a short absence (likely to last for less than 15 school days) the school </w:t>
      </w:r>
      <w:r w:rsidR="00791E95">
        <w:rPr>
          <w:rFonts w:ascii="Arial" w:eastAsiaTheme="minorEastAsia" w:hAnsi="Arial" w:cs="Arial"/>
          <w:color w:val="000000" w:themeColor="text1"/>
          <w:sz w:val="24"/>
          <w:szCs w:val="24"/>
        </w:rPr>
        <w:t>will</w:t>
      </w:r>
      <w:r w:rsidRPr="00906B75">
        <w:rPr>
          <w:rFonts w:ascii="Arial" w:eastAsiaTheme="minorEastAsia" w:hAnsi="Arial" w:cs="Arial"/>
          <w:color w:val="000000" w:themeColor="text1"/>
          <w:sz w:val="24"/>
          <w:szCs w:val="24"/>
        </w:rPr>
        <w:t xml:space="preserve"> provide work to be completed at home, if the learner’s condition permits, and support the learner to catch up on their return. The local authority </w:t>
      </w:r>
      <w:r w:rsidR="00791E95">
        <w:rPr>
          <w:rFonts w:ascii="Arial" w:eastAsiaTheme="minorEastAsia" w:hAnsi="Arial" w:cs="Arial"/>
          <w:color w:val="000000" w:themeColor="text1"/>
          <w:sz w:val="24"/>
          <w:szCs w:val="24"/>
        </w:rPr>
        <w:t xml:space="preserve">will </w:t>
      </w:r>
      <w:proofErr w:type="gramStart"/>
      <w:r w:rsidRPr="00906B75">
        <w:rPr>
          <w:rFonts w:ascii="Arial" w:eastAsiaTheme="minorEastAsia" w:hAnsi="Arial" w:cs="Arial"/>
          <w:color w:val="000000" w:themeColor="text1"/>
          <w:sz w:val="24"/>
          <w:szCs w:val="24"/>
        </w:rPr>
        <w:t>make arrangements</w:t>
      </w:r>
      <w:proofErr w:type="gramEnd"/>
      <w:r w:rsidRPr="00906B75">
        <w:rPr>
          <w:rFonts w:ascii="Arial" w:eastAsiaTheme="minorEastAsia" w:hAnsi="Arial" w:cs="Arial"/>
          <w:color w:val="000000" w:themeColor="text1"/>
          <w:sz w:val="24"/>
          <w:szCs w:val="24"/>
        </w:rPr>
        <w:t xml:space="preserve"> for learners in cases where it is clear that the learner is likely to be absent from school for a significant period, e.g. more than 15 school days, whether consecutive or cumulative over the course of an academic year. However, the local authority might still need to </w:t>
      </w:r>
      <w:proofErr w:type="gramStart"/>
      <w:r w:rsidRPr="00906B75">
        <w:rPr>
          <w:rFonts w:ascii="Arial" w:eastAsiaTheme="minorEastAsia" w:hAnsi="Arial" w:cs="Arial"/>
          <w:color w:val="000000" w:themeColor="text1"/>
          <w:sz w:val="24"/>
          <w:szCs w:val="24"/>
        </w:rPr>
        <w:t>make arrangements</w:t>
      </w:r>
      <w:proofErr w:type="gramEnd"/>
      <w:r w:rsidRPr="00906B75">
        <w:rPr>
          <w:rFonts w:ascii="Arial" w:eastAsiaTheme="minorEastAsia" w:hAnsi="Arial" w:cs="Arial"/>
          <w:color w:val="000000" w:themeColor="text1"/>
          <w:sz w:val="24"/>
          <w:szCs w:val="24"/>
        </w:rPr>
        <w:t xml:space="preserve"> if a shorter absence is anticipated, depending upon the circumstances.  </w:t>
      </w:r>
      <w:r w:rsidR="00791E95">
        <w:rPr>
          <w:rFonts w:ascii="Arial" w:eastAsiaTheme="minorEastAsia" w:hAnsi="Arial" w:cs="Arial"/>
          <w:color w:val="000000" w:themeColor="text1"/>
          <w:sz w:val="24"/>
          <w:szCs w:val="24"/>
        </w:rPr>
        <w:t>The school will liaise with the relevant service</w:t>
      </w:r>
      <w:r w:rsidR="001547AE">
        <w:rPr>
          <w:rFonts w:ascii="Arial" w:eastAsiaTheme="minorEastAsia" w:hAnsi="Arial" w:cs="Arial"/>
          <w:color w:val="000000" w:themeColor="text1"/>
          <w:sz w:val="24"/>
          <w:szCs w:val="24"/>
        </w:rPr>
        <w:t xml:space="preserve">, submit an appropriate request for individual or group tuition which will then be considered by EOTAS panel. </w:t>
      </w:r>
    </w:p>
    <w:p w14:paraId="7460F4E9" w14:textId="77777777" w:rsidR="00ED544F" w:rsidRPr="00906B75" w:rsidRDefault="00ED544F" w:rsidP="003B2DFA">
      <w:pPr>
        <w:spacing w:after="0" w:line="240" w:lineRule="auto"/>
        <w:ind w:left="567" w:hanging="567"/>
        <w:jc w:val="both"/>
        <w:rPr>
          <w:rFonts w:ascii="Arial" w:eastAsiaTheme="minorEastAsia" w:hAnsi="Arial" w:cs="Arial"/>
          <w:color w:val="000000" w:themeColor="text1"/>
          <w:sz w:val="24"/>
          <w:szCs w:val="24"/>
        </w:rPr>
      </w:pPr>
    </w:p>
    <w:p w14:paraId="46A07EF6" w14:textId="77777777" w:rsidR="00ED544F" w:rsidRPr="00906B75" w:rsidRDefault="00ED544F"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Where absences are anticipated or known in advance, close liaison between school and local authority </w:t>
      </w:r>
      <w:r w:rsidR="00791E95">
        <w:rPr>
          <w:rFonts w:ascii="Arial" w:eastAsiaTheme="minorEastAsia" w:hAnsi="Arial" w:cs="Arial"/>
          <w:color w:val="000000" w:themeColor="text1"/>
          <w:sz w:val="24"/>
          <w:szCs w:val="24"/>
        </w:rPr>
        <w:t>will</w:t>
      </w:r>
      <w:r w:rsidRPr="00906B75">
        <w:rPr>
          <w:rFonts w:ascii="Arial" w:eastAsiaTheme="minorEastAsia" w:hAnsi="Arial" w:cs="Arial"/>
          <w:color w:val="000000" w:themeColor="text1"/>
          <w:sz w:val="24"/>
          <w:szCs w:val="24"/>
        </w:rPr>
        <w:t xml:space="preserve"> enable the EOTAS service to be provided from the start of absence.</w:t>
      </w:r>
    </w:p>
    <w:p w14:paraId="16338800" w14:textId="77777777" w:rsidR="00ED544F" w:rsidRPr="00906B75" w:rsidRDefault="00ED544F" w:rsidP="003B2DFA">
      <w:pPr>
        <w:spacing w:after="0" w:line="240" w:lineRule="auto"/>
        <w:ind w:left="567" w:hanging="567"/>
        <w:jc w:val="both"/>
        <w:rPr>
          <w:rFonts w:ascii="Arial" w:eastAsiaTheme="minorEastAsia" w:hAnsi="Arial" w:cs="Arial"/>
          <w:color w:val="000000" w:themeColor="text1"/>
          <w:sz w:val="24"/>
          <w:szCs w:val="24"/>
        </w:rPr>
      </w:pPr>
    </w:p>
    <w:p w14:paraId="51F5194D" w14:textId="77777777" w:rsidR="00ED544F" w:rsidRPr="00906B75" w:rsidRDefault="00ED544F"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local authority</w:t>
      </w:r>
      <w:r w:rsidR="00791E95">
        <w:rPr>
          <w:rFonts w:ascii="Arial" w:eastAsiaTheme="minorEastAsia" w:hAnsi="Arial" w:cs="Arial"/>
          <w:color w:val="000000" w:themeColor="text1"/>
          <w:sz w:val="24"/>
          <w:szCs w:val="24"/>
        </w:rPr>
        <w:t xml:space="preserve"> and school will</w:t>
      </w:r>
      <w:r w:rsidRPr="00906B75">
        <w:rPr>
          <w:rFonts w:ascii="Arial" w:eastAsiaTheme="minorEastAsia" w:hAnsi="Arial" w:cs="Arial"/>
          <w:color w:val="000000" w:themeColor="text1"/>
          <w:sz w:val="24"/>
          <w:szCs w:val="24"/>
        </w:rPr>
        <w:t xml:space="preserve"> </w:t>
      </w:r>
      <w:proofErr w:type="gramStart"/>
      <w:r w:rsidRPr="00906B75">
        <w:rPr>
          <w:rFonts w:ascii="Arial" w:eastAsiaTheme="minorEastAsia" w:hAnsi="Arial" w:cs="Arial"/>
          <w:color w:val="000000" w:themeColor="text1"/>
          <w:sz w:val="24"/>
          <w:szCs w:val="24"/>
        </w:rPr>
        <w:t>take into account</w:t>
      </w:r>
      <w:proofErr w:type="gramEnd"/>
      <w:r w:rsidRPr="00906B75">
        <w:rPr>
          <w:rFonts w:ascii="Arial" w:eastAsiaTheme="minorEastAsia" w:hAnsi="Arial" w:cs="Arial"/>
          <w:color w:val="000000" w:themeColor="text1"/>
          <w:sz w:val="24"/>
          <w:szCs w:val="24"/>
        </w:rPr>
        <w:t xml:space="preserve"> any period of education provided in hospital when considering whether it needs to provide EOTAS for a learner and what to provide. If the learner has been in hospital and has received tuition there, their curricular progress and experiences may be different to that of their peers in school. Even so, as much continuity as possible </w:t>
      </w:r>
      <w:r w:rsidR="00FB673A">
        <w:rPr>
          <w:rFonts w:ascii="Arial" w:eastAsiaTheme="minorEastAsia" w:hAnsi="Arial" w:cs="Arial"/>
          <w:color w:val="000000" w:themeColor="text1"/>
          <w:sz w:val="24"/>
          <w:szCs w:val="24"/>
        </w:rPr>
        <w:t>will</w:t>
      </w:r>
      <w:r w:rsidRPr="00906B75">
        <w:rPr>
          <w:rFonts w:ascii="Arial" w:eastAsiaTheme="minorEastAsia" w:hAnsi="Arial" w:cs="Arial"/>
          <w:color w:val="000000" w:themeColor="text1"/>
          <w:sz w:val="24"/>
          <w:szCs w:val="24"/>
        </w:rPr>
        <w:t xml:space="preserve"> be ensured. The local authority </w:t>
      </w:r>
      <w:r w:rsidR="00FB673A">
        <w:rPr>
          <w:rFonts w:ascii="Arial" w:eastAsiaTheme="minorEastAsia" w:hAnsi="Arial" w:cs="Arial"/>
          <w:color w:val="000000" w:themeColor="text1"/>
          <w:sz w:val="24"/>
          <w:szCs w:val="24"/>
        </w:rPr>
        <w:t>will</w:t>
      </w:r>
      <w:r w:rsidRPr="00906B75">
        <w:rPr>
          <w:rFonts w:ascii="Arial" w:eastAsiaTheme="minorEastAsia" w:hAnsi="Arial" w:cs="Arial"/>
          <w:color w:val="000000" w:themeColor="text1"/>
          <w:sz w:val="24"/>
          <w:szCs w:val="24"/>
        </w:rPr>
        <w:t xml:space="preserve"> provide as many lessons as the </w:t>
      </w:r>
      <w:r w:rsidRPr="00906B75">
        <w:rPr>
          <w:rFonts w:ascii="Arial" w:eastAsiaTheme="minorEastAsia" w:hAnsi="Arial" w:cs="Arial"/>
          <w:color w:val="000000" w:themeColor="text1"/>
          <w:sz w:val="24"/>
          <w:szCs w:val="24"/>
        </w:rPr>
        <w:lastRenderedPageBreak/>
        <w:t xml:space="preserve">learner’s condition allows, and as is beneficial, </w:t>
      </w:r>
      <w:proofErr w:type="gramStart"/>
      <w:r w:rsidRPr="00906B75">
        <w:rPr>
          <w:rFonts w:ascii="Arial" w:eastAsiaTheme="minorEastAsia" w:hAnsi="Arial" w:cs="Arial"/>
          <w:color w:val="000000" w:themeColor="text1"/>
          <w:sz w:val="24"/>
          <w:szCs w:val="24"/>
        </w:rPr>
        <w:t>taking into account</w:t>
      </w:r>
      <w:proofErr w:type="gramEnd"/>
      <w:r w:rsidRPr="00906B75">
        <w:rPr>
          <w:rFonts w:ascii="Arial" w:eastAsiaTheme="minorEastAsia" w:hAnsi="Arial" w:cs="Arial"/>
          <w:color w:val="000000" w:themeColor="text1"/>
          <w:sz w:val="24"/>
          <w:szCs w:val="24"/>
        </w:rPr>
        <w:t xml:space="preserve"> what is suitable for the learner. It may be necessary to </w:t>
      </w:r>
      <w:proofErr w:type="gramStart"/>
      <w:r w:rsidRPr="00906B75">
        <w:rPr>
          <w:rFonts w:ascii="Arial" w:eastAsiaTheme="minorEastAsia" w:hAnsi="Arial" w:cs="Arial"/>
          <w:color w:val="000000" w:themeColor="text1"/>
          <w:sz w:val="24"/>
          <w:szCs w:val="24"/>
        </w:rPr>
        <w:t>give particular consideration to</w:t>
      </w:r>
      <w:proofErr w:type="gramEnd"/>
      <w:r w:rsidRPr="00906B75">
        <w:rPr>
          <w:rFonts w:ascii="Arial" w:eastAsiaTheme="minorEastAsia" w:hAnsi="Arial" w:cs="Arial"/>
          <w:color w:val="000000" w:themeColor="text1"/>
          <w:sz w:val="24"/>
          <w:szCs w:val="24"/>
        </w:rPr>
        <w:t xml:space="preserve"> a learner who is on a course leading to qualifications.</w:t>
      </w:r>
    </w:p>
    <w:p w14:paraId="42D88CBE" w14:textId="77777777" w:rsidR="00131AC5" w:rsidRDefault="00ED544F"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The local authority </w:t>
      </w:r>
      <w:r w:rsidR="00FB673A">
        <w:rPr>
          <w:rFonts w:ascii="Arial" w:eastAsiaTheme="minorEastAsia" w:hAnsi="Arial" w:cs="Arial"/>
          <w:color w:val="000000" w:themeColor="text1"/>
          <w:sz w:val="24"/>
          <w:szCs w:val="24"/>
        </w:rPr>
        <w:t>has</w:t>
      </w:r>
      <w:r w:rsidRPr="00906B75">
        <w:rPr>
          <w:rFonts w:ascii="Arial" w:eastAsiaTheme="minorEastAsia" w:hAnsi="Arial" w:cs="Arial"/>
          <w:color w:val="000000" w:themeColor="text1"/>
          <w:sz w:val="24"/>
          <w:szCs w:val="24"/>
        </w:rPr>
        <w:t xml:space="preserve"> a written policy regarding EOTAS for learners with healthcare </w:t>
      </w:r>
      <w:r w:rsidR="00965C05" w:rsidRPr="00906B75">
        <w:rPr>
          <w:rFonts w:ascii="Arial" w:eastAsiaTheme="minorEastAsia" w:hAnsi="Arial" w:cs="Arial"/>
          <w:color w:val="000000" w:themeColor="text1"/>
          <w:sz w:val="24"/>
          <w:szCs w:val="24"/>
        </w:rPr>
        <w:t>needs</w:t>
      </w:r>
      <w:r w:rsidR="00965C05">
        <w:rPr>
          <w:rFonts w:ascii="Arial" w:eastAsiaTheme="minorEastAsia" w:hAnsi="Arial" w:cs="Arial"/>
          <w:color w:val="000000" w:themeColor="text1"/>
          <w:sz w:val="24"/>
          <w:szCs w:val="24"/>
        </w:rPr>
        <w:t>,</w:t>
      </w:r>
      <w:r w:rsidR="00965C05" w:rsidRPr="00906B75">
        <w:rPr>
          <w:rFonts w:ascii="Arial" w:eastAsiaTheme="minorEastAsia" w:hAnsi="Arial" w:cs="Arial"/>
          <w:color w:val="000000" w:themeColor="text1"/>
          <w:sz w:val="24"/>
          <w:szCs w:val="24"/>
        </w:rPr>
        <w:t xml:space="preserve"> inclu</w:t>
      </w:r>
      <w:r w:rsidR="00965C05">
        <w:rPr>
          <w:rFonts w:ascii="Arial" w:eastAsiaTheme="minorEastAsia" w:hAnsi="Arial" w:cs="Arial"/>
          <w:color w:val="000000" w:themeColor="text1"/>
          <w:sz w:val="24"/>
          <w:szCs w:val="24"/>
        </w:rPr>
        <w:t>ding</w:t>
      </w:r>
      <w:r w:rsidRPr="00906B75">
        <w:rPr>
          <w:rFonts w:ascii="Arial" w:eastAsiaTheme="minorEastAsia" w:hAnsi="Arial" w:cs="Arial"/>
          <w:color w:val="000000" w:themeColor="text1"/>
          <w:sz w:val="24"/>
          <w:szCs w:val="24"/>
        </w:rPr>
        <w:t xml:space="preserve"> arrangements for the service and the way it is staffed, the timing of the provision, and a named person who parents, </w:t>
      </w:r>
      <w:r w:rsidR="00E504F9">
        <w:rPr>
          <w:rFonts w:ascii="Arial" w:eastAsiaTheme="minorEastAsia" w:hAnsi="Arial" w:cs="Arial"/>
          <w:color w:val="000000" w:themeColor="text1"/>
          <w:sz w:val="24"/>
          <w:szCs w:val="24"/>
        </w:rPr>
        <w:t xml:space="preserve">EOTAS </w:t>
      </w:r>
      <w:proofErr w:type="gramStart"/>
      <w:r w:rsidR="00E504F9">
        <w:rPr>
          <w:rFonts w:ascii="Arial" w:eastAsiaTheme="minorEastAsia" w:hAnsi="Arial" w:cs="Arial"/>
          <w:color w:val="000000" w:themeColor="text1"/>
          <w:sz w:val="24"/>
          <w:szCs w:val="24"/>
        </w:rPr>
        <w:t xml:space="preserve">tutors </w:t>
      </w:r>
      <w:r w:rsidRPr="00906B75">
        <w:rPr>
          <w:rFonts w:ascii="Arial" w:eastAsiaTheme="minorEastAsia" w:hAnsi="Arial" w:cs="Arial"/>
          <w:color w:val="000000" w:themeColor="text1"/>
          <w:sz w:val="24"/>
          <w:szCs w:val="24"/>
        </w:rPr>
        <w:t xml:space="preserve"> and</w:t>
      </w:r>
      <w:proofErr w:type="gramEnd"/>
      <w:r w:rsidRPr="00906B75">
        <w:rPr>
          <w:rFonts w:ascii="Arial" w:eastAsiaTheme="minorEastAsia" w:hAnsi="Arial" w:cs="Arial"/>
          <w:color w:val="000000" w:themeColor="text1"/>
          <w:sz w:val="24"/>
          <w:szCs w:val="24"/>
        </w:rPr>
        <w:t xml:space="preserve"> others should contact. </w:t>
      </w:r>
    </w:p>
    <w:p w14:paraId="089C32D6" w14:textId="77777777" w:rsidR="00131AC5" w:rsidRDefault="00131AC5" w:rsidP="003B2DFA">
      <w:pPr>
        <w:spacing w:after="0" w:line="240" w:lineRule="auto"/>
        <w:jc w:val="both"/>
        <w:rPr>
          <w:rFonts w:ascii="Arial" w:eastAsiaTheme="minorEastAsia" w:hAnsi="Arial" w:cs="Arial"/>
          <w:color w:val="000000" w:themeColor="text1"/>
          <w:sz w:val="24"/>
          <w:szCs w:val="24"/>
        </w:rPr>
      </w:pPr>
    </w:p>
    <w:p w14:paraId="6B56FF1A" w14:textId="77777777" w:rsidR="00ED544F" w:rsidRPr="00906B75" w:rsidRDefault="00ED544F"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Close liaison between home/</w:t>
      </w:r>
      <w:r w:rsidR="00E504F9">
        <w:rPr>
          <w:rFonts w:ascii="Arial" w:eastAsiaTheme="minorEastAsia" w:hAnsi="Arial" w:cs="Arial"/>
          <w:color w:val="000000" w:themeColor="text1"/>
          <w:sz w:val="24"/>
          <w:szCs w:val="24"/>
        </w:rPr>
        <w:t xml:space="preserve">EOTAS </w:t>
      </w:r>
      <w:proofErr w:type="gramStart"/>
      <w:r w:rsidR="00E504F9">
        <w:rPr>
          <w:rFonts w:ascii="Arial" w:eastAsiaTheme="minorEastAsia" w:hAnsi="Arial" w:cs="Arial"/>
          <w:color w:val="000000" w:themeColor="text1"/>
          <w:sz w:val="24"/>
          <w:szCs w:val="24"/>
        </w:rPr>
        <w:t>t</w:t>
      </w:r>
      <w:r w:rsidR="001547AE">
        <w:rPr>
          <w:rFonts w:ascii="Arial" w:eastAsiaTheme="minorEastAsia" w:hAnsi="Arial" w:cs="Arial"/>
          <w:color w:val="000000" w:themeColor="text1"/>
          <w:sz w:val="24"/>
          <w:szCs w:val="24"/>
        </w:rPr>
        <w:t xml:space="preserve">eachers </w:t>
      </w:r>
      <w:r w:rsidRPr="00906B75">
        <w:rPr>
          <w:rFonts w:ascii="Arial" w:eastAsiaTheme="minorEastAsia" w:hAnsi="Arial" w:cs="Arial"/>
          <w:color w:val="000000" w:themeColor="text1"/>
          <w:sz w:val="24"/>
          <w:szCs w:val="24"/>
        </w:rPr>
        <w:t xml:space="preserve"> and</w:t>
      </w:r>
      <w:proofErr w:type="gramEnd"/>
      <w:r w:rsidRPr="00906B75">
        <w:rPr>
          <w:rFonts w:ascii="Arial" w:eastAsiaTheme="minorEastAsia" w:hAnsi="Arial" w:cs="Arial"/>
          <w:color w:val="000000" w:themeColor="text1"/>
          <w:sz w:val="24"/>
          <w:szCs w:val="24"/>
        </w:rPr>
        <w:t xml:space="preserve"> mainstream teachers underpins the provision of an effective educational programme for the learners. However, parents also act as a valuable link</w:t>
      </w:r>
      <w:r w:rsidR="00FB673A">
        <w:rPr>
          <w:rFonts w:ascii="Arial" w:eastAsiaTheme="minorEastAsia" w:hAnsi="Arial" w:cs="Arial"/>
          <w:color w:val="000000" w:themeColor="text1"/>
          <w:sz w:val="24"/>
          <w:szCs w:val="24"/>
        </w:rPr>
        <w:t xml:space="preserve"> and school will liaise effectively with them</w:t>
      </w:r>
      <w:r w:rsidRPr="00906B75">
        <w:rPr>
          <w:rFonts w:ascii="Arial" w:eastAsiaTheme="minorEastAsia" w:hAnsi="Arial" w:cs="Arial"/>
          <w:color w:val="000000" w:themeColor="text1"/>
          <w:sz w:val="24"/>
          <w:szCs w:val="24"/>
        </w:rPr>
        <w:t>. Learners with complex healthcare needs may be discharged from hospital with a written care plan. Where this happens, the written care plan should be integrated into any IHP.</w:t>
      </w:r>
    </w:p>
    <w:p w14:paraId="03856D9A" w14:textId="77777777" w:rsidR="005E4128" w:rsidRDefault="005E4128" w:rsidP="003B2DFA">
      <w:pPr>
        <w:spacing w:after="0" w:line="240" w:lineRule="auto"/>
        <w:jc w:val="both"/>
        <w:rPr>
          <w:rFonts w:ascii="Arial" w:eastAsiaTheme="minorEastAsia" w:hAnsi="Arial" w:cs="Arial"/>
          <w:color w:val="000000" w:themeColor="text1"/>
          <w:sz w:val="24"/>
          <w:szCs w:val="24"/>
        </w:rPr>
      </w:pPr>
    </w:p>
    <w:p w14:paraId="30CA68D0" w14:textId="77777777" w:rsidR="00ED544F" w:rsidRDefault="00131AC5" w:rsidP="003B2DFA">
      <w:pPr>
        <w:spacing w:after="0" w:line="240" w:lineRule="auto"/>
        <w:jc w:val="both"/>
        <w:rPr>
          <w:rFonts w:ascii="Arial" w:hAnsi="Arial"/>
          <w:sz w:val="24"/>
        </w:rPr>
      </w:pPr>
      <w:r>
        <w:rPr>
          <w:rFonts w:ascii="Arial" w:eastAsiaTheme="minorEastAsia" w:hAnsi="Arial" w:cs="Arial"/>
          <w:color w:val="000000" w:themeColor="text1"/>
          <w:sz w:val="24"/>
          <w:szCs w:val="24"/>
        </w:rPr>
        <w:t>The</w:t>
      </w:r>
      <w:r w:rsidR="00FB673A">
        <w:rPr>
          <w:rFonts w:ascii="Arial" w:eastAsiaTheme="minorEastAsia" w:hAnsi="Arial" w:cs="Arial"/>
          <w:color w:val="000000" w:themeColor="text1"/>
          <w:sz w:val="24"/>
          <w:szCs w:val="24"/>
        </w:rPr>
        <w:t xml:space="preserve"> school </w:t>
      </w:r>
      <w:r w:rsidR="00ED544F" w:rsidRPr="00906B75">
        <w:rPr>
          <w:rFonts w:ascii="Arial" w:eastAsiaTheme="minorEastAsia" w:hAnsi="Arial" w:cs="Arial"/>
          <w:color w:val="000000" w:themeColor="text1"/>
          <w:sz w:val="24"/>
          <w:szCs w:val="24"/>
        </w:rPr>
        <w:t>ha</w:t>
      </w:r>
      <w:r w:rsidR="00FB673A">
        <w:rPr>
          <w:rFonts w:ascii="Arial" w:eastAsiaTheme="minorEastAsia" w:hAnsi="Arial" w:cs="Arial"/>
          <w:color w:val="000000" w:themeColor="text1"/>
          <w:sz w:val="24"/>
          <w:szCs w:val="24"/>
        </w:rPr>
        <w:t>s</w:t>
      </w:r>
      <w:r w:rsidR="00ED544F" w:rsidRPr="00906B75">
        <w:rPr>
          <w:rFonts w:ascii="Arial" w:eastAsiaTheme="minorEastAsia" w:hAnsi="Arial" w:cs="Arial"/>
          <w:color w:val="000000" w:themeColor="text1"/>
          <w:sz w:val="24"/>
          <w:szCs w:val="24"/>
        </w:rPr>
        <w:t xml:space="preserve"> a key role to play in the successful integration after diagnosis or reintegration of learners with healthcare needs. </w:t>
      </w:r>
      <w:r w:rsidR="00F11807">
        <w:rPr>
          <w:rFonts w:ascii="Arial" w:eastAsiaTheme="minorEastAsia" w:hAnsi="Arial" w:cs="Arial"/>
          <w:color w:val="000000" w:themeColor="text1"/>
          <w:sz w:val="24"/>
          <w:szCs w:val="24"/>
        </w:rPr>
        <w:t>We are</w:t>
      </w:r>
      <w:r w:rsidR="00ED544F" w:rsidRPr="00906B75">
        <w:rPr>
          <w:rFonts w:ascii="Arial" w:eastAsiaTheme="minorEastAsia" w:hAnsi="Arial" w:cs="Arial"/>
          <w:color w:val="000000" w:themeColor="text1"/>
          <w:sz w:val="24"/>
          <w:szCs w:val="24"/>
        </w:rPr>
        <w:t xml:space="preserve"> proactive in working with all agencies, including involving other learners in supporting transition. Staff </w:t>
      </w:r>
      <w:r w:rsidR="00F11807">
        <w:rPr>
          <w:rFonts w:ascii="Arial" w:eastAsiaTheme="minorEastAsia" w:hAnsi="Arial" w:cs="Arial"/>
          <w:color w:val="000000" w:themeColor="text1"/>
          <w:sz w:val="24"/>
          <w:szCs w:val="24"/>
        </w:rPr>
        <w:t>are</w:t>
      </w:r>
      <w:r w:rsidR="00ED544F" w:rsidRPr="00906B75">
        <w:rPr>
          <w:rFonts w:ascii="Arial" w:eastAsiaTheme="minorEastAsia" w:hAnsi="Arial" w:cs="Arial"/>
          <w:color w:val="000000" w:themeColor="text1"/>
          <w:sz w:val="24"/>
          <w:szCs w:val="24"/>
        </w:rPr>
        <w:t xml:space="preserve"> </w:t>
      </w:r>
      <w:r w:rsidR="001547AE">
        <w:rPr>
          <w:rFonts w:ascii="Arial" w:eastAsiaTheme="minorEastAsia" w:hAnsi="Arial" w:cs="Arial"/>
          <w:color w:val="000000" w:themeColor="text1"/>
          <w:sz w:val="24"/>
          <w:szCs w:val="24"/>
        </w:rPr>
        <w:t xml:space="preserve">advised </w:t>
      </w:r>
      <w:r w:rsidR="00ED544F" w:rsidRPr="00906B75">
        <w:rPr>
          <w:rFonts w:ascii="Arial" w:eastAsiaTheme="minorEastAsia" w:hAnsi="Arial" w:cs="Arial"/>
          <w:color w:val="000000" w:themeColor="text1"/>
          <w:sz w:val="24"/>
          <w:szCs w:val="24"/>
        </w:rPr>
        <w:t xml:space="preserve">in a timely manner to assist the learner’s return. The support </w:t>
      </w:r>
      <w:r w:rsidR="00F11807">
        <w:rPr>
          <w:rFonts w:ascii="Arial" w:eastAsiaTheme="minorEastAsia" w:hAnsi="Arial" w:cs="Arial"/>
          <w:color w:val="000000" w:themeColor="text1"/>
          <w:sz w:val="24"/>
          <w:szCs w:val="24"/>
        </w:rPr>
        <w:t>is</w:t>
      </w:r>
      <w:r w:rsidR="00ED544F" w:rsidRPr="00906B75">
        <w:rPr>
          <w:rFonts w:ascii="Arial" w:eastAsiaTheme="minorEastAsia" w:hAnsi="Arial" w:cs="Arial"/>
          <w:color w:val="000000" w:themeColor="text1"/>
          <w:sz w:val="24"/>
          <w:szCs w:val="24"/>
        </w:rPr>
        <w:t xml:space="preserve"> considered by key parties, including the parent and learner and reflected in the IHP.</w:t>
      </w:r>
      <w:r w:rsidR="006109BA">
        <w:rPr>
          <w:rFonts w:ascii="Arial" w:eastAsiaTheme="minorEastAsia" w:hAnsi="Arial" w:cs="Arial"/>
          <w:color w:val="000000" w:themeColor="text1"/>
          <w:sz w:val="24"/>
          <w:szCs w:val="24"/>
        </w:rPr>
        <w:t xml:space="preserve"> </w:t>
      </w:r>
      <w:r w:rsidR="00ED544F" w:rsidRPr="00906B75">
        <w:rPr>
          <w:rFonts w:ascii="Arial" w:eastAsiaTheme="minorEastAsia" w:hAnsi="Arial" w:cs="Arial"/>
          <w:color w:val="000000" w:themeColor="text1"/>
          <w:sz w:val="24"/>
          <w:szCs w:val="24"/>
        </w:rPr>
        <w:t xml:space="preserve">When a learner is discharged from hospital, appropriate information should be provided </w:t>
      </w:r>
      <w:r w:rsidR="001547AE">
        <w:rPr>
          <w:rFonts w:ascii="Arial" w:eastAsiaTheme="minorEastAsia" w:hAnsi="Arial" w:cs="Arial"/>
          <w:color w:val="000000" w:themeColor="text1"/>
          <w:sz w:val="24"/>
          <w:szCs w:val="24"/>
        </w:rPr>
        <w:t>for</w:t>
      </w:r>
      <w:r w:rsidR="00ED544F" w:rsidRPr="00906B75">
        <w:rPr>
          <w:rFonts w:ascii="Arial" w:eastAsiaTheme="minorEastAsia" w:hAnsi="Arial" w:cs="Arial"/>
          <w:color w:val="000000" w:themeColor="text1"/>
          <w:sz w:val="24"/>
          <w:szCs w:val="24"/>
        </w:rPr>
        <w:t xml:space="preserve"> parents, which </w:t>
      </w:r>
      <w:r w:rsidR="00574346">
        <w:rPr>
          <w:rFonts w:ascii="Arial" w:eastAsiaTheme="minorEastAsia" w:hAnsi="Arial" w:cs="Arial"/>
          <w:color w:val="000000" w:themeColor="text1"/>
          <w:sz w:val="24"/>
          <w:szCs w:val="24"/>
        </w:rPr>
        <w:t>is then</w:t>
      </w:r>
      <w:r w:rsidR="00ED544F" w:rsidRPr="00906B75">
        <w:rPr>
          <w:rFonts w:ascii="Arial" w:eastAsiaTheme="minorEastAsia" w:hAnsi="Arial" w:cs="Arial"/>
          <w:color w:val="000000" w:themeColor="text1"/>
          <w:sz w:val="24"/>
          <w:szCs w:val="24"/>
        </w:rPr>
        <w:t xml:space="preserve"> shared with </w:t>
      </w:r>
      <w:r w:rsidR="00574346">
        <w:rPr>
          <w:rFonts w:ascii="Arial" w:eastAsiaTheme="minorEastAsia" w:hAnsi="Arial" w:cs="Arial"/>
          <w:color w:val="000000" w:themeColor="text1"/>
          <w:sz w:val="24"/>
          <w:szCs w:val="24"/>
        </w:rPr>
        <w:t>our school</w:t>
      </w:r>
      <w:r w:rsidR="00ED544F" w:rsidRPr="00906B75">
        <w:rPr>
          <w:rFonts w:ascii="Arial" w:eastAsiaTheme="minorEastAsia" w:hAnsi="Arial" w:cs="Arial"/>
          <w:color w:val="000000" w:themeColor="text1"/>
          <w:sz w:val="24"/>
          <w:szCs w:val="24"/>
        </w:rPr>
        <w:t xml:space="preserve">. </w:t>
      </w:r>
      <w:r w:rsidR="00574346">
        <w:rPr>
          <w:rFonts w:ascii="Arial" w:eastAsiaTheme="minorEastAsia" w:hAnsi="Arial" w:cs="Arial"/>
          <w:color w:val="000000" w:themeColor="text1"/>
          <w:sz w:val="24"/>
          <w:szCs w:val="24"/>
        </w:rPr>
        <w:t>We will</w:t>
      </w:r>
      <w:r w:rsidR="00ED544F" w:rsidRPr="00906B75">
        <w:rPr>
          <w:rFonts w:ascii="Arial" w:eastAsiaTheme="minorEastAsia" w:hAnsi="Arial" w:cs="Arial"/>
          <w:color w:val="000000" w:themeColor="text1"/>
          <w:sz w:val="24"/>
          <w:szCs w:val="24"/>
        </w:rPr>
        <w:t xml:space="preserve"> liaise with the </w:t>
      </w:r>
      <w:proofErr w:type="gramStart"/>
      <w:r w:rsidR="001547AE">
        <w:rPr>
          <w:rFonts w:ascii="Arial" w:eastAsiaTheme="minorEastAsia" w:hAnsi="Arial" w:cs="Arial"/>
          <w:color w:val="000000" w:themeColor="text1"/>
          <w:sz w:val="24"/>
          <w:szCs w:val="24"/>
        </w:rPr>
        <w:t xml:space="preserve">EOTAS </w:t>
      </w:r>
      <w:r w:rsidR="00ED544F" w:rsidRPr="00906B75">
        <w:rPr>
          <w:rFonts w:ascii="Arial" w:eastAsiaTheme="minorEastAsia" w:hAnsi="Arial" w:cs="Arial"/>
          <w:color w:val="000000" w:themeColor="text1"/>
          <w:sz w:val="24"/>
          <w:szCs w:val="24"/>
        </w:rPr>
        <w:t xml:space="preserve"> </w:t>
      </w:r>
      <w:r w:rsidR="001547AE">
        <w:rPr>
          <w:rFonts w:ascii="Arial" w:eastAsiaTheme="minorEastAsia" w:hAnsi="Arial" w:cs="Arial"/>
          <w:color w:val="000000" w:themeColor="text1"/>
          <w:sz w:val="24"/>
          <w:szCs w:val="24"/>
        </w:rPr>
        <w:t>S</w:t>
      </w:r>
      <w:r w:rsidR="00ED544F" w:rsidRPr="00906B75">
        <w:rPr>
          <w:rFonts w:ascii="Arial" w:eastAsiaTheme="minorEastAsia" w:hAnsi="Arial" w:cs="Arial"/>
          <w:color w:val="000000" w:themeColor="text1"/>
          <w:sz w:val="24"/>
          <w:szCs w:val="24"/>
        </w:rPr>
        <w:t>ervice</w:t>
      </w:r>
      <w:proofErr w:type="gramEnd"/>
      <w:r w:rsidR="00ED544F" w:rsidRPr="00906B75">
        <w:rPr>
          <w:rFonts w:ascii="Arial" w:eastAsiaTheme="minorEastAsia" w:hAnsi="Arial" w:cs="Arial"/>
          <w:color w:val="000000" w:themeColor="text1"/>
          <w:sz w:val="24"/>
          <w:szCs w:val="24"/>
        </w:rPr>
        <w:t xml:space="preserve">  as appropriate. Those working closely with the learner </w:t>
      </w:r>
      <w:r w:rsidR="00574346">
        <w:rPr>
          <w:rFonts w:ascii="Arial" w:eastAsiaTheme="minorEastAsia" w:hAnsi="Arial" w:cs="Arial"/>
          <w:color w:val="000000" w:themeColor="text1"/>
          <w:sz w:val="24"/>
          <w:szCs w:val="24"/>
        </w:rPr>
        <w:t>will</w:t>
      </w:r>
      <w:r w:rsidR="00ED544F" w:rsidRPr="00906B75">
        <w:rPr>
          <w:rFonts w:ascii="Arial" w:eastAsiaTheme="minorEastAsia" w:hAnsi="Arial" w:cs="Arial"/>
          <w:color w:val="000000" w:themeColor="text1"/>
          <w:sz w:val="24"/>
          <w:szCs w:val="24"/>
        </w:rPr>
        <w:t xml:space="preserve"> be available to give advice as necessary </w:t>
      </w:r>
      <w:proofErr w:type="spellStart"/>
      <w:r w:rsidR="00ED544F" w:rsidRPr="00906B75">
        <w:rPr>
          <w:rFonts w:ascii="Arial" w:eastAsiaTheme="minorEastAsia" w:hAnsi="Arial" w:cs="Arial"/>
          <w:color w:val="000000" w:themeColor="text1"/>
          <w:sz w:val="24"/>
          <w:szCs w:val="24"/>
        </w:rPr>
        <w:t>on</w:t>
      </w:r>
      <w:proofErr w:type="spellEnd"/>
      <w:r w:rsidR="00ED544F" w:rsidRPr="00906B75">
        <w:rPr>
          <w:rFonts w:ascii="Arial" w:eastAsiaTheme="minorEastAsia" w:hAnsi="Arial" w:cs="Arial"/>
          <w:color w:val="000000" w:themeColor="text1"/>
          <w:sz w:val="24"/>
          <w:szCs w:val="24"/>
        </w:rPr>
        <w:t xml:space="preserve"> appropriate ways to best support the learner</w:t>
      </w:r>
    </w:p>
    <w:p w14:paraId="6023D26C" w14:textId="77777777" w:rsidR="0044540A" w:rsidRDefault="0044540A" w:rsidP="003B2DFA">
      <w:pPr>
        <w:autoSpaceDE w:val="0"/>
        <w:autoSpaceDN w:val="0"/>
        <w:adjustRightInd w:val="0"/>
        <w:spacing w:after="0" w:line="240" w:lineRule="auto"/>
        <w:jc w:val="both"/>
        <w:rPr>
          <w:rFonts w:ascii="Arial" w:hAnsi="Arial"/>
          <w:b/>
          <w:sz w:val="24"/>
        </w:rPr>
      </w:pPr>
    </w:p>
    <w:p w14:paraId="594C516C" w14:textId="77777777" w:rsidR="00D85D8B" w:rsidRDefault="00D85D8B" w:rsidP="003B2DFA">
      <w:pPr>
        <w:autoSpaceDE w:val="0"/>
        <w:autoSpaceDN w:val="0"/>
        <w:adjustRightInd w:val="0"/>
        <w:spacing w:after="0" w:line="240" w:lineRule="auto"/>
        <w:jc w:val="both"/>
        <w:rPr>
          <w:rFonts w:ascii="Arial" w:hAnsi="Arial"/>
          <w:b/>
          <w:sz w:val="24"/>
        </w:rPr>
      </w:pPr>
    </w:p>
    <w:p w14:paraId="5FDC946B" w14:textId="77777777" w:rsidR="00716970" w:rsidRDefault="004F5458" w:rsidP="003B2DFA">
      <w:pPr>
        <w:autoSpaceDE w:val="0"/>
        <w:autoSpaceDN w:val="0"/>
        <w:adjustRightInd w:val="0"/>
        <w:spacing w:after="0" w:line="240" w:lineRule="auto"/>
        <w:jc w:val="both"/>
        <w:rPr>
          <w:rFonts w:ascii="Arial" w:hAnsi="Arial"/>
          <w:sz w:val="24"/>
        </w:rPr>
      </w:pPr>
      <w:r>
        <w:rPr>
          <w:rFonts w:ascii="Arial" w:hAnsi="Arial"/>
          <w:b/>
          <w:sz w:val="24"/>
        </w:rPr>
        <w:t>12</w:t>
      </w:r>
      <w:r w:rsidR="001C6CD4">
        <w:rPr>
          <w:rFonts w:ascii="Arial" w:hAnsi="Arial"/>
          <w:b/>
          <w:sz w:val="24"/>
        </w:rPr>
        <w:t xml:space="preserve"> School transport </w:t>
      </w:r>
    </w:p>
    <w:p w14:paraId="2C36B433" w14:textId="77777777" w:rsidR="00716970" w:rsidRPr="00716970" w:rsidRDefault="00716970" w:rsidP="003B2DFA">
      <w:pPr>
        <w:spacing w:after="0" w:line="240" w:lineRule="auto"/>
        <w:jc w:val="both"/>
        <w:rPr>
          <w:rFonts w:ascii="Arial" w:eastAsiaTheme="minorEastAsia" w:hAnsi="Arial" w:cs="Arial"/>
          <w:color w:val="000000" w:themeColor="text1"/>
          <w:sz w:val="24"/>
          <w:szCs w:val="24"/>
        </w:rPr>
      </w:pPr>
      <w:r w:rsidRPr="00716970">
        <w:rPr>
          <w:rFonts w:ascii="Arial" w:eastAsiaTheme="minorEastAsia" w:hAnsi="Arial" w:cs="Arial"/>
          <w:color w:val="000000" w:themeColor="text1"/>
          <w:sz w:val="24"/>
          <w:szCs w:val="24"/>
        </w:rPr>
        <w:t>There are statutory duties in relation to learners travelling to the place where they receive their education or training</w:t>
      </w:r>
      <w:r w:rsidRPr="00716970">
        <w:rPr>
          <w:rFonts w:ascii="Arial" w:eastAsiaTheme="minorEastAsia" w:hAnsi="Arial" w:cs="Arial"/>
          <w:color w:val="000000" w:themeColor="text1"/>
          <w:sz w:val="24"/>
          <w:szCs w:val="24"/>
          <w:vertAlign w:val="superscript"/>
        </w:rPr>
        <w:footnoteReference w:id="15"/>
      </w:r>
      <w:r w:rsidRPr="00716970">
        <w:rPr>
          <w:rFonts w:ascii="Arial" w:eastAsiaTheme="minorEastAsia" w:hAnsi="Arial" w:cs="Arial"/>
          <w:color w:val="000000" w:themeColor="text1"/>
          <w:sz w:val="24"/>
          <w:szCs w:val="24"/>
        </w:rPr>
        <w:t xml:space="preserve">. </w:t>
      </w:r>
      <w:r w:rsidR="00E504F9">
        <w:rPr>
          <w:rFonts w:ascii="Arial" w:eastAsiaTheme="minorEastAsia" w:hAnsi="Arial" w:cs="Arial"/>
          <w:color w:val="000000" w:themeColor="text1"/>
          <w:sz w:val="24"/>
          <w:szCs w:val="24"/>
        </w:rPr>
        <w:t xml:space="preserve">Further information is provided in </w:t>
      </w:r>
      <w:r w:rsidR="001547AE">
        <w:rPr>
          <w:rFonts w:ascii="Arial" w:eastAsiaTheme="minorEastAsia" w:hAnsi="Arial" w:cs="Arial"/>
          <w:color w:val="000000" w:themeColor="text1"/>
          <w:sz w:val="24"/>
          <w:szCs w:val="24"/>
        </w:rPr>
        <w:t xml:space="preserve">Rhondda Cynon </w:t>
      </w:r>
      <w:proofErr w:type="spellStart"/>
      <w:r w:rsidR="001547AE">
        <w:rPr>
          <w:rFonts w:ascii="Arial" w:eastAsiaTheme="minorEastAsia" w:hAnsi="Arial" w:cs="Arial"/>
          <w:color w:val="000000" w:themeColor="text1"/>
          <w:sz w:val="24"/>
          <w:szCs w:val="24"/>
        </w:rPr>
        <w:t>Taf’s</w:t>
      </w:r>
      <w:proofErr w:type="spellEnd"/>
      <w:r w:rsidR="001547AE">
        <w:rPr>
          <w:rFonts w:ascii="Arial" w:eastAsiaTheme="minorEastAsia" w:hAnsi="Arial" w:cs="Arial"/>
          <w:color w:val="000000" w:themeColor="text1"/>
          <w:sz w:val="24"/>
          <w:szCs w:val="24"/>
        </w:rPr>
        <w:t xml:space="preserve"> </w:t>
      </w:r>
      <w:r w:rsidR="00E504F9">
        <w:rPr>
          <w:rFonts w:ascii="Arial" w:eastAsiaTheme="minorEastAsia" w:hAnsi="Arial" w:cs="Arial"/>
          <w:color w:val="000000" w:themeColor="text1"/>
          <w:sz w:val="24"/>
          <w:szCs w:val="24"/>
        </w:rPr>
        <w:t>Starting Schools Booklet</w:t>
      </w:r>
      <w:r w:rsidR="001547AE">
        <w:rPr>
          <w:rFonts w:ascii="Arial" w:eastAsiaTheme="minorEastAsia" w:hAnsi="Arial" w:cs="Arial"/>
          <w:color w:val="000000" w:themeColor="text1"/>
          <w:sz w:val="24"/>
          <w:szCs w:val="24"/>
        </w:rPr>
        <w:t xml:space="preserve"> which is available on the Council website</w:t>
      </w:r>
      <w:r w:rsidRPr="00716970">
        <w:rPr>
          <w:rFonts w:ascii="Arial" w:eastAsiaTheme="minorEastAsia" w:hAnsi="Arial" w:cs="Arial"/>
          <w:color w:val="000000" w:themeColor="text1"/>
          <w:sz w:val="24"/>
          <w:szCs w:val="24"/>
          <w:vertAlign w:val="superscript"/>
        </w:rPr>
        <w:footnoteReference w:id="16"/>
      </w:r>
      <w:r w:rsidR="00822A71">
        <w:rPr>
          <w:rFonts w:ascii="Arial" w:eastAsiaTheme="minorEastAsia" w:hAnsi="Arial" w:cs="Arial"/>
          <w:color w:val="000000" w:themeColor="text1"/>
          <w:sz w:val="24"/>
          <w:szCs w:val="24"/>
        </w:rPr>
        <w:t>.</w:t>
      </w:r>
    </w:p>
    <w:p w14:paraId="49ABCE83" w14:textId="77777777" w:rsidR="00716970" w:rsidRDefault="00716970" w:rsidP="003B2DFA">
      <w:pPr>
        <w:autoSpaceDE w:val="0"/>
        <w:autoSpaceDN w:val="0"/>
        <w:adjustRightInd w:val="0"/>
        <w:spacing w:after="0" w:line="240" w:lineRule="auto"/>
        <w:jc w:val="both"/>
        <w:rPr>
          <w:rFonts w:ascii="Arial" w:hAnsi="Arial"/>
          <w:b/>
          <w:sz w:val="24"/>
        </w:rPr>
      </w:pPr>
    </w:p>
    <w:p w14:paraId="5F1E4417" w14:textId="77777777" w:rsidR="00D85D8B" w:rsidRDefault="00D85D8B" w:rsidP="003B2DFA">
      <w:pPr>
        <w:autoSpaceDE w:val="0"/>
        <w:autoSpaceDN w:val="0"/>
        <w:adjustRightInd w:val="0"/>
        <w:spacing w:after="0" w:line="240" w:lineRule="auto"/>
        <w:jc w:val="both"/>
        <w:rPr>
          <w:rFonts w:ascii="Arial" w:hAnsi="Arial"/>
          <w:b/>
          <w:sz w:val="24"/>
        </w:rPr>
      </w:pPr>
    </w:p>
    <w:p w14:paraId="272711A8" w14:textId="77777777" w:rsidR="00635BC3" w:rsidRDefault="004F5458" w:rsidP="00635BC3">
      <w:pPr>
        <w:spacing w:after="0" w:line="240" w:lineRule="auto"/>
        <w:jc w:val="both"/>
        <w:outlineLvl w:val="1"/>
        <w:rPr>
          <w:rFonts w:ascii="Arial" w:eastAsiaTheme="minorEastAsia" w:hAnsi="Arial" w:cs="Arial"/>
          <w:b/>
          <w:color w:val="000000" w:themeColor="text1"/>
          <w:sz w:val="24"/>
          <w:szCs w:val="24"/>
        </w:rPr>
      </w:pPr>
      <w:bookmarkStart w:id="59" w:name="_Toc426729845"/>
      <w:bookmarkStart w:id="60" w:name="_Toc440373495"/>
      <w:bookmarkStart w:id="61" w:name="_Toc457845479"/>
      <w:bookmarkStart w:id="62" w:name="_Toc457845726"/>
      <w:bookmarkStart w:id="63" w:name="_Toc476002815"/>
      <w:r>
        <w:rPr>
          <w:rFonts w:ascii="Arial" w:eastAsiaTheme="minorEastAsia" w:hAnsi="Arial" w:cs="Arial"/>
          <w:b/>
          <w:color w:val="000000" w:themeColor="text1"/>
          <w:sz w:val="24"/>
          <w:szCs w:val="24"/>
        </w:rPr>
        <w:t>1</w:t>
      </w:r>
      <w:r w:rsidR="001547AE">
        <w:rPr>
          <w:rFonts w:ascii="Arial" w:eastAsiaTheme="minorEastAsia" w:hAnsi="Arial" w:cs="Arial"/>
          <w:b/>
          <w:color w:val="000000" w:themeColor="text1"/>
          <w:sz w:val="24"/>
          <w:szCs w:val="24"/>
        </w:rPr>
        <w:t>3</w:t>
      </w:r>
      <w:r w:rsidR="006109BA">
        <w:rPr>
          <w:rFonts w:ascii="Arial" w:eastAsiaTheme="minorEastAsia" w:hAnsi="Arial" w:cs="Arial"/>
          <w:b/>
          <w:color w:val="000000" w:themeColor="text1"/>
          <w:sz w:val="24"/>
          <w:szCs w:val="24"/>
        </w:rPr>
        <w:t>.  C</w:t>
      </w:r>
      <w:r w:rsidR="00716970" w:rsidRPr="00312D06">
        <w:rPr>
          <w:rFonts w:ascii="Arial" w:eastAsiaTheme="minorEastAsia" w:hAnsi="Arial" w:cs="Arial"/>
          <w:b/>
          <w:color w:val="000000" w:themeColor="text1"/>
          <w:sz w:val="24"/>
          <w:szCs w:val="24"/>
        </w:rPr>
        <w:t>reation and management of IHPs</w:t>
      </w:r>
      <w:bookmarkEnd w:id="59"/>
      <w:bookmarkEnd w:id="60"/>
      <w:bookmarkEnd w:id="61"/>
      <w:bookmarkEnd w:id="62"/>
      <w:bookmarkEnd w:id="63"/>
    </w:p>
    <w:p w14:paraId="20DD11B5" w14:textId="77777777" w:rsidR="00716970" w:rsidRPr="00906B75" w:rsidRDefault="001856D6" w:rsidP="00635BC3">
      <w:pPr>
        <w:spacing w:after="0" w:line="240" w:lineRule="auto"/>
        <w:jc w:val="both"/>
        <w:outlineLvl w:val="1"/>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school understands that the </w:t>
      </w:r>
      <w:r w:rsidR="00716970" w:rsidRPr="00906B75">
        <w:rPr>
          <w:rFonts w:ascii="Arial" w:eastAsiaTheme="minorEastAsia" w:hAnsi="Arial" w:cs="Arial"/>
          <w:color w:val="000000" w:themeColor="text1"/>
          <w:sz w:val="24"/>
          <w:szCs w:val="24"/>
        </w:rPr>
        <w:t>IHP</w:t>
      </w:r>
      <w:r w:rsidR="00832CF9">
        <w:rPr>
          <w:rFonts w:ascii="Arial" w:eastAsiaTheme="minorEastAsia" w:hAnsi="Arial" w:cs="Arial"/>
          <w:color w:val="000000" w:themeColor="text1"/>
          <w:sz w:val="24"/>
          <w:szCs w:val="24"/>
        </w:rPr>
        <w:t xml:space="preserve"> show</w:t>
      </w:r>
      <w:r w:rsidR="00635BC3">
        <w:rPr>
          <w:rFonts w:ascii="Arial" w:eastAsiaTheme="minorEastAsia" w:hAnsi="Arial" w:cs="Arial"/>
          <w:color w:val="000000" w:themeColor="text1"/>
          <w:sz w:val="24"/>
          <w:szCs w:val="24"/>
        </w:rPr>
        <w:t>s</w:t>
      </w:r>
      <w:r w:rsidR="00716970" w:rsidRPr="00906B75">
        <w:rPr>
          <w:rFonts w:ascii="Arial" w:eastAsiaTheme="minorEastAsia" w:hAnsi="Arial" w:cs="Arial"/>
          <w:color w:val="000000" w:themeColor="text1"/>
          <w:sz w:val="24"/>
          <w:szCs w:val="24"/>
        </w:rPr>
        <w:t xml:space="preserve"> how the learner’s needs can be met</w:t>
      </w:r>
      <w:r>
        <w:rPr>
          <w:rFonts w:ascii="Arial" w:eastAsiaTheme="minorEastAsia" w:hAnsi="Arial" w:cs="Arial"/>
          <w:color w:val="000000" w:themeColor="text1"/>
          <w:sz w:val="24"/>
          <w:szCs w:val="24"/>
        </w:rPr>
        <w:t xml:space="preserve">. </w:t>
      </w:r>
      <w:r w:rsidR="00716970" w:rsidRPr="00906B75">
        <w:rPr>
          <w:rFonts w:ascii="Arial" w:eastAsiaTheme="minorEastAsia" w:hAnsi="Arial" w:cs="Arial"/>
          <w:color w:val="000000" w:themeColor="text1"/>
          <w:sz w:val="24"/>
          <w:szCs w:val="24"/>
        </w:rPr>
        <w:t xml:space="preserve">An IHP </w:t>
      </w:r>
      <w:r w:rsidR="00832CF9">
        <w:rPr>
          <w:rFonts w:ascii="Arial" w:eastAsiaTheme="minorEastAsia" w:hAnsi="Arial" w:cs="Arial"/>
          <w:color w:val="000000" w:themeColor="text1"/>
          <w:sz w:val="24"/>
          <w:szCs w:val="24"/>
        </w:rPr>
        <w:t>is</w:t>
      </w:r>
      <w:r w:rsidR="00716970" w:rsidRPr="00906B75">
        <w:rPr>
          <w:rFonts w:ascii="Arial" w:eastAsiaTheme="minorEastAsia" w:hAnsi="Arial" w:cs="Arial"/>
          <w:color w:val="000000" w:themeColor="text1"/>
          <w:sz w:val="24"/>
          <w:szCs w:val="24"/>
        </w:rPr>
        <w:t xml:space="preserve"> easily accessible to all who need to refer to it, while maintaining the required levels of privacy. Each plan should capture key information and actions required to support the learner effectively. Th</w:t>
      </w:r>
      <w:r w:rsidR="00832CF9">
        <w:rPr>
          <w:rFonts w:ascii="Arial" w:eastAsiaTheme="minorEastAsia" w:hAnsi="Arial" w:cs="Arial"/>
          <w:color w:val="000000" w:themeColor="text1"/>
          <w:sz w:val="24"/>
          <w:szCs w:val="24"/>
        </w:rPr>
        <w:t>e development of detailed IHPs will</w:t>
      </w:r>
      <w:r w:rsidR="00716970" w:rsidRPr="00906B75">
        <w:rPr>
          <w:rFonts w:ascii="Arial" w:eastAsiaTheme="minorEastAsia" w:hAnsi="Arial" w:cs="Arial"/>
          <w:color w:val="000000" w:themeColor="text1"/>
          <w:sz w:val="24"/>
          <w:szCs w:val="24"/>
        </w:rPr>
        <w:t xml:space="preserve"> involve:</w:t>
      </w:r>
    </w:p>
    <w:p w14:paraId="5BFCFEA8"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the learner </w:t>
      </w:r>
    </w:p>
    <w:p w14:paraId="13C24BD3"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parents</w:t>
      </w:r>
    </w:p>
    <w:p w14:paraId="1FE39A7F"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input or information from previous education setting </w:t>
      </w:r>
    </w:p>
    <w:p w14:paraId="79AAC07E"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appropriate healthcare professionals</w:t>
      </w:r>
    </w:p>
    <w:p w14:paraId="26A7911E"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social care professionals </w:t>
      </w:r>
    </w:p>
    <w:p w14:paraId="057702BF"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headteacher and/or delegated responsible individual for healthcare needs across the setting</w:t>
      </w:r>
    </w:p>
    <w:p w14:paraId="41B0FA81"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teachers and support staff, including catering staff</w:t>
      </w:r>
    </w:p>
    <w:p w14:paraId="3D870BA4"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any individuals with relevant roles such as a first aid coordinator, a well-being officer, and special educational needs coordinator (SENCo).</w:t>
      </w:r>
    </w:p>
    <w:p w14:paraId="00D6782F" w14:textId="77777777" w:rsidR="00716970" w:rsidRPr="00906B75" w:rsidRDefault="00716970"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br/>
        <w:t xml:space="preserve">While the plan </w:t>
      </w:r>
      <w:r w:rsidR="00DE0FB6">
        <w:rPr>
          <w:rFonts w:ascii="Arial" w:eastAsiaTheme="minorEastAsia" w:hAnsi="Arial" w:cs="Arial"/>
          <w:color w:val="000000" w:themeColor="text1"/>
          <w:sz w:val="24"/>
          <w:szCs w:val="24"/>
        </w:rPr>
        <w:t>is</w:t>
      </w:r>
      <w:r w:rsidRPr="00906B75">
        <w:rPr>
          <w:rFonts w:ascii="Arial" w:eastAsiaTheme="minorEastAsia" w:hAnsi="Arial" w:cs="Arial"/>
          <w:color w:val="000000" w:themeColor="text1"/>
          <w:sz w:val="24"/>
          <w:szCs w:val="24"/>
        </w:rPr>
        <w:t xml:space="preserve"> tailored to each individual learner, it may include:</w:t>
      </w:r>
    </w:p>
    <w:p w14:paraId="3ECD623D"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details of the healthcare need and a description of symptoms</w:t>
      </w:r>
    </w:p>
    <w:p w14:paraId="683E9CB8"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lastRenderedPageBreak/>
        <w:t>specific requirements such as dietary requirements, pre-activity precautions (e.g. before physical education classes)</w:t>
      </w:r>
    </w:p>
    <w:p w14:paraId="450F2CFD"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medication requirements, e.g. dosage, side effects, storage requirements, arrangements for administration </w:t>
      </w:r>
    </w:p>
    <w:p w14:paraId="723DC032"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an impact statement (jointly produced by a healthcare professional and a teacher) on how the learner’s healthcare condition and/or treatment affects their learning and what actions are required to mitigate these effects</w:t>
      </w:r>
    </w:p>
    <w:p w14:paraId="460339A5"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actions required</w:t>
      </w:r>
    </w:p>
    <w:p w14:paraId="04C755F9"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emergency protocols and contact details</w:t>
      </w:r>
    </w:p>
    <w:p w14:paraId="6E39DB90"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role the education setting can play, e.g. a list of things to be aware of</w:t>
      </w:r>
    </w:p>
    <w:p w14:paraId="3CA926AA"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review dates and review triggers</w:t>
      </w:r>
    </w:p>
    <w:p w14:paraId="403D0B45"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roles of particular staff, e.g. a contact point for parents, staff responsible for administering/supervising medication, and arrangements for cover in their absence</w:t>
      </w:r>
    </w:p>
    <w:p w14:paraId="00E622CC" w14:textId="77777777" w:rsidR="00D85D8B"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D85D8B">
        <w:rPr>
          <w:rFonts w:ascii="Arial" w:eastAsiaTheme="minorEastAsia" w:hAnsi="Arial" w:cs="Arial"/>
          <w:color w:val="000000" w:themeColor="text1"/>
          <w:sz w:val="24"/>
          <w:szCs w:val="24"/>
        </w:rPr>
        <w:t>consent/privacy/sensitive information-sharing issues</w:t>
      </w:r>
    </w:p>
    <w:p w14:paraId="17D19F97" w14:textId="77777777" w:rsidR="00716970" w:rsidRPr="00D85D8B"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D85D8B">
        <w:rPr>
          <w:rFonts w:ascii="Arial" w:eastAsiaTheme="minorEastAsia" w:hAnsi="Arial" w:cs="Arial"/>
          <w:color w:val="000000" w:themeColor="text1"/>
          <w:sz w:val="24"/>
          <w:szCs w:val="24"/>
        </w:rPr>
        <w:t>staff training needs, such as with regard to healthcare administration, aids and adaptive technologies</w:t>
      </w:r>
    </w:p>
    <w:p w14:paraId="5FE40F2A"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record keeping ‒ how it will be done, and what information is communicated to others </w:t>
      </w:r>
    </w:p>
    <w:p w14:paraId="4B26A326" w14:textId="77777777" w:rsidR="00716970" w:rsidRPr="00906B75" w:rsidRDefault="00716970" w:rsidP="003B2DFA">
      <w:pPr>
        <w:numPr>
          <w:ilvl w:val="0"/>
          <w:numId w:val="1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home-to-school transport ‒ this is the responsibility of the local authority, who may find it helpful to be aware of the learner’s IHP and what it contains, especially in respect of emergency situations.</w:t>
      </w:r>
    </w:p>
    <w:p w14:paraId="244DC5B8" w14:textId="77777777" w:rsidR="00716970" w:rsidRPr="00906B75" w:rsidRDefault="00716970" w:rsidP="003B2DFA">
      <w:pPr>
        <w:spacing w:after="0" w:line="240" w:lineRule="auto"/>
        <w:ind w:left="567" w:hanging="567"/>
        <w:contextualSpacing/>
        <w:jc w:val="both"/>
        <w:rPr>
          <w:rFonts w:ascii="Arial" w:eastAsiaTheme="minorEastAsia" w:hAnsi="Arial" w:cs="Arial"/>
          <w:color w:val="000000" w:themeColor="text1"/>
          <w:sz w:val="24"/>
          <w:szCs w:val="24"/>
        </w:rPr>
      </w:pPr>
    </w:p>
    <w:p w14:paraId="56A6E04F" w14:textId="77777777" w:rsidR="00716970" w:rsidRDefault="00716970"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The aim of the plan is to capture the steps which need to be taken to help a learner manage their condition and overcome any potential barriers to participating fully in education. Those devising the plan will take the lead, but responsibility for ensuring it is finalised and implemented rests with the </w:t>
      </w:r>
      <w:r w:rsidR="00DE0FB6">
        <w:rPr>
          <w:rFonts w:ascii="Arial" w:eastAsiaTheme="minorEastAsia" w:hAnsi="Arial" w:cs="Arial"/>
          <w:color w:val="000000" w:themeColor="text1"/>
          <w:sz w:val="24"/>
          <w:szCs w:val="24"/>
        </w:rPr>
        <w:t>designated person in school</w:t>
      </w:r>
      <w:r w:rsidRPr="00906B75">
        <w:rPr>
          <w:rFonts w:ascii="Arial" w:eastAsiaTheme="minorEastAsia" w:hAnsi="Arial" w:cs="Arial"/>
          <w:color w:val="000000" w:themeColor="text1"/>
          <w:sz w:val="24"/>
          <w:szCs w:val="24"/>
        </w:rPr>
        <w:t xml:space="preserve">. </w:t>
      </w:r>
    </w:p>
    <w:p w14:paraId="5AF826F1" w14:textId="77777777" w:rsidR="00526DDA" w:rsidRDefault="00526DDA" w:rsidP="003B2DFA">
      <w:pPr>
        <w:spacing w:after="0" w:line="240" w:lineRule="auto"/>
        <w:jc w:val="both"/>
        <w:rPr>
          <w:rFonts w:ascii="Arial" w:eastAsiaTheme="minorEastAsia" w:hAnsi="Arial" w:cs="Arial"/>
          <w:color w:val="000000" w:themeColor="text1"/>
          <w:sz w:val="24"/>
          <w:szCs w:val="24"/>
        </w:rPr>
      </w:pPr>
    </w:p>
    <w:p w14:paraId="7CFAC922" w14:textId="77777777" w:rsidR="00526DDA" w:rsidRDefault="00526DDA" w:rsidP="003B2DFA">
      <w:pPr>
        <w:spacing w:after="0" w:line="240" w:lineRule="auto"/>
        <w:jc w:val="both"/>
        <w:rPr>
          <w:rFonts w:ascii="Arial" w:eastAsiaTheme="minorEastAsia" w:hAnsi="Arial" w:cs="Arial"/>
          <w:color w:val="000000" w:themeColor="text1"/>
          <w:sz w:val="24"/>
          <w:szCs w:val="24"/>
        </w:rPr>
      </w:pPr>
      <w:r w:rsidRPr="00746DB5">
        <w:rPr>
          <w:rFonts w:ascii="Arial" w:eastAsiaTheme="minorEastAsia" w:hAnsi="Arial" w:cs="Arial"/>
          <w:color w:val="000000" w:themeColor="text1"/>
          <w:sz w:val="24"/>
          <w:szCs w:val="24"/>
        </w:rPr>
        <w:t xml:space="preserve">IHPs set out what support is required by a learner. </w:t>
      </w:r>
      <w:r>
        <w:rPr>
          <w:rFonts w:ascii="Arial" w:eastAsiaTheme="minorEastAsia" w:hAnsi="Arial" w:cs="Arial"/>
          <w:color w:val="000000" w:themeColor="text1"/>
          <w:sz w:val="24"/>
          <w:szCs w:val="24"/>
        </w:rPr>
        <w:t xml:space="preserve">Our </w:t>
      </w:r>
      <w:r w:rsidRPr="00746DB5">
        <w:rPr>
          <w:rFonts w:ascii="Arial" w:eastAsiaTheme="minorEastAsia" w:hAnsi="Arial" w:cs="Arial"/>
          <w:color w:val="000000" w:themeColor="text1"/>
          <w:sz w:val="24"/>
          <w:szCs w:val="24"/>
        </w:rPr>
        <w:t>Governing bod</w:t>
      </w:r>
      <w:r>
        <w:rPr>
          <w:rFonts w:ascii="Arial" w:eastAsiaTheme="minorEastAsia" w:hAnsi="Arial" w:cs="Arial"/>
          <w:color w:val="000000" w:themeColor="text1"/>
          <w:sz w:val="24"/>
          <w:szCs w:val="24"/>
        </w:rPr>
        <w:t>y</w:t>
      </w:r>
      <w:r w:rsidRPr="00746DB5">
        <w:rPr>
          <w:rFonts w:ascii="Arial" w:eastAsiaTheme="minorEastAsia" w:hAnsi="Arial" w:cs="Arial"/>
          <w:color w:val="000000" w:themeColor="text1"/>
          <w:sz w:val="24"/>
          <w:szCs w:val="24"/>
        </w:rPr>
        <w:t xml:space="preserve"> ensure</w:t>
      </w:r>
      <w:r>
        <w:rPr>
          <w:rFonts w:ascii="Arial" w:eastAsiaTheme="minorEastAsia" w:hAnsi="Arial" w:cs="Arial"/>
          <w:color w:val="000000" w:themeColor="text1"/>
          <w:sz w:val="24"/>
          <w:szCs w:val="24"/>
        </w:rPr>
        <w:t>s</w:t>
      </w:r>
      <w:r w:rsidRPr="00746DB5">
        <w:rPr>
          <w:rFonts w:ascii="Arial" w:eastAsiaTheme="minorEastAsia" w:hAnsi="Arial" w:cs="Arial"/>
          <w:color w:val="000000" w:themeColor="text1"/>
          <w:sz w:val="24"/>
          <w:szCs w:val="24"/>
        </w:rPr>
        <w:t xml:space="preserve"> their healthcare needs policy includes information on who has overall responsibility for the development of the IHPs. IHPs are essential where healthcare needs are complex, fluctuating, long term or where there is a high risk that an emergency intervention will be needed. However, not all learners with healthcare needs require an IHP and there should</w:t>
      </w:r>
    </w:p>
    <w:p w14:paraId="3C031889" w14:textId="77777777" w:rsidR="00975880" w:rsidRDefault="00526DDA" w:rsidP="003B2DFA">
      <w:pPr>
        <w:spacing w:after="0" w:line="240" w:lineRule="auto"/>
        <w:jc w:val="both"/>
        <w:rPr>
          <w:rFonts w:ascii="Arial" w:eastAsiaTheme="minorEastAsia" w:hAnsi="Arial" w:cs="Arial"/>
          <w:color w:val="000000" w:themeColor="text1"/>
          <w:sz w:val="24"/>
          <w:szCs w:val="24"/>
        </w:rPr>
      </w:pPr>
      <w:r w:rsidRPr="00746DB5">
        <w:rPr>
          <w:rFonts w:ascii="Arial" w:eastAsiaTheme="minorEastAsia" w:hAnsi="Arial" w:cs="Arial"/>
          <w:color w:val="000000" w:themeColor="text1"/>
          <w:sz w:val="24"/>
          <w:szCs w:val="24"/>
        </w:rPr>
        <w:t>be a process in place to decide what interventions are most appropriate. The following diagram outlines the process for identifying whether an IHP is needed.</w:t>
      </w:r>
    </w:p>
    <w:p w14:paraId="5DD10AEC"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379CE0B1"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1864C1CA"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6C6B33E7"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67B316BB"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5C7C00D6"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1C390A14"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5344702A"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038FDF5E"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4178C009"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506BFD86"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59E9D8DE"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7B3198A8"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38BA6755"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621AFCEC"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4065C9CB"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1BFB4558"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119FF738"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40DBE64D" w14:textId="77777777" w:rsidR="00975880" w:rsidRDefault="00100A0F" w:rsidP="003B2DFA">
      <w:pPr>
        <w:spacing w:after="0" w:line="240" w:lineRule="auto"/>
        <w:jc w:val="both"/>
        <w:rPr>
          <w:rFonts w:ascii="Arial" w:eastAsiaTheme="minorEastAsia" w:hAnsi="Arial" w:cs="Arial"/>
          <w:color w:val="000000" w:themeColor="text1"/>
          <w:sz w:val="24"/>
          <w:szCs w:val="24"/>
        </w:rPr>
      </w:pPr>
      <w:r>
        <w:rPr>
          <w:rFonts w:ascii="Arial" w:eastAsiaTheme="minorEastAsia" w:hAnsi="Arial" w:cs="Arial"/>
          <w:noProof/>
          <w:color w:val="000000" w:themeColor="text1"/>
          <w:sz w:val="24"/>
          <w:szCs w:val="24"/>
          <w:lang w:eastAsia="en-GB"/>
        </w:rPr>
        <mc:AlternateContent>
          <mc:Choice Requires="wpg">
            <w:drawing>
              <wp:anchor distT="0" distB="0" distL="114300" distR="114300" simplePos="0" relativeHeight="251802624" behindDoc="0" locked="0" layoutInCell="1" allowOverlap="1" wp14:anchorId="7A2EEC74" wp14:editId="75322888">
                <wp:simplePos x="0" y="0"/>
                <wp:positionH relativeFrom="margin">
                  <wp:posOffset>-30480</wp:posOffset>
                </wp:positionH>
                <wp:positionV relativeFrom="paragraph">
                  <wp:posOffset>144780</wp:posOffset>
                </wp:positionV>
                <wp:extent cx="6067425" cy="6441440"/>
                <wp:effectExtent l="17145" t="20955" r="20955" b="52705"/>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7425" cy="6441440"/>
                          <a:chOff x="0" y="0"/>
                          <a:chExt cx="40459" cy="47960"/>
                        </a:xfrm>
                      </wpg:grpSpPr>
                      <wps:wsp>
                        <wps:cNvPr id="24" name="Flowchart: Process 24"/>
                        <wps:cNvSpPr>
                          <a:spLocks noChangeArrowheads="1"/>
                        </wps:cNvSpPr>
                        <wps:spPr bwMode="auto">
                          <a:xfrm>
                            <a:off x="0" y="0"/>
                            <a:ext cx="40455" cy="8917"/>
                          </a:xfrm>
                          <a:prstGeom prst="flowChartProcess">
                            <a:avLst/>
                          </a:prstGeom>
                          <a:solidFill>
                            <a:srgbClr val="FFFFFF"/>
                          </a:solidFill>
                          <a:ln w="25400">
                            <a:solidFill>
                              <a:srgbClr val="000000"/>
                            </a:solidFill>
                            <a:miter lim="800000"/>
                            <a:headEnd/>
                            <a:tailEnd/>
                          </a:ln>
                          <a:effectLst>
                            <a:outerShdw dist="38100" dir="5400000" algn="t" rotWithShape="0">
                              <a:srgbClr val="000000">
                                <a:alpha val="39999"/>
                              </a:srgbClr>
                            </a:outerShdw>
                          </a:effectLst>
                        </wps:spPr>
                        <wps:txbx>
                          <w:txbxContent>
                            <w:p w14:paraId="28C7F2D4" w14:textId="77777777" w:rsidR="00764CA6" w:rsidRPr="0019417E" w:rsidRDefault="00764CA6" w:rsidP="00526DDA">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Identify learners with healthcare needs </w:t>
                              </w:r>
                            </w:p>
                            <w:p w14:paraId="19BB6D6F" w14:textId="77777777" w:rsidR="00764CA6" w:rsidRPr="0019417E" w:rsidRDefault="00764CA6" w:rsidP="00526DDA">
                              <w:pPr>
                                <w:pStyle w:val="ListParagraph"/>
                                <w:numPr>
                                  <w:ilvl w:val="0"/>
                                  <w:numId w:val="19"/>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Learner is i</w:t>
                              </w:r>
                              <w:r w:rsidRPr="0019417E">
                                <w:rPr>
                                  <w:rFonts w:ascii="Arial" w:hAnsi="Arial" w:cs="Arial"/>
                                  <w:color w:val="000000" w:themeColor="text1"/>
                                  <w:sz w:val="24"/>
                                  <w:szCs w:val="24"/>
                                </w:rPr>
                                <w:t xml:space="preserve">dentified from enrolment form or </w:t>
                              </w:r>
                              <w:proofErr w:type="gramStart"/>
                              <w:r w:rsidRPr="0019417E">
                                <w:rPr>
                                  <w:rFonts w:ascii="Arial" w:hAnsi="Arial" w:cs="Arial"/>
                                  <w:color w:val="000000" w:themeColor="text1"/>
                                  <w:sz w:val="24"/>
                                  <w:szCs w:val="24"/>
                                </w:rPr>
                                <w:t>other</w:t>
                              </w:r>
                              <w:proofErr w:type="gramEnd"/>
                              <w:r w:rsidRPr="0019417E">
                                <w:rPr>
                                  <w:rFonts w:ascii="Arial" w:hAnsi="Arial" w:cs="Arial"/>
                                  <w:color w:val="000000" w:themeColor="text1"/>
                                  <w:sz w:val="24"/>
                                  <w:szCs w:val="24"/>
                                </w:rPr>
                                <w:t xml:space="preserve"> route</w:t>
                              </w:r>
                              <w:r>
                                <w:rPr>
                                  <w:rFonts w:ascii="Arial" w:hAnsi="Arial" w:cs="Arial"/>
                                  <w:color w:val="000000" w:themeColor="text1"/>
                                  <w:sz w:val="24"/>
                                  <w:szCs w:val="24"/>
                                </w:rPr>
                                <w:t>.</w:t>
                              </w:r>
                              <w:r w:rsidRPr="0019417E">
                                <w:rPr>
                                  <w:rFonts w:ascii="Arial" w:hAnsi="Arial" w:cs="Arial"/>
                                  <w:color w:val="000000" w:themeColor="text1"/>
                                  <w:sz w:val="24"/>
                                  <w:szCs w:val="24"/>
                                </w:rPr>
                                <w:t xml:space="preserve"> </w:t>
                              </w:r>
                            </w:p>
                            <w:p w14:paraId="4661FA90" w14:textId="77777777" w:rsidR="00764CA6" w:rsidRPr="0019417E" w:rsidRDefault="00764CA6" w:rsidP="00526DDA">
                              <w:pPr>
                                <w:pStyle w:val="ListParagraph"/>
                                <w:numPr>
                                  <w:ilvl w:val="0"/>
                                  <w:numId w:val="19"/>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Parent or learner informs education setting of healthcare need</w:t>
                              </w:r>
                              <w:r>
                                <w:rPr>
                                  <w:rFonts w:ascii="Arial" w:hAnsi="Arial" w:cs="Arial"/>
                                  <w:color w:val="000000" w:themeColor="text1"/>
                                  <w:sz w:val="24"/>
                                  <w:szCs w:val="24"/>
                                </w:rPr>
                                <w:t>.</w:t>
                              </w:r>
                            </w:p>
                            <w:p w14:paraId="37D64BD7" w14:textId="77777777" w:rsidR="00764CA6" w:rsidRPr="0019417E" w:rsidRDefault="00764CA6" w:rsidP="00526DDA">
                              <w:pPr>
                                <w:pStyle w:val="ListParagraph"/>
                                <w:numPr>
                                  <w:ilvl w:val="0"/>
                                  <w:numId w:val="19"/>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Transition</w:t>
                              </w:r>
                              <w:r>
                                <w:rPr>
                                  <w:rFonts w:ascii="Arial" w:hAnsi="Arial" w:cs="Arial"/>
                                  <w:color w:val="000000" w:themeColor="text1"/>
                                  <w:sz w:val="24"/>
                                  <w:szCs w:val="24"/>
                                </w:rPr>
                                <w:t xml:space="preserve"> </w:t>
                              </w:r>
                              <w:r w:rsidRPr="0019417E">
                                <w:rPr>
                                  <w:rFonts w:ascii="Arial" w:hAnsi="Arial" w:cs="Arial"/>
                                  <w:color w:val="000000" w:themeColor="text1"/>
                                  <w:sz w:val="24"/>
                                  <w:szCs w:val="24"/>
                                </w:rPr>
                                <w:t>discussions</w:t>
                              </w:r>
                              <w:r>
                                <w:rPr>
                                  <w:rFonts w:ascii="Arial" w:hAnsi="Arial" w:cs="Arial"/>
                                  <w:color w:val="000000" w:themeColor="text1"/>
                                  <w:sz w:val="24"/>
                                  <w:szCs w:val="24"/>
                                </w:rPr>
                                <w:t xml:space="preserve"> are held in good time, e.g. eight weeks before either the end of term or moving to a new education setting.</w:t>
                              </w:r>
                            </w:p>
                          </w:txbxContent>
                        </wps:txbx>
                        <wps:bodyPr rot="0" vert="horz" wrap="square" lIns="91440" tIns="45720" rIns="91440" bIns="45720" anchor="ctr" anchorCtr="0" upright="1">
                          <a:noAutofit/>
                        </wps:bodyPr>
                      </wps:wsp>
                      <wps:wsp>
                        <wps:cNvPr id="25" name="Flowchart: Process 25"/>
                        <wps:cNvSpPr>
                          <a:spLocks noChangeArrowheads="1"/>
                        </wps:cNvSpPr>
                        <wps:spPr bwMode="auto">
                          <a:xfrm>
                            <a:off x="2" y="11838"/>
                            <a:ext cx="40455" cy="5942"/>
                          </a:xfrm>
                          <a:prstGeom prst="flowChartProcess">
                            <a:avLst/>
                          </a:prstGeom>
                          <a:solidFill>
                            <a:srgbClr val="FFFFFF"/>
                          </a:solidFill>
                          <a:ln w="25400">
                            <a:solidFill>
                              <a:srgbClr val="000000"/>
                            </a:solidFill>
                            <a:miter lim="800000"/>
                            <a:headEnd/>
                            <a:tailEnd/>
                          </a:ln>
                          <a:effectLst>
                            <a:outerShdw dist="38100" dir="5400000" algn="t" rotWithShape="0">
                              <a:srgbClr val="000000">
                                <a:alpha val="39999"/>
                              </a:srgbClr>
                            </a:outerShdw>
                          </a:effectLst>
                        </wps:spPr>
                        <wps:txbx>
                          <w:txbxContent>
                            <w:p w14:paraId="2D6B3D71" w14:textId="77777777" w:rsidR="00764CA6" w:rsidRPr="0019417E" w:rsidRDefault="00764CA6" w:rsidP="00526DDA">
                              <w:pPr>
                                <w:pStyle w:val="ListParagraph"/>
                                <w:spacing w:after="0"/>
                                <w:ind w:left="0"/>
                                <w:contextualSpacing w:val="0"/>
                                <w:rPr>
                                  <w:rFonts w:ascii="Arial" w:hAnsi="Arial" w:cs="Arial"/>
                                  <w:color w:val="000000" w:themeColor="text1"/>
                                  <w:sz w:val="24"/>
                                  <w:szCs w:val="24"/>
                                </w:rPr>
                              </w:pPr>
                              <w:r w:rsidRPr="0019417E">
                                <w:rPr>
                                  <w:rFonts w:ascii="Arial" w:hAnsi="Arial" w:cs="Arial"/>
                                  <w:b/>
                                  <w:color w:val="000000" w:themeColor="text1"/>
                                  <w:sz w:val="24"/>
                                  <w:szCs w:val="24"/>
                                </w:rPr>
                                <w:t>Gather information</w:t>
                              </w:r>
                            </w:p>
                            <w:p w14:paraId="0620D3FF" w14:textId="77777777" w:rsidR="00764CA6" w:rsidRPr="0019417E" w:rsidRDefault="00764CA6" w:rsidP="00526DDA">
                              <w:pPr>
                                <w:pStyle w:val="ListParagraph"/>
                                <w:numPr>
                                  <w:ilvl w:val="0"/>
                                  <w:numId w:val="19"/>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 xml:space="preserve">If </w:t>
                              </w:r>
                              <w:r>
                                <w:rPr>
                                  <w:rFonts w:ascii="Arial" w:hAnsi="Arial" w:cs="Arial"/>
                                  <w:color w:val="000000" w:themeColor="text1"/>
                                  <w:sz w:val="24"/>
                                  <w:szCs w:val="24"/>
                                </w:rPr>
                                <w:t xml:space="preserve">there is </w:t>
                              </w:r>
                              <w:r w:rsidRPr="0019417E">
                                <w:rPr>
                                  <w:rFonts w:ascii="Arial" w:hAnsi="Arial" w:cs="Arial"/>
                                  <w:color w:val="000000" w:themeColor="text1"/>
                                  <w:sz w:val="24"/>
                                  <w:szCs w:val="24"/>
                                </w:rPr>
                                <w:t xml:space="preserve">potential need for an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w:t>
                              </w:r>
                              <w:r>
                                <w:rPr>
                                  <w:rFonts w:ascii="Arial" w:hAnsi="Arial" w:cs="Arial"/>
                                  <w:color w:val="000000" w:themeColor="text1"/>
                                  <w:sz w:val="24"/>
                                  <w:szCs w:val="24"/>
                                </w:rPr>
                                <w:t xml:space="preserve">the education setting should </w:t>
                              </w:r>
                              <w:r w:rsidRPr="0019417E">
                                <w:rPr>
                                  <w:rFonts w:ascii="Arial" w:hAnsi="Arial" w:cs="Arial"/>
                                  <w:color w:val="000000" w:themeColor="text1"/>
                                  <w:sz w:val="24"/>
                                  <w:szCs w:val="24"/>
                                </w:rPr>
                                <w:t xml:space="preserve">discuss </w:t>
                              </w:r>
                              <w:r>
                                <w:rPr>
                                  <w:rFonts w:ascii="Arial" w:hAnsi="Arial" w:cs="Arial"/>
                                  <w:color w:val="000000" w:themeColor="text1"/>
                                  <w:sz w:val="24"/>
                                  <w:szCs w:val="24"/>
                                </w:rPr>
                                <w:t>this with the parent and learner.</w:t>
                              </w:r>
                            </w:p>
                          </w:txbxContent>
                        </wps:txbx>
                        <wps:bodyPr rot="0" vert="horz" wrap="square" lIns="91440" tIns="45720" rIns="91440" bIns="45720" anchor="ctr" anchorCtr="0" upright="1">
                          <a:noAutofit/>
                        </wps:bodyPr>
                      </wps:wsp>
                      <wps:wsp>
                        <wps:cNvPr id="26" name="Flowchart: Process 26"/>
                        <wps:cNvSpPr>
                          <a:spLocks noChangeArrowheads="1"/>
                        </wps:cNvSpPr>
                        <wps:spPr bwMode="auto">
                          <a:xfrm>
                            <a:off x="2" y="20482"/>
                            <a:ext cx="40455" cy="10015"/>
                          </a:xfrm>
                          <a:prstGeom prst="flowChartProcess">
                            <a:avLst/>
                          </a:prstGeom>
                          <a:solidFill>
                            <a:srgbClr val="FFFFFF"/>
                          </a:solidFill>
                          <a:ln w="25400">
                            <a:solidFill>
                              <a:srgbClr val="000000"/>
                            </a:solidFill>
                            <a:miter lim="800000"/>
                            <a:headEnd/>
                            <a:tailEnd/>
                          </a:ln>
                          <a:effectLst>
                            <a:outerShdw dist="38100" dir="5400000" algn="t" rotWithShape="0">
                              <a:srgbClr val="000000">
                                <a:alpha val="39999"/>
                              </a:srgbClr>
                            </a:outerShdw>
                          </a:effectLst>
                        </wps:spPr>
                        <wps:txbx>
                          <w:txbxContent>
                            <w:p w14:paraId="05A4C285" w14:textId="77777777" w:rsidR="00764CA6" w:rsidRPr="0019417E" w:rsidRDefault="00764CA6" w:rsidP="00526DDA">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Establish 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1CC71427" w14:textId="77777777" w:rsidR="00764CA6" w:rsidRPr="0019417E" w:rsidRDefault="00764CA6" w:rsidP="00526DDA">
                              <w:pPr>
                                <w:pStyle w:val="ListParagraph"/>
                                <w:numPr>
                                  <w:ilvl w:val="0"/>
                                  <w:numId w:val="19"/>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The e</w:t>
                              </w:r>
                              <w:r w:rsidRPr="00A87AEB">
                                <w:rPr>
                                  <w:rFonts w:ascii="Arial" w:hAnsi="Arial" w:cs="Arial"/>
                                  <w:color w:val="000000" w:themeColor="text1"/>
                                  <w:sz w:val="24"/>
                                  <w:szCs w:val="24"/>
                                </w:rPr>
                                <w:t xml:space="preserve">ducation setting should organise a meeting with appropriate staff, </w:t>
                              </w:r>
                              <w:r>
                                <w:rPr>
                                  <w:rFonts w:ascii="Arial" w:hAnsi="Arial" w:cs="Arial"/>
                                  <w:color w:val="000000" w:themeColor="text1"/>
                                  <w:sz w:val="24"/>
                                  <w:szCs w:val="24"/>
                                </w:rPr>
                                <w:t xml:space="preserve">the </w:t>
                              </w:r>
                              <w:r w:rsidRPr="00A87AEB">
                                <w:rPr>
                                  <w:rFonts w:ascii="Arial" w:hAnsi="Arial" w:cs="Arial"/>
                                  <w:sz w:val="24"/>
                                  <w:szCs w:val="24"/>
                                </w:rPr>
                                <w:t>parents</w:t>
                              </w:r>
                              <w:r w:rsidRPr="00A87AEB">
                                <w:rPr>
                                  <w:rFonts w:ascii="Arial" w:hAnsi="Arial" w:cs="Arial"/>
                                  <w:color w:val="000000" w:themeColor="text1"/>
                                  <w:sz w:val="24"/>
                                  <w:szCs w:val="24"/>
                                </w:rPr>
                                <w:t>, the learner</w:t>
                              </w:r>
                              <w:r>
                                <w:rPr>
                                  <w:rFonts w:ascii="Arial" w:hAnsi="Arial" w:cs="Arial"/>
                                  <w:color w:val="000000" w:themeColor="text1"/>
                                  <w:sz w:val="24"/>
                                  <w:szCs w:val="24"/>
                                </w:rPr>
                                <w:t xml:space="preserve"> and</w:t>
                              </w:r>
                              <w:r w:rsidRPr="00A87AEB">
                                <w:rPr>
                                  <w:rFonts w:ascii="Arial" w:hAnsi="Arial" w:cs="Arial"/>
                                  <w:color w:val="000000" w:themeColor="text1"/>
                                  <w:sz w:val="24"/>
                                  <w:szCs w:val="24"/>
                                </w:rPr>
                                <w:t xml:space="preserve"> appropriate clinicians to determine if the </w:t>
                              </w:r>
                              <w:r>
                                <w:rPr>
                                  <w:rFonts w:ascii="Arial" w:hAnsi="Arial" w:cs="Arial"/>
                                  <w:color w:val="000000" w:themeColor="text1"/>
                                  <w:sz w:val="24"/>
                                  <w:szCs w:val="24"/>
                                </w:rPr>
                                <w:t xml:space="preserve">learner’s </w:t>
                              </w:r>
                              <w:r w:rsidRPr="00A87AEB">
                                <w:rPr>
                                  <w:rFonts w:ascii="Arial" w:hAnsi="Arial" w:cs="Arial"/>
                                  <w:color w:val="000000" w:themeColor="text1"/>
                                  <w:sz w:val="24"/>
                                  <w:szCs w:val="24"/>
                                </w:rPr>
                                <w:t xml:space="preserve">healthcare needs require an IHP, or whether this would be </w:t>
                              </w:r>
                              <w:proofErr w:type="spellStart"/>
                              <w:r w:rsidRPr="00A87AEB">
                                <w:rPr>
                                  <w:rFonts w:ascii="Arial" w:hAnsi="Arial" w:cs="Arial"/>
                                  <w:sz w:val="24"/>
                                  <w:szCs w:val="24"/>
                                </w:rPr>
                                <w:t>ina</w:t>
                              </w:r>
                              <w:r>
                                <w:rPr>
                                  <w:rFonts w:ascii="Arial" w:hAnsi="Arial" w:cs="Arial"/>
                                  <w:sz w:val="24"/>
                                  <w:szCs w:val="24"/>
                                </w:rPr>
                                <w:t>p</w:t>
                              </w:r>
                              <w:r w:rsidRPr="00A87AEB">
                                <w:rPr>
                                  <w:rFonts w:ascii="Arial" w:hAnsi="Arial" w:cs="Arial"/>
                                  <w:sz w:val="24"/>
                                  <w:szCs w:val="24"/>
                                </w:rPr>
                                <w:t>pr</w:t>
                              </w:r>
                              <w:r>
                                <w:rPr>
                                  <w:rFonts w:ascii="Arial" w:hAnsi="Arial" w:cs="Arial"/>
                                  <w:sz w:val="24"/>
                                  <w:szCs w:val="24"/>
                                </w:rPr>
                                <w:t>pr</w:t>
                              </w:r>
                              <w:r w:rsidRPr="00A87AEB">
                                <w:rPr>
                                  <w:rFonts w:ascii="Arial" w:hAnsi="Arial" w:cs="Arial"/>
                                  <w:sz w:val="24"/>
                                  <w:szCs w:val="24"/>
                                </w:rPr>
                                <w:t>iate</w:t>
                              </w:r>
                              <w:proofErr w:type="spellEnd"/>
                              <w:r w:rsidRPr="00A87AEB">
                                <w:rPr>
                                  <w:rFonts w:ascii="Arial" w:hAnsi="Arial" w:cs="Arial"/>
                                  <w:sz w:val="24"/>
                                  <w:szCs w:val="24"/>
                                </w:rPr>
                                <w:t xml:space="preserve"> or disproportionate. If consensus cannot be reached, </w:t>
                              </w:r>
                              <w:r>
                                <w:rPr>
                                  <w:rFonts w:ascii="Arial" w:hAnsi="Arial" w:cs="Arial"/>
                                  <w:sz w:val="24"/>
                                  <w:szCs w:val="24"/>
                                </w:rPr>
                                <w:t xml:space="preserve">the </w:t>
                              </w:r>
                              <w:r w:rsidRPr="00A87AEB">
                                <w:rPr>
                                  <w:rFonts w:ascii="Arial" w:hAnsi="Arial" w:cs="Arial"/>
                                  <w:sz w:val="24"/>
                                  <w:szCs w:val="24"/>
                                </w:rPr>
                                <w:t>headteacher should take the final decision</w:t>
                              </w:r>
                              <w:r>
                                <w:rPr>
                                  <w:rFonts w:ascii="Arial" w:hAnsi="Arial" w:cs="Arial"/>
                                  <w:sz w:val="24"/>
                                  <w:szCs w:val="24"/>
                                </w:rPr>
                                <w:t xml:space="preserve">, which can be challenged through the </w:t>
                              </w:r>
                              <w:proofErr w:type="gramStart"/>
                              <w:r>
                                <w:rPr>
                                  <w:rFonts w:ascii="Arial" w:hAnsi="Arial" w:cs="Arial"/>
                                  <w:sz w:val="24"/>
                                  <w:szCs w:val="24"/>
                                </w:rPr>
                                <w:t>complaints</w:t>
                              </w:r>
                              <w:proofErr w:type="gramEnd"/>
                              <w:r>
                                <w:rPr>
                                  <w:rFonts w:ascii="Arial" w:hAnsi="Arial" w:cs="Arial"/>
                                  <w:sz w:val="24"/>
                                  <w:szCs w:val="24"/>
                                </w:rPr>
                                <w:t xml:space="preserve"> procedure.</w:t>
                              </w:r>
                            </w:p>
                          </w:txbxContent>
                        </wps:txbx>
                        <wps:bodyPr rot="0" vert="horz" wrap="square" lIns="91440" tIns="45720" rIns="91440" bIns="45720" anchor="ctr" anchorCtr="0" upright="1">
                          <a:noAutofit/>
                        </wps:bodyPr>
                      </wps:wsp>
                      <wps:wsp>
                        <wps:cNvPr id="27" name="Flowchart: Process 27"/>
                        <wps:cNvSpPr>
                          <a:spLocks noChangeArrowheads="1"/>
                        </wps:cNvSpPr>
                        <wps:spPr bwMode="auto">
                          <a:xfrm>
                            <a:off x="4" y="33482"/>
                            <a:ext cx="40455" cy="14478"/>
                          </a:xfrm>
                          <a:prstGeom prst="flowChartProcess">
                            <a:avLst/>
                          </a:prstGeom>
                          <a:solidFill>
                            <a:srgbClr val="FFFFFF"/>
                          </a:solidFill>
                          <a:ln w="25400">
                            <a:solidFill>
                              <a:srgbClr val="000000"/>
                            </a:solidFill>
                            <a:miter lim="800000"/>
                            <a:headEnd/>
                            <a:tailEnd/>
                          </a:ln>
                          <a:effectLst>
                            <a:outerShdw dist="38100" dir="5400000" algn="t" rotWithShape="0">
                              <a:srgbClr val="000000">
                                <a:alpha val="39999"/>
                              </a:srgbClr>
                            </a:outerShdw>
                          </a:effectLst>
                        </wps:spPr>
                        <wps:txbx>
                          <w:txbxContent>
                            <w:p w14:paraId="31150D6A" w14:textId="77777777" w:rsidR="00764CA6" w:rsidRPr="0019417E" w:rsidRDefault="00764CA6" w:rsidP="00526DDA">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0FB069E3" w14:textId="77777777" w:rsidR="00764CA6" w:rsidRPr="0019417E" w:rsidRDefault="00764CA6" w:rsidP="00526DDA">
                              <w:pPr>
                                <w:pStyle w:val="ListParagraph"/>
                                <w:numPr>
                                  <w:ilvl w:val="0"/>
                                  <w:numId w:val="19"/>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e</w:t>
                              </w:r>
                              <w:r w:rsidRPr="0019417E">
                                <w:rPr>
                                  <w:rFonts w:ascii="Arial" w:hAnsi="Arial" w:cs="Arial"/>
                                  <w:color w:val="000000" w:themeColor="text1"/>
                                  <w:sz w:val="24"/>
                                  <w:szCs w:val="24"/>
                                </w:rPr>
                                <w:t>ducation setting</w:t>
                              </w:r>
                              <w:r>
                                <w:rPr>
                                  <w:rFonts w:ascii="Arial" w:hAnsi="Arial" w:cs="Arial"/>
                                  <w:color w:val="000000" w:themeColor="text1"/>
                                  <w:sz w:val="24"/>
                                  <w:szCs w:val="24"/>
                                </w:rPr>
                                <w:t>, under the guidance of the appropriate healthcare professionals, parents and the learner,</w:t>
                              </w:r>
                              <w:r w:rsidRPr="0019417E">
                                <w:rPr>
                                  <w:rFonts w:ascii="Arial" w:hAnsi="Arial" w:cs="Arial"/>
                                  <w:color w:val="000000" w:themeColor="text1"/>
                                  <w:sz w:val="24"/>
                                  <w:szCs w:val="24"/>
                                </w:rPr>
                                <w:t xml:space="preserve"> should develop the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in partnership. </w:t>
                              </w:r>
                            </w:p>
                            <w:p w14:paraId="7DDADCCA" w14:textId="77777777" w:rsidR="00764CA6" w:rsidRPr="0019417E" w:rsidRDefault="00764CA6" w:rsidP="00526DDA">
                              <w:pPr>
                                <w:pStyle w:val="ListParagraph"/>
                                <w:numPr>
                                  <w:ilvl w:val="0"/>
                                  <w:numId w:val="19"/>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education setting should i</w:t>
                              </w:r>
                              <w:r w:rsidRPr="0019417E">
                                <w:rPr>
                                  <w:rFonts w:ascii="Arial" w:hAnsi="Arial" w:cs="Arial"/>
                                  <w:color w:val="000000" w:themeColor="text1"/>
                                  <w:sz w:val="24"/>
                                  <w:szCs w:val="24"/>
                                </w:rPr>
                                <w:t>dentify appropriate staff to support the learner</w:t>
                              </w:r>
                              <w:r>
                                <w:rPr>
                                  <w:rFonts w:ascii="Arial" w:hAnsi="Arial" w:cs="Arial"/>
                                  <w:color w:val="000000" w:themeColor="text1"/>
                                  <w:sz w:val="24"/>
                                  <w:szCs w:val="24"/>
                                </w:rPr>
                                <w:t>,</w:t>
                              </w:r>
                              <w:r w:rsidRPr="0019417E">
                                <w:rPr>
                                  <w:rFonts w:ascii="Arial" w:hAnsi="Arial" w:cs="Arial"/>
                                  <w:color w:val="000000" w:themeColor="text1"/>
                                  <w:sz w:val="24"/>
                                  <w:szCs w:val="24"/>
                                </w:rPr>
                                <w:t xml:space="preserve"> including identifying any training needs and the source of training</w:t>
                              </w:r>
                              <w:r>
                                <w:rPr>
                                  <w:rFonts w:ascii="Arial" w:hAnsi="Arial" w:cs="Arial"/>
                                  <w:color w:val="000000" w:themeColor="text1"/>
                                  <w:sz w:val="24"/>
                                  <w:szCs w:val="24"/>
                                </w:rPr>
                                <w:t>, and implement training.</w:t>
                              </w:r>
                            </w:p>
                            <w:p w14:paraId="50551B7B" w14:textId="77777777" w:rsidR="00764CA6" w:rsidRPr="0019417E" w:rsidRDefault="00764CA6" w:rsidP="00526DDA">
                              <w:pPr>
                                <w:pStyle w:val="ListParagraph"/>
                                <w:numPr>
                                  <w:ilvl w:val="0"/>
                                  <w:numId w:val="19"/>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education setting should c</w:t>
                              </w:r>
                              <w:r w:rsidRPr="0019417E">
                                <w:rPr>
                                  <w:rFonts w:ascii="Arial" w:hAnsi="Arial" w:cs="Arial"/>
                                  <w:color w:val="000000" w:themeColor="text1"/>
                                  <w:sz w:val="24"/>
                                  <w:szCs w:val="24"/>
                                </w:rPr>
                                <w:t xml:space="preserve">irculate </w:t>
                              </w:r>
                              <w:r>
                                <w:rPr>
                                  <w:rFonts w:ascii="Arial" w:hAnsi="Arial" w:cs="Arial"/>
                                  <w:color w:val="000000" w:themeColor="text1"/>
                                  <w:sz w:val="24"/>
                                  <w:szCs w:val="24"/>
                                </w:rPr>
                                <w:t>the IHP</w:t>
                              </w:r>
                              <w:r w:rsidRPr="0019417E">
                                <w:rPr>
                                  <w:rFonts w:ascii="Arial" w:hAnsi="Arial" w:cs="Arial"/>
                                  <w:color w:val="000000" w:themeColor="text1"/>
                                  <w:sz w:val="24"/>
                                  <w:szCs w:val="24"/>
                                </w:rPr>
                                <w:t xml:space="preserve"> to all appropriate individuals.</w:t>
                              </w:r>
                            </w:p>
                            <w:p w14:paraId="6C0C1F50" w14:textId="77777777" w:rsidR="00764CA6" w:rsidRPr="0019417E" w:rsidRDefault="00764CA6" w:rsidP="00526DDA">
                              <w:pPr>
                                <w:pStyle w:val="ListParagraph"/>
                                <w:numPr>
                                  <w:ilvl w:val="0"/>
                                  <w:numId w:val="19"/>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education setting should set an appropriate review date and define any other triggers for review.</w:t>
                              </w:r>
                            </w:p>
                          </w:txbxContent>
                        </wps:txbx>
                        <wps:bodyPr rot="0" vert="horz" wrap="square" lIns="91440" tIns="45720" rIns="91440" bIns="45720" anchor="ctr" anchorCtr="0" upright="1">
                          <a:noAutofit/>
                        </wps:bodyPr>
                      </wps:wsp>
                      <wps:wsp>
                        <wps:cNvPr id="28" name="Down Arrow 28"/>
                        <wps:cNvSpPr>
                          <a:spLocks noChangeArrowheads="1"/>
                        </wps:cNvSpPr>
                        <wps:spPr bwMode="auto">
                          <a:xfrm>
                            <a:off x="18288" y="8917"/>
                            <a:ext cx="3123" cy="2671"/>
                          </a:xfrm>
                          <a:prstGeom prst="downArrow">
                            <a:avLst>
                              <a:gd name="adj1" fmla="val 50000"/>
                              <a:gd name="adj2" fmla="val 50000"/>
                            </a:avLst>
                          </a:prstGeom>
                          <a:solidFill>
                            <a:srgbClr val="000000"/>
                          </a:solidFill>
                          <a:ln w="25400">
                            <a:solidFill>
                              <a:srgbClr val="000000"/>
                            </a:solidFill>
                            <a:miter lim="800000"/>
                            <a:headEnd/>
                            <a:tailEnd/>
                          </a:ln>
                        </wps:spPr>
                        <wps:bodyPr rot="0" vert="horz" wrap="square" lIns="91440" tIns="45720" rIns="91440" bIns="45720" anchor="ctr" anchorCtr="0" upright="1">
                          <a:noAutofit/>
                        </wps:bodyPr>
                      </wps:wsp>
                      <wps:wsp>
                        <wps:cNvPr id="29" name="Down Arrow 29"/>
                        <wps:cNvSpPr>
                          <a:spLocks noChangeArrowheads="1"/>
                        </wps:cNvSpPr>
                        <wps:spPr bwMode="auto">
                          <a:xfrm>
                            <a:off x="18290" y="17781"/>
                            <a:ext cx="3123" cy="2511"/>
                          </a:xfrm>
                          <a:prstGeom prst="downArrow">
                            <a:avLst>
                              <a:gd name="adj1" fmla="val 50000"/>
                              <a:gd name="adj2" fmla="val 50000"/>
                            </a:avLst>
                          </a:prstGeom>
                          <a:solidFill>
                            <a:srgbClr val="000000"/>
                          </a:solidFill>
                          <a:ln w="25400">
                            <a:solidFill>
                              <a:srgbClr val="000000"/>
                            </a:solidFill>
                            <a:miter lim="800000"/>
                            <a:headEnd/>
                            <a:tailEnd/>
                          </a:ln>
                        </wps:spPr>
                        <wps:bodyPr rot="0" vert="horz" wrap="square" lIns="91440" tIns="45720" rIns="91440" bIns="45720" anchor="ctr" anchorCtr="0" upright="1">
                          <a:noAutofit/>
                        </wps:bodyPr>
                      </wps:wsp>
                      <wps:wsp>
                        <wps:cNvPr id="30" name="Down Arrow 30"/>
                        <wps:cNvSpPr>
                          <a:spLocks noChangeArrowheads="1"/>
                        </wps:cNvSpPr>
                        <wps:spPr bwMode="auto">
                          <a:xfrm>
                            <a:off x="18290" y="30497"/>
                            <a:ext cx="3123" cy="2671"/>
                          </a:xfrm>
                          <a:prstGeom prst="downArrow">
                            <a:avLst>
                              <a:gd name="adj1" fmla="val 50000"/>
                              <a:gd name="adj2" fmla="val 50000"/>
                            </a:avLst>
                          </a:prstGeom>
                          <a:solidFill>
                            <a:srgbClr val="000000"/>
                          </a:solidFill>
                          <a:ln w="25400">
                            <a:solidFill>
                              <a:srgbClr val="000000"/>
                            </a:solidFill>
                            <a:miter lim="800000"/>
                            <a:headEnd/>
                            <a:tailEnd/>
                          </a:ln>
                        </wps:spPr>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A2EEC74" id="Group 23" o:spid="_x0000_s1028" style="position:absolute;left:0;text-align:left;margin-left:-2.4pt;margin-top:11.4pt;width:477.75pt;height:507.2pt;z-index:251802624;mso-position-horizontal-relative:margin;mso-width-relative:margin;mso-height-relative:margin" coordsize="40459,4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">
                <v:shapetype id="_x0000_t109" coordsize="21600,21600" o:spt="109" path="m,l,21600r21600,l21600,xe">
                  <v:stroke joinstyle="miter"/>
                  <v:path gradientshapeok="t" o:connecttype="rect"/>
                </v:shapetype>
                <v:shape id="Flowchart: Process 24" o:spid="_x0000_s1029" type="#_x0000_t109" style="position:absolute;width:40455;height:8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" strokeweight="2pt">
                  <v:shadow on="t" color="black" opacity="26213f" origin=",-.5" offset="0,3pt"/>
                  <v:textbox>
                    <w:txbxContent>
                      <w:p w14:paraId="28C7F2D4" w14:textId="77777777" w:rsidR="00764CA6" w:rsidRPr="0019417E" w:rsidRDefault="00764CA6" w:rsidP="00526DDA">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Identify learners with healthcare needs </w:t>
                        </w:r>
                      </w:p>
                      <w:p w14:paraId="19BB6D6F" w14:textId="77777777" w:rsidR="00764CA6" w:rsidRPr="0019417E" w:rsidRDefault="00764CA6" w:rsidP="00526DDA">
                        <w:pPr>
                          <w:pStyle w:val="ListParagraph"/>
                          <w:numPr>
                            <w:ilvl w:val="0"/>
                            <w:numId w:val="19"/>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Learner is i</w:t>
                        </w:r>
                        <w:r w:rsidRPr="0019417E">
                          <w:rPr>
                            <w:rFonts w:ascii="Arial" w:hAnsi="Arial" w:cs="Arial"/>
                            <w:color w:val="000000" w:themeColor="text1"/>
                            <w:sz w:val="24"/>
                            <w:szCs w:val="24"/>
                          </w:rPr>
                          <w:t xml:space="preserve">dentified from enrolment form or </w:t>
                        </w:r>
                        <w:proofErr w:type="gramStart"/>
                        <w:r w:rsidRPr="0019417E">
                          <w:rPr>
                            <w:rFonts w:ascii="Arial" w:hAnsi="Arial" w:cs="Arial"/>
                            <w:color w:val="000000" w:themeColor="text1"/>
                            <w:sz w:val="24"/>
                            <w:szCs w:val="24"/>
                          </w:rPr>
                          <w:t>other</w:t>
                        </w:r>
                        <w:proofErr w:type="gramEnd"/>
                        <w:r w:rsidRPr="0019417E">
                          <w:rPr>
                            <w:rFonts w:ascii="Arial" w:hAnsi="Arial" w:cs="Arial"/>
                            <w:color w:val="000000" w:themeColor="text1"/>
                            <w:sz w:val="24"/>
                            <w:szCs w:val="24"/>
                          </w:rPr>
                          <w:t xml:space="preserve"> route</w:t>
                        </w:r>
                        <w:r>
                          <w:rPr>
                            <w:rFonts w:ascii="Arial" w:hAnsi="Arial" w:cs="Arial"/>
                            <w:color w:val="000000" w:themeColor="text1"/>
                            <w:sz w:val="24"/>
                            <w:szCs w:val="24"/>
                          </w:rPr>
                          <w:t>.</w:t>
                        </w:r>
                        <w:r w:rsidRPr="0019417E">
                          <w:rPr>
                            <w:rFonts w:ascii="Arial" w:hAnsi="Arial" w:cs="Arial"/>
                            <w:color w:val="000000" w:themeColor="text1"/>
                            <w:sz w:val="24"/>
                            <w:szCs w:val="24"/>
                          </w:rPr>
                          <w:t xml:space="preserve"> </w:t>
                        </w:r>
                      </w:p>
                      <w:p w14:paraId="4661FA90" w14:textId="77777777" w:rsidR="00764CA6" w:rsidRPr="0019417E" w:rsidRDefault="00764CA6" w:rsidP="00526DDA">
                        <w:pPr>
                          <w:pStyle w:val="ListParagraph"/>
                          <w:numPr>
                            <w:ilvl w:val="0"/>
                            <w:numId w:val="19"/>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Parent or learner informs education setting of healthcare need</w:t>
                        </w:r>
                        <w:r>
                          <w:rPr>
                            <w:rFonts w:ascii="Arial" w:hAnsi="Arial" w:cs="Arial"/>
                            <w:color w:val="000000" w:themeColor="text1"/>
                            <w:sz w:val="24"/>
                            <w:szCs w:val="24"/>
                          </w:rPr>
                          <w:t>.</w:t>
                        </w:r>
                      </w:p>
                      <w:p w14:paraId="37D64BD7" w14:textId="77777777" w:rsidR="00764CA6" w:rsidRPr="0019417E" w:rsidRDefault="00764CA6" w:rsidP="00526DDA">
                        <w:pPr>
                          <w:pStyle w:val="ListParagraph"/>
                          <w:numPr>
                            <w:ilvl w:val="0"/>
                            <w:numId w:val="19"/>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Transition</w:t>
                        </w:r>
                        <w:r>
                          <w:rPr>
                            <w:rFonts w:ascii="Arial" w:hAnsi="Arial" w:cs="Arial"/>
                            <w:color w:val="000000" w:themeColor="text1"/>
                            <w:sz w:val="24"/>
                            <w:szCs w:val="24"/>
                          </w:rPr>
                          <w:t xml:space="preserve"> </w:t>
                        </w:r>
                        <w:r w:rsidRPr="0019417E">
                          <w:rPr>
                            <w:rFonts w:ascii="Arial" w:hAnsi="Arial" w:cs="Arial"/>
                            <w:color w:val="000000" w:themeColor="text1"/>
                            <w:sz w:val="24"/>
                            <w:szCs w:val="24"/>
                          </w:rPr>
                          <w:t>discussions</w:t>
                        </w:r>
                        <w:r>
                          <w:rPr>
                            <w:rFonts w:ascii="Arial" w:hAnsi="Arial" w:cs="Arial"/>
                            <w:color w:val="000000" w:themeColor="text1"/>
                            <w:sz w:val="24"/>
                            <w:szCs w:val="24"/>
                          </w:rPr>
                          <w:t xml:space="preserve"> are held in good time, e.g. eight weeks before either the end of term or moving to a new education setting.</w:t>
                        </w:r>
                      </w:p>
                    </w:txbxContent>
                  </v:textbox>
                </v:shape>
                <v:shape id="Flowchart: Process 25" o:spid="_x0000_s1030" type="#_x0000_t109" style="position:absolute;left:2;top:11838;width:40455;height:5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" strokeweight="2pt">
                  <v:shadow on="t" color="black" opacity="26213f" origin=",-.5" offset="0,3pt"/>
                  <v:textbox>
                    <w:txbxContent>
                      <w:p w14:paraId="2D6B3D71" w14:textId="77777777" w:rsidR="00764CA6" w:rsidRPr="0019417E" w:rsidRDefault="00764CA6" w:rsidP="00526DDA">
                        <w:pPr>
                          <w:pStyle w:val="ListParagraph"/>
                          <w:spacing w:after="0"/>
                          <w:ind w:left="0"/>
                          <w:contextualSpacing w:val="0"/>
                          <w:rPr>
                            <w:rFonts w:ascii="Arial" w:hAnsi="Arial" w:cs="Arial"/>
                            <w:color w:val="000000" w:themeColor="text1"/>
                            <w:sz w:val="24"/>
                            <w:szCs w:val="24"/>
                          </w:rPr>
                        </w:pPr>
                        <w:r w:rsidRPr="0019417E">
                          <w:rPr>
                            <w:rFonts w:ascii="Arial" w:hAnsi="Arial" w:cs="Arial"/>
                            <w:b/>
                            <w:color w:val="000000" w:themeColor="text1"/>
                            <w:sz w:val="24"/>
                            <w:szCs w:val="24"/>
                          </w:rPr>
                          <w:t>Gather information</w:t>
                        </w:r>
                      </w:p>
                      <w:p w14:paraId="0620D3FF" w14:textId="77777777" w:rsidR="00764CA6" w:rsidRPr="0019417E" w:rsidRDefault="00764CA6" w:rsidP="00526DDA">
                        <w:pPr>
                          <w:pStyle w:val="ListParagraph"/>
                          <w:numPr>
                            <w:ilvl w:val="0"/>
                            <w:numId w:val="19"/>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 xml:space="preserve">If </w:t>
                        </w:r>
                        <w:r>
                          <w:rPr>
                            <w:rFonts w:ascii="Arial" w:hAnsi="Arial" w:cs="Arial"/>
                            <w:color w:val="000000" w:themeColor="text1"/>
                            <w:sz w:val="24"/>
                            <w:szCs w:val="24"/>
                          </w:rPr>
                          <w:t xml:space="preserve">there is </w:t>
                        </w:r>
                        <w:r w:rsidRPr="0019417E">
                          <w:rPr>
                            <w:rFonts w:ascii="Arial" w:hAnsi="Arial" w:cs="Arial"/>
                            <w:color w:val="000000" w:themeColor="text1"/>
                            <w:sz w:val="24"/>
                            <w:szCs w:val="24"/>
                          </w:rPr>
                          <w:t xml:space="preserve">potential need for an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w:t>
                        </w:r>
                        <w:r>
                          <w:rPr>
                            <w:rFonts w:ascii="Arial" w:hAnsi="Arial" w:cs="Arial"/>
                            <w:color w:val="000000" w:themeColor="text1"/>
                            <w:sz w:val="24"/>
                            <w:szCs w:val="24"/>
                          </w:rPr>
                          <w:t xml:space="preserve">the education setting should </w:t>
                        </w:r>
                        <w:r w:rsidRPr="0019417E">
                          <w:rPr>
                            <w:rFonts w:ascii="Arial" w:hAnsi="Arial" w:cs="Arial"/>
                            <w:color w:val="000000" w:themeColor="text1"/>
                            <w:sz w:val="24"/>
                            <w:szCs w:val="24"/>
                          </w:rPr>
                          <w:t xml:space="preserve">discuss </w:t>
                        </w:r>
                        <w:r>
                          <w:rPr>
                            <w:rFonts w:ascii="Arial" w:hAnsi="Arial" w:cs="Arial"/>
                            <w:color w:val="000000" w:themeColor="text1"/>
                            <w:sz w:val="24"/>
                            <w:szCs w:val="24"/>
                          </w:rPr>
                          <w:t>this with the parent and learner.</w:t>
                        </w:r>
                      </w:p>
                    </w:txbxContent>
                  </v:textbox>
                </v:shape>
                <v:shape id="Flowchart: Process 26" o:spid="_x0000_s1031" type="#_x0000_t109" style="position:absolute;left:2;top:20482;width:40455;height:10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" strokeweight="2pt">
                  <v:shadow on="t" color="black" opacity="26213f" origin=",-.5" offset="0,3pt"/>
                  <v:textbox>
                    <w:txbxContent>
                      <w:p w14:paraId="05A4C285" w14:textId="77777777" w:rsidR="00764CA6" w:rsidRPr="0019417E" w:rsidRDefault="00764CA6" w:rsidP="00526DDA">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Establish 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1CC71427" w14:textId="77777777" w:rsidR="00764CA6" w:rsidRPr="0019417E" w:rsidRDefault="00764CA6" w:rsidP="00526DDA">
                        <w:pPr>
                          <w:pStyle w:val="ListParagraph"/>
                          <w:numPr>
                            <w:ilvl w:val="0"/>
                            <w:numId w:val="19"/>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The e</w:t>
                        </w:r>
                        <w:r w:rsidRPr="00A87AEB">
                          <w:rPr>
                            <w:rFonts w:ascii="Arial" w:hAnsi="Arial" w:cs="Arial"/>
                            <w:color w:val="000000" w:themeColor="text1"/>
                            <w:sz w:val="24"/>
                            <w:szCs w:val="24"/>
                          </w:rPr>
                          <w:t xml:space="preserve">ducation setting should organise a meeting with appropriate staff, </w:t>
                        </w:r>
                        <w:r>
                          <w:rPr>
                            <w:rFonts w:ascii="Arial" w:hAnsi="Arial" w:cs="Arial"/>
                            <w:color w:val="000000" w:themeColor="text1"/>
                            <w:sz w:val="24"/>
                            <w:szCs w:val="24"/>
                          </w:rPr>
                          <w:t xml:space="preserve">the </w:t>
                        </w:r>
                        <w:r w:rsidRPr="00A87AEB">
                          <w:rPr>
                            <w:rFonts w:ascii="Arial" w:hAnsi="Arial" w:cs="Arial"/>
                            <w:sz w:val="24"/>
                            <w:szCs w:val="24"/>
                          </w:rPr>
                          <w:t>parents</w:t>
                        </w:r>
                        <w:r w:rsidRPr="00A87AEB">
                          <w:rPr>
                            <w:rFonts w:ascii="Arial" w:hAnsi="Arial" w:cs="Arial"/>
                            <w:color w:val="000000" w:themeColor="text1"/>
                            <w:sz w:val="24"/>
                            <w:szCs w:val="24"/>
                          </w:rPr>
                          <w:t>, the learner</w:t>
                        </w:r>
                        <w:r>
                          <w:rPr>
                            <w:rFonts w:ascii="Arial" w:hAnsi="Arial" w:cs="Arial"/>
                            <w:color w:val="000000" w:themeColor="text1"/>
                            <w:sz w:val="24"/>
                            <w:szCs w:val="24"/>
                          </w:rPr>
                          <w:t xml:space="preserve"> and</w:t>
                        </w:r>
                        <w:r w:rsidRPr="00A87AEB">
                          <w:rPr>
                            <w:rFonts w:ascii="Arial" w:hAnsi="Arial" w:cs="Arial"/>
                            <w:color w:val="000000" w:themeColor="text1"/>
                            <w:sz w:val="24"/>
                            <w:szCs w:val="24"/>
                          </w:rPr>
                          <w:t xml:space="preserve"> appropriate clinicians to determine if the </w:t>
                        </w:r>
                        <w:r>
                          <w:rPr>
                            <w:rFonts w:ascii="Arial" w:hAnsi="Arial" w:cs="Arial"/>
                            <w:color w:val="000000" w:themeColor="text1"/>
                            <w:sz w:val="24"/>
                            <w:szCs w:val="24"/>
                          </w:rPr>
                          <w:t xml:space="preserve">learner’s </w:t>
                        </w:r>
                        <w:r w:rsidRPr="00A87AEB">
                          <w:rPr>
                            <w:rFonts w:ascii="Arial" w:hAnsi="Arial" w:cs="Arial"/>
                            <w:color w:val="000000" w:themeColor="text1"/>
                            <w:sz w:val="24"/>
                            <w:szCs w:val="24"/>
                          </w:rPr>
                          <w:t xml:space="preserve">healthcare needs require an IHP, or whether this would be </w:t>
                        </w:r>
                        <w:proofErr w:type="spellStart"/>
                        <w:r w:rsidRPr="00A87AEB">
                          <w:rPr>
                            <w:rFonts w:ascii="Arial" w:hAnsi="Arial" w:cs="Arial"/>
                            <w:sz w:val="24"/>
                            <w:szCs w:val="24"/>
                          </w:rPr>
                          <w:t>ina</w:t>
                        </w:r>
                        <w:r>
                          <w:rPr>
                            <w:rFonts w:ascii="Arial" w:hAnsi="Arial" w:cs="Arial"/>
                            <w:sz w:val="24"/>
                            <w:szCs w:val="24"/>
                          </w:rPr>
                          <w:t>p</w:t>
                        </w:r>
                        <w:r w:rsidRPr="00A87AEB">
                          <w:rPr>
                            <w:rFonts w:ascii="Arial" w:hAnsi="Arial" w:cs="Arial"/>
                            <w:sz w:val="24"/>
                            <w:szCs w:val="24"/>
                          </w:rPr>
                          <w:t>pr</w:t>
                        </w:r>
                        <w:r>
                          <w:rPr>
                            <w:rFonts w:ascii="Arial" w:hAnsi="Arial" w:cs="Arial"/>
                            <w:sz w:val="24"/>
                            <w:szCs w:val="24"/>
                          </w:rPr>
                          <w:t>pr</w:t>
                        </w:r>
                        <w:r w:rsidRPr="00A87AEB">
                          <w:rPr>
                            <w:rFonts w:ascii="Arial" w:hAnsi="Arial" w:cs="Arial"/>
                            <w:sz w:val="24"/>
                            <w:szCs w:val="24"/>
                          </w:rPr>
                          <w:t>iate</w:t>
                        </w:r>
                        <w:proofErr w:type="spellEnd"/>
                        <w:r w:rsidRPr="00A87AEB">
                          <w:rPr>
                            <w:rFonts w:ascii="Arial" w:hAnsi="Arial" w:cs="Arial"/>
                            <w:sz w:val="24"/>
                            <w:szCs w:val="24"/>
                          </w:rPr>
                          <w:t xml:space="preserve"> or disproportionate. If consensus cannot be reached, </w:t>
                        </w:r>
                        <w:r>
                          <w:rPr>
                            <w:rFonts w:ascii="Arial" w:hAnsi="Arial" w:cs="Arial"/>
                            <w:sz w:val="24"/>
                            <w:szCs w:val="24"/>
                          </w:rPr>
                          <w:t xml:space="preserve">the </w:t>
                        </w:r>
                        <w:r w:rsidRPr="00A87AEB">
                          <w:rPr>
                            <w:rFonts w:ascii="Arial" w:hAnsi="Arial" w:cs="Arial"/>
                            <w:sz w:val="24"/>
                            <w:szCs w:val="24"/>
                          </w:rPr>
                          <w:t>headteacher should take the final decision</w:t>
                        </w:r>
                        <w:r>
                          <w:rPr>
                            <w:rFonts w:ascii="Arial" w:hAnsi="Arial" w:cs="Arial"/>
                            <w:sz w:val="24"/>
                            <w:szCs w:val="24"/>
                          </w:rPr>
                          <w:t xml:space="preserve">, which can be challenged through the </w:t>
                        </w:r>
                        <w:proofErr w:type="gramStart"/>
                        <w:r>
                          <w:rPr>
                            <w:rFonts w:ascii="Arial" w:hAnsi="Arial" w:cs="Arial"/>
                            <w:sz w:val="24"/>
                            <w:szCs w:val="24"/>
                          </w:rPr>
                          <w:t>complaints</w:t>
                        </w:r>
                        <w:proofErr w:type="gramEnd"/>
                        <w:r>
                          <w:rPr>
                            <w:rFonts w:ascii="Arial" w:hAnsi="Arial" w:cs="Arial"/>
                            <w:sz w:val="24"/>
                            <w:szCs w:val="24"/>
                          </w:rPr>
                          <w:t xml:space="preserve"> procedure.</w:t>
                        </w:r>
                      </w:p>
                    </w:txbxContent>
                  </v:textbox>
                </v:shape>
                <v:shape id="Flowchart: Process 27" o:spid="_x0000_s1032" type="#_x0000_t109" style="position:absolute;left:4;top:33482;width:40455;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" strokeweight="2pt">
                  <v:shadow on="t" color="black" opacity="26213f" origin=",-.5" offset="0,3pt"/>
                  <v:textbox>
                    <w:txbxContent>
                      <w:p w14:paraId="31150D6A" w14:textId="77777777" w:rsidR="00764CA6" w:rsidRPr="0019417E" w:rsidRDefault="00764CA6" w:rsidP="00526DDA">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0FB069E3" w14:textId="77777777" w:rsidR="00764CA6" w:rsidRPr="0019417E" w:rsidRDefault="00764CA6" w:rsidP="00526DDA">
                        <w:pPr>
                          <w:pStyle w:val="ListParagraph"/>
                          <w:numPr>
                            <w:ilvl w:val="0"/>
                            <w:numId w:val="19"/>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e</w:t>
                        </w:r>
                        <w:r w:rsidRPr="0019417E">
                          <w:rPr>
                            <w:rFonts w:ascii="Arial" w:hAnsi="Arial" w:cs="Arial"/>
                            <w:color w:val="000000" w:themeColor="text1"/>
                            <w:sz w:val="24"/>
                            <w:szCs w:val="24"/>
                          </w:rPr>
                          <w:t>ducation setting</w:t>
                        </w:r>
                        <w:r>
                          <w:rPr>
                            <w:rFonts w:ascii="Arial" w:hAnsi="Arial" w:cs="Arial"/>
                            <w:color w:val="000000" w:themeColor="text1"/>
                            <w:sz w:val="24"/>
                            <w:szCs w:val="24"/>
                          </w:rPr>
                          <w:t>, under the guidance of the appropriate healthcare professionals, parents and the learner,</w:t>
                        </w:r>
                        <w:r w:rsidRPr="0019417E">
                          <w:rPr>
                            <w:rFonts w:ascii="Arial" w:hAnsi="Arial" w:cs="Arial"/>
                            <w:color w:val="000000" w:themeColor="text1"/>
                            <w:sz w:val="24"/>
                            <w:szCs w:val="24"/>
                          </w:rPr>
                          <w:t xml:space="preserve"> should develop the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in partnership. </w:t>
                        </w:r>
                      </w:p>
                      <w:p w14:paraId="7DDADCCA" w14:textId="77777777" w:rsidR="00764CA6" w:rsidRPr="0019417E" w:rsidRDefault="00764CA6" w:rsidP="00526DDA">
                        <w:pPr>
                          <w:pStyle w:val="ListParagraph"/>
                          <w:numPr>
                            <w:ilvl w:val="0"/>
                            <w:numId w:val="19"/>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education setting should i</w:t>
                        </w:r>
                        <w:r w:rsidRPr="0019417E">
                          <w:rPr>
                            <w:rFonts w:ascii="Arial" w:hAnsi="Arial" w:cs="Arial"/>
                            <w:color w:val="000000" w:themeColor="text1"/>
                            <w:sz w:val="24"/>
                            <w:szCs w:val="24"/>
                          </w:rPr>
                          <w:t>dentify appropriate staff to support the learner</w:t>
                        </w:r>
                        <w:r>
                          <w:rPr>
                            <w:rFonts w:ascii="Arial" w:hAnsi="Arial" w:cs="Arial"/>
                            <w:color w:val="000000" w:themeColor="text1"/>
                            <w:sz w:val="24"/>
                            <w:szCs w:val="24"/>
                          </w:rPr>
                          <w:t>,</w:t>
                        </w:r>
                        <w:r w:rsidRPr="0019417E">
                          <w:rPr>
                            <w:rFonts w:ascii="Arial" w:hAnsi="Arial" w:cs="Arial"/>
                            <w:color w:val="000000" w:themeColor="text1"/>
                            <w:sz w:val="24"/>
                            <w:szCs w:val="24"/>
                          </w:rPr>
                          <w:t xml:space="preserve"> including identifying any training needs and the source of training</w:t>
                        </w:r>
                        <w:r>
                          <w:rPr>
                            <w:rFonts w:ascii="Arial" w:hAnsi="Arial" w:cs="Arial"/>
                            <w:color w:val="000000" w:themeColor="text1"/>
                            <w:sz w:val="24"/>
                            <w:szCs w:val="24"/>
                          </w:rPr>
                          <w:t>, and implement training.</w:t>
                        </w:r>
                      </w:p>
                      <w:p w14:paraId="50551B7B" w14:textId="77777777" w:rsidR="00764CA6" w:rsidRPr="0019417E" w:rsidRDefault="00764CA6" w:rsidP="00526DDA">
                        <w:pPr>
                          <w:pStyle w:val="ListParagraph"/>
                          <w:numPr>
                            <w:ilvl w:val="0"/>
                            <w:numId w:val="19"/>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education setting should c</w:t>
                        </w:r>
                        <w:r w:rsidRPr="0019417E">
                          <w:rPr>
                            <w:rFonts w:ascii="Arial" w:hAnsi="Arial" w:cs="Arial"/>
                            <w:color w:val="000000" w:themeColor="text1"/>
                            <w:sz w:val="24"/>
                            <w:szCs w:val="24"/>
                          </w:rPr>
                          <w:t xml:space="preserve">irculate </w:t>
                        </w:r>
                        <w:r>
                          <w:rPr>
                            <w:rFonts w:ascii="Arial" w:hAnsi="Arial" w:cs="Arial"/>
                            <w:color w:val="000000" w:themeColor="text1"/>
                            <w:sz w:val="24"/>
                            <w:szCs w:val="24"/>
                          </w:rPr>
                          <w:t>the IHP</w:t>
                        </w:r>
                        <w:r w:rsidRPr="0019417E">
                          <w:rPr>
                            <w:rFonts w:ascii="Arial" w:hAnsi="Arial" w:cs="Arial"/>
                            <w:color w:val="000000" w:themeColor="text1"/>
                            <w:sz w:val="24"/>
                            <w:szCs w:val="24"/>
                          </w:rPr>
                          <w:t xml:space="preserve"> to all appropriate individuals.</w:t>
                        </w:r>
                      </w:p>
                      <w:p w14:paraId="6C0C1F50" w14:textId="77777777" w:rsidR="00764CA6" w:rsidRPr="0019417E" w:rsidRDefault="00764CA6" w:rsidP="00526DDA">
                        <w:pPr>
                          <w:pStyle w:val="ListParagraph"/>
                          <w:numPr>
                            <w:ilvl w:val="0"/>
                            <w:numId w:val="19"/>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education setting should set an appropriate review date and define any other triggers for review.</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8" o:spid="_x0000_s1033" type="#_x0000_t67" style="position:absolute;left:18288;top:8917;width:3123;height:2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" adj="10800" fillcolor="black" strokeweight="2pt"/>
                <v:shape id="Down Arrow 29" o:spid="_x0000_s1034" type="#_x0000_t67" style="position:absolute;left:18290;top:17781;width:3123;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" adj="10800" fillcolor="black" strokeweight="2pt"/>
                <v:shape id="Down Arrow 30" o:spid="_x0000_s1035" type="#_x0000_t67" style="position:absolute;left:18290;top:30497;width:3123;height:2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" adj="10800" fillcolor="black" strokeweight="2pt"/>
                <w10:wrap anchorx="margin"/>
              </v:group>
            </w:pict>
          </mc:Fallback>
        </mc:AlternateContent>
      </w:r>
    </w:p>
    <w:p w14:paraId="4F1EF256"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7143A954"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4BC3DE6C"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3438A615"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7C484D17"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7CC266E9"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48F2E6B7"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2989CDE1"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26ABEA96"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2C5338A9"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0FB17FC4"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277F49E9"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594342F7"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046CD6F9"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5E7FCEBE"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682B4961"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5FAAFFD4"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3E254FF1"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3878A7EB"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07CEB445"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1FE68300"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693C58DC"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4B29E329"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20FC83AC"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125426EB"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4165B926"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767CADFC"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282B8BD1"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299FA0BA" w14:textId="77777777" w:rsidR="00975880" w:rsidRDefault="00975880" w:rsidP="003B2DFA">
      <w:pPr>
        <w:spacing w:after="0" w:line="240" w:lineRule="auto"/>
        <w:jc w:val="both"/>
        <w:rPr>
          <w:rFonts w:ascii="Arial" w:eastAsiaTheme="minorEastAsia" w:hAnsi="Arial" w:cs="Arial"/>
          <w:color w:val="000000" w:themeColor="text1"/>
          <w:sz w:val="24"/>
          <w:szCs w:val="24"/>
        </w:rPr>
      </w:pPr>
    </w:p>
    <w:p w14:paraId="6BE5C434" w14:textId="77777777" w:rsidR="00822A71" w:rsidRDefault="00822A71" w:rsidP="003B2DFA">
      <w:pPr>
        <w:spacing w:after="0" w:line="240" w:lineRule="auto"/>
        <w:jc w:val="both"/>
        <w:rPr>
          <w:rFonts w:ascii="Arial" w:eastAsiaTheme="minorEastAsia" w:hAnsi="Arial" w:cs="Arial"/>
          <w:color w:val="000000" w:themeColor="text1"/>
          <w:sz w:val="24"/>
          <w:szCs w:val="24"/>
        </w:rPr>
      </w:pPr>
    </w:p>
    <w:p w14:paraId="68A4E76A" w14:textId="77777777" w:rsidR="00822A71" w:rsidRDefault="00822A71" w:rsidP="003B2DFA">
      <w:pPr>
        <w:spacing w:after="0" w:line="240" w:lineRule="auto"/>
        <w:jc w:val="both"/>
        <w:rPr>
          <w:rFonts w:ascii="Arial" w:eastAsiaTheme="minorEastAsia" w:hAnsi="Arial" w:cs="Arial"/>
          <w:color w:val="000000" w:themeColor="text1"/>
          <w:sz w:val="24"/>
          <w:szCs w:val="24"/>
        </w:rPr>
      </w:pPr>
    </w:p>
    <w:p w14:paraId="194EB656" w14:textId="77777777" w:rsidR="00822A71" w:rsidRDefault="00822A71" w:rsidP="003B2DFA">
      <w:pPr>
        <w:spacing w:after="0" w:line="240" w:lineRule="auto"/>
        <w:jc w:val="both"/>
        <w:rPr>
          <w:rFonts w:ascii="Arial" w:eastAsiaTheme="minorEastAsia" w:hAnsi="Arial" w:cs="Arial"/>
          <w:color w:val="000000" w:themeColor="text1"/>
          <w:sz w:val="24"/>
          <w:szCs w:val="24"/>
        </w:rPr>
      </w:pPr>
    </w:p>
    <w:p w14:paraId="7BB5B923" w14:textId="77777777" w:rsidR="00822A71" w:rsidRDefault="00822A71" w:rsidP="003B2DFA">
      <w:pPr>
        <w:spacing w:after="0" w:line="240" w:lineRule="auto"/>
        <w:jc w:val="both"/>
        <w:rPr>
          <w:rFonts w:ascii="Arial" w:eastAsiaTheme="minorEastAsia" w:hAnsi="Arial" w:cs="Arial"/>
          <w:color w:val="000000" w:themeColor="text1"/>
          <w:sz w:val="24"/>
          <w:szCs w:val="24"/>
        </w:rPr>
      </w:pPr>
    </w:p>
    <w:p w14:paraId="058C60E4"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756DB0F7"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0C2ADF08"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63BAED93"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15391F09" w14:textId="77777777" w:rsidR="00D85D8B" w:rsidRDefault="00D85D8B" w:rsidP="003B2DFA">
      <w:pPr>
        <w:spacing w:after="0" w:line="240" w:lineRule="auto"/>
        <w:jc w:val="both"/>
        <w:rPr>
          <w:rFonts w:ascii="Arial" w:eastAsiaTheme="minorEastAsia" w:hAnsi="Arial" w:cs="Arial"/>
          <w:color w:val="000000" w:themeColor="text1"/>
          <w:sz w:val="24"/>
          <w:szCs w:val="24"/>
        </w:rPr>
      </w:pPr>
    </w:p>
    <w:p w14:paraId="4B684EB2" w14:textId="77777777" w:rsidR="00526DDA" w:rsidRPr="00746DB5" w:rsidRDefault="00526DDA" w:rsidP="003B2DFA">
      <w:pPr>
        <w:spacing w:after="0" w:line="240" w:lineRule="auto"/>
        <w:jc w:val="both"/>
        <w:rPr>
          <w:rFonts w:ascii="Arial" w:eastAsiaTheme="minorEastAsia" w:hAnsi="Arial" w:cs="Arial"/>
          <w:color w:val="000000" w:themeColor="text1"/>
          <w:sz w:val="24"/>
          <w:szCs w:val="24"/>
        </w:rPr>
      </w:pPr>
      <w:r w:rsidRPr="00746DB5">
        <w:rPr>
          <w:rFonts w:ascii="Arial" w:eastAsiaTheme="minorEastAsia" w:hAnsi="Arial" w:cs="Arial"/>
          <w:color w:val="000000" w:themeColor="text1"/>
          <w:sz w:val="24"/>
          <w:szCs w:val="24"/>
        </w:rPr>
        <w:t xml:space="preserve">In most cases, especially concerning short-term illnesses such as those requiring a course of antibiotics, a detailed IHP may not be necessary. In such circumstances it </w:t>
      </w:r>
      <w:r>
        <w:rPr>
          <w:rFonts w:ascii="Arial" w:eastAsiaTheme="minorEastAsia" w:hAnsi="Arial" w:cs="Arial"/>
          <w:color w:val="000000" w:themeColor="text1"/>
          <w:sz w:val="24"/>
          <w:szCs w:val="24"/>
        </w:rPr>
        <w:t>is</w:t>
      </w:r>
      <w:r w:rsidRPr="00746DB5">
        <w:rPr>
          <w:rFonts w:ascii="Arial" w:eastAsiaTheme="minorEastAsia" w:hAnsi="Arial" w:cs="Arial"/>
          <w:color w:val="000000" w:themeColor="text1"/>
          <w:sz w:val="24"/>
          <w:szCs w:val="24"/>
        </w:rPr>
        <w:t xml:space="preserve"> sufficient to record the name of medication, dosage, time administered and any possible side effects. These procedures </w:t>
      </w:r>
      <w:r>
        <w:rPr>
          <w:rFonts w:ascii="Arial" w:eastAsiaTheme="minorEastAsia" w:hAnsi="Arial" w:cs="Arial"/>
          <w:color w:val="000000" w:themeColor="text1"/>
          <w:sz w:val="24"/>
          <w:szCs w:val="24"/>
        </w:rPr>
        <w:t>are</w:t>
      </w:r>
      <w:r w:rsidRPr="00746DB5">
        <w:rPr>
          <w:rFonts w:ascii="Arial" w:eastAsiaTheme="minorEastAsia" w:hAnsi="Arial" w:cs="Arial"/>
          <w:color w:val="000000" w:themeColor="text1"/>
          <w:sz w:val="24"/>
          <w:szCs w:val="24"/>
        </w:rPr>
        <w:t xml:space="preserve"> confirmed in writing between the learner (where appropriate), the parents and </w:t>
      </w:r>
      <w:r>
        <w:rPr>
          <w:rFonts w:ascii="Arial" w:eastAsiaTheme="minorEastAsia" w:hAnsi="Arial" w:cs="Arial"/>
          <w:color w:val="000000" w:themeColor="text1"/>
          <w:sz w:val="24"/>
          <w:szCs w:val="24"/>
        </w:rPr>
        <w:t>the school.</w:t>
      </w:r>
      <w:r w:rsidRPr="00746DB5">
        <w:rPr>
          <w:rFonts w:ascii="Arial" w:eastAsiaTheme="minorEastAsia" w:hAnsi="Arial" w:cs="Arial"/>
          <w:color w:val="000000" w:themeColor="text1"/>
          <w:sz w:val="24"/>
          <w:szCs w:val="24"/>
        </w:rPr>
        <w:t xml:space="preserve">  </w:t>
      </w:r>
    </w:p>
    <w:p w14:paraId="7B9FE5DE" w14:textId="77777777" w:rsidR="00526DDA" w:rsidRPr="00746DB5" w:rsidRDefault="00526DDA" w:rsidP="003B2DFA">
      <w:pPr>
        <w:spacing w:after="0" w:line="240" w:lineRule="auto"/>
        <w:ind w:left="567"/>
        <w:jc w:val="both"/>
        <w:rPr>
          <w:rFonts w:ascii="Arial" w:eastAsiaTheme="minorEastAsia" w:hAnsi="Arial" w:cs="Arial"/>
          <w:color w:val="000000" w:themeColor="text1"/>
          <w:sz w:val="24"/>
          <w:szCs w:val="24"/>
        </w:rPr>
      </w:pPr>
    </w:p>
    <w:p w14:paraId="4042625F" w14:textId="77777777" w:rsidR="00526DDA" w:rsidRPr="00746DB5" w:rsidRDefault="00526DDA" w:rsidP="003B2DFA">
      <w:pPr>
        <w:spacing w:after="0" w:line="240" w:lineRule="auto"/>
        <w:jc w:val="both"/>
        <w:rPr>
          <w:rFonts w:ascii="Arial" w:eastAsiaTheme="minorEastAsia" w:hAnsi="Arial" w:cs="Arial"/>
          <w:color w:val="000000" w:themeColor="text1"/>
          <w:sz w:val="24"/>
          <w:szCs w:val="24"/>
        </w:rPr>
      </w:pPr>
      <w:r w:rsidRPr="00746DB5">
        <w:rPr>
          <w:rFonts w:ascii="Arial" w:eastAsiaTheme="minorEastAsia" w:hAnsi="Arial" w:cs="Arial"/>
          <w:color w:val="000000" w:themeColor="text1"/>
          <w:sz w:val="24"/>
          <w:szCs w:val="24"/>
        </w:rPr>
        <w:t xml:space="preserve">However, when a learner has continual or episodic healthcare needs, then an IHP </w:t>
      </w:r>
      <w:r>
        <w:rPr>
          <w:rFonts w:ascii="Arial" w:eastAsiaTheme="minorEastAsia" w:hAnsi="Arial" w:cs="Arial"/>
          <w:color w:val="000000" w:themeColor="text1"/>
          <w:sz w:val="24"/>
          <w:szCs w:val="24"/>
        </w:rPr>
        <w:t>is</w:t>
      </w:r>
      <w:r w:rsidRPr="00746DB5">
        <w:rPr>
          <w:rFonts w:ascii="Arial" w:eastAsiaTheme="minorEastAsia" w:hAnsi="Arial" w:cs="Arial"/>
          <w:color w:val="000000" w:themeColor="text1"/>
          <w:sz w:val="24"/>
          <w:szCs w:val="24"/>
        </w:rPr>
        <w:t xml:space="preserve"> required. If these needs are complex and the learner is changing settings, then preparation </w:t>
      </w:r>
      <w:r>
        <w:rPr>
          <w:rFonts w:ascii="Arial" w:eastAsiaTheme="minorEastAsia" w:hAnsi="Arial" w:cs="Arial"/>
          <w:color w:val="000000" w:themeColor="text1"/>
          <w:sz w:val="24"/>
          <w:szCs w:val="24"/>
        </w:rPr>
        <w:t>will</w:t>
      </w:r>
      <w:r w:rsidRPr="00746DB5">
        <w:rPr>
          <w:rFonts w:ascii="Arial" w:eastAsiaTheme="minorEastAsia" w:hAnsi="Arial" w:cs="Arial"/>
          <w:color w:val="000000" w:themeColor="text1"/>
          <w:sz w:val="24"/>
          <w:szCs w:val="24"/>
        </w:rPr>
        <w:t xml:space="preserve"> start early to help ensure the IHP is in place at the start of the new term.</w:t>
      </w:r>
    </w:p>
    <w:p w14:paraId="4DC49F91" w14:textId="77777777" w:rsidR="00526DDA" w:rsidRPr="00746DB5" w:rsidRDefault="00526DDA" w:rsidP="003B2DFA">
      <w:pPr>
        <w:spacing w:after="0" w:line="240" w:lineRule="auto"/>
        <w:ind w:left="567"/>
        <w:jc w:val="both"/>
        <w:rPr>
          <w:rFonts w:ascii="Arial" w:eastAsiaTheme="minorEastAsia" w:hAnsi="Arial" w:cs="Arial"/>
          <w:color w:val="000000" w:themeColor="text1"/>
          <w:sz w:val="24"/>
          <w:szCs w:val="24"/>
        </w:rPr>
      </w:pPr>
    </w:p>
    <w:p w14:paraId="0B2A5B57" w14:textId="77777777" w:rsidR="00526DDA" w:rsidRPr="00746DB5" w:rsidRDefault="00526DDA" w:rsidP="003B2DFA">
      <w:pPr>
        <w:spacing w:after="0" w:line="240" w:lineRule="auto"/>
        <w:jc w:val="both"/>
        <w:rPr>
          <w:rFonts w:ascii="Arial" w:eastAsiaTheme="minorEastAsia" w:hAnsi="Arial" w:cs="Arial"/>
          <w:color w:val="000000" w:themeColor="text1"/>
          <w:sz w:val="24"/>
          <w:szCs w:val="24"/>
        </w:rPr>
      </w:pPr>
      <w:r w:rsidRPr="00746DB5">
        <w:rPr>
          <w:rFonts w:ascii="Arial" w:eastAsiaTheme="minorEastAsia" w:hAnsi="Arial" w:cs="Arial"/>
          <w:color w:val="000000" w:themeColor="text1"/>
          <w:sz w:val="24"/>
          <w:szCs w:val="24"/>
        </w:rPr>
        <w:t xml:space="preserve">The aim of the plan is to capture the steps which need to be taken to help a learner manage their condition and overcome any potential barriers to participating fully in education. Those devising the plan should agree who will take the lead, but responsibility for ensuring it is finalised and implemented rests </w:t>
      </w:r>
      <w:r>
        <w:rPr>
          <w:rFonts w:ascii="Arial" w:eastAsiaTheme="minorEastAsia" w:hAnsi="Arial" w:cs="Arial"/>
          <w:color w:val="000000" w:themeColor="text1"/>
          <w:sz w:val="24"/>
          <w:szCs w:val="24"/>
        </w:rPr>
        <w:t>with designated staff at school</w:t>
      </w:r>
      <w:r w:rsidRPr="00746DB5">
        <w:rPr>
          <w:rFonts w:ascii="Arial" w:eastAsiaTheme="minorEastAsia" w:hAnsi="Arial" w:cs="Arial"/>
          <w:color w:val="000000" w:themeColor="text1"/>
          <w:sz w:val="24"/>
          <w:szCs w:val="24"/>
        </w:rPr>
        <w:t>.</w:t>
      </w:r>
    </w:p>
    <w:p w14:paraId="72FECE07" w14:textId="77777777" w:rsidR="00526DDA" w:rsidRPr="00746DB5" w:rsidRDefault="00526DDA" w:rsidP="003B2DFA">
      <w:pPr>
        <w:spacing w:after="0" w:line="240" w:lineRule="auto"/>
        <w:jc w:val="both"/>
        <w:rPr>
          <w:rFonts w:ascii="Arial" w:eastAsiaTheme="minorEastAsia" w:hAnsi="Arial" w:cs="Arial"/>
          <w:color w:val="000000" w:themeColor="text1"/>
          <w:sz w:val="24"/>
          <w:szCs w:val="24"/>
        </w:rPr>
      </w:pPr>
    </w:p>
    <w:p w14:paraId="3432CFF0" w14:textId="77777777" w:rsidR="00716970" w:rsidRPr="00906B75" w:rsidRDefault="006109BA" w:rsidP="003B2DFA">
      <w:pPr>
        <w:spacing w:after="0" w:line="240" w:lineRule="auto"/>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g</w:t>
      </w:r>
      <w:r w:rsidR="00716970" w:rsidRPr="00906B75">
        <w:rPr>
          <w:rFonts w:ascii="Arial" w:eastAsiaTheme="minorEastAsia" w:hAnsi="Arial" w:cs="Arial"/>
          <w:color w:val="000000" w:themeColor="text1"/>
          <w:sz w:val="24"/>
          <w:szCs w:val="24"/>
        </w:rPr>
        <w:t>overning bod</w:t>
      </w:r>
      <w:r w:rsidR="00DE0F16">
        <w:rPr>
          <w:rFonts w:ascii="Arial" w:eastAsiaTheme="minorEastAsia" w:hAnsi="Arial" w:cs="Arial"/>
          <w:color w:val="000000" w:themeColor="text1"/>
          <w:sz w:val="24"/>
          <w:szCs w:val="24"/>
        </w:rPr>
        <w:t>y</w:t>
      </w:r>
      <w:r w:rsidR="00716970" w:rsidRPr="00906B75">
        <w:rPr>
          <w:rFonts w:ascii="Arial" w:eastAsiaTheme="minorEastAsia" w:hAnsi="Arial" w:cs="Arial"/>
          <w:color w:val="000000" w:themeColor="text1"/>
          <w:sz w:val="24"/>
          <w:szCs w:val="24"/>
        </w:rPr>
        <w:t xml:space="preserve"> ensure</w:t>
      </w:r>
      <w:r w:rsidR="00DE0F16">
        <w:rPr>
          <w:rFonts w:ascii="Arial" w:eastAsiaTheme="minorEastAsia" w:hAnsi="Arial" w:cs="Arial"/>
          <w:color w:val="000000" w:themeColor="text1"/>
          <w:sz w:val="24"/>
          <w:szCs w:val="24"/>
        </w:rPr>
        <w:t>s that</w:t>
      </w:r>
      <w:r w:rsidR="00716970" w:rsidRPr="00906B75">
        <w:rPr>
          <w:rFonts w:ascii="Arial" w:eastAsiaTheme="minorEastAsia" w:hAnsi="Arial" w:cs="Arial"/>
          <w:color w:val="000000" w:themeColor="text1"/>
          <w:sz w:val="24"/>
          <w:szCs w:val="24"/>
        </w:rPr>
        <w:t xml:space="preserve"> the plans are reviewed at least annually or more frequently should there be new evidence that the needs of the learner have changed. They should be developed with the best interests of th</w:t>
      </w:r>
      <w:r w:rsidR="00DE0F16">
        <w:rPr>
          <w:rFonts w:ascii="Arial" w:eastAsiaTheme="minorEastAsia" w:hAnsi="Arial" w:cs="Arial"/>
          <w:color w:val="000000" w:themeColor="text1"/>
          <w:sz w:val="24"/>
          <w:szCs w:val="24"/>
        </w:rPr>
        <w:t>e learner in mind and ensure that we as a school</w:t>
      </w:r>
      <w:r w:rsidR="00716970" w:rsidRPr="00906B75">
        <w:rPr>
          <w:rFonts w:ascii="Arial" w:eastAsiaTheme="minorEastAsia" w:hAnsi="Arial" w:cs="Arial"/>
          <w:color w:val="000000" w:themeColor="text1"/>
          <w:sz w:val="24"/>
          <w:szCs w:val="24"/>
        </w:rPr>
        <w:t>, with specialist services (if required), assess the risks to the learner’s education, health and social well-being.</w:t>
      </w:r>
    </w:p>
    <w:p w14:paraId="1C600B86" w14:textId="77777777" w:rsidR="00716970" w:rsidRPr="00906B75" w:rsidRDefault="00716970" w:rsidP="003B2DFA">
      <w:pPr>
        <w:spacing w:after="0" w:line="240" w:lineRule="auto"/>
        <w:jc w:val="both"/>
        <w:rPr>
          <w:rFonts w:ascii="Arial" w:eastAsiaTheme="minorEastAsia" w:hAnsi="Arial" w:cs="Arial"/>
          <w:color w:val="000000" w:themeColor="text1"/>
          <w:sz w:val="24"/>
          <w:szCs w:val="24"/>
        </w:rPr>
      </w:pPr>
    </w:p>
    <w:p w14:paraId="2BA6C549" w14:textId="77777777" w:rsidR="00716970" w:rsidRPr="00906B75" w:rsidRDefault="00716970"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Where a learner has an SEN the IHP </w:t>
      </w:r>
      <w:r w:rsidR="00DE0F16">
        <w:rPr>
          <w:rFonts w:ascii="Arial" w:eastAsiaTheme="minorEastAsia" w:hAnsi="Arial" w:cs="Arial"/>
          <w:color w:val="000000" w:themeColor="text1"/>
          <w:sz w:val="24"/>
          <w:szCs w:val="24"/>
        </w:rPr>
        <w:t>will</w:t>
      </w:r>
      <w:r w:rsidRPr="00906B75">
        <w:rPr>
          <w:rFonts w:ascii="Arial" w:eastAsiaTheme="minorEastAsia" w:hAnsi="Arial" w:cs="Arial"/>
          <w:color w:val="000000" w:themeColor="text1"/>
          <w:sz w:val="24"/>
          <w:szCs w:val="24"/>
        </w:rPr>
        <w:t xml:space="preserve"> be linked or attached to any individual education plan</w:t>
      </w:r>
      <w:r w:rsidR="006109BA">
        <w:rPr>
          <w:rFonts w:ascii="Arial" w:eastAsiaTheme="minorEastAsia" w:hAnsi="Arial" w:cs="Arial"/>
          <w:color w:val="000000" w:themeColor="text1"/>
          <w:sz w:val="24"/>
          <w:szCs w:val="24"/>
        </w:rPr>
        <w:t xml:space="preserve"> or </w:t>
      </w:r>
      <w:r w:rsidRPr="00906B75">
        <w:rPr>
          <w:rFonts w:ascii="Arial" w:eastAsiaTheme="minorEastAsia" w:hAnsi="Arial" w:cs="Arial"/>
          <w:color w:val="000000" w:themeColor="text1"/>
          <w:sz w:val="24"/>
          <w:szCs w:val="24"/>
        </w:rPr>
        <w:t>Statement of SEN</w:t>
      </w:r>
      <w:r w:rsidR="006109BA">
        <w:rPr>
          <w:rFonts w:ascii="Arial" w:eastAsiaTheme="minorEastAsia" w:hAnsi="Arial" w:cs="Arial"/>
          <w:color w:val="000000" w:themeColor="text1"/>
          <w:sz w:val="24"/>
          <w:szCs w:val="24"/>
        </w:rPr>
        <w:t xml:space="preserve">. </w:t>
      </w:r>
    </w:p>
    <w:p w14:paraId="37EB3E70" w14:textId="77777777" w:rsidR="00716970" w:rsidRPr="00906B75" w:rsidRDefault="00716970"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 </w:t>
      </w:r>
    </w:p>
    <w:p w14:paraId="56C71C03" w14:textId="77777777" w:rsidR="00716970" w:rsidRPr="00906B75" w:rsidRDefault="00632108" w:rsidP="003B2DFA">
      <w:pPr>
        <w:spacing w:after="0" w:line="240" w:lineRule="auto"/>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All</w:t>
      </w:r>
      <w:r w:rsidR="00716970" w:rsidRPr="00906B75">
        <w:rPr>
          <w:rFonts w:ascii="Arial" w:eastAsiaTheme="minorEastAsia" w:hAnsi="Arial" w:cs="Arial"/>
          <w:color w:val="000000" w:themeColor="text1"/>
          <w:sz w:val="24"/>
          <w:szCs w:val="24"/>
        </w:rPr>
        <w:t xml:space="preserve"> relevant staff (including temporary staff) are aware of the healthcare needs of their learners, including changes to IHPs. IHPs will likely contain sensitive or confidential information. The sharing and storing of information </w:t>
      </w:r>
      <w:proofErr w:type="gramStart"/>
      <w:r w:rsidR="00716970" w:rsidRPr="00906B75">
        <w:rPr>
          <w:rFonts w:ascii="Arial" w:eastAsiaTheme="minorEastAsia" w:hAnsi="Arial" w:cs="Arial"/>
          <w:color w:val="000000" w:themeColor="text1"/>
          <w:sz w:val="24"/>
          <w:szCs w:val="24"/>
        </w:rPr>
        <w:t>compl</w:t>
      </w:r>
      <w:r>
        <w:rPr>
          <w:rFonts w:ascii="Arial" w:eastAsiaTheme="minorEastAsia" w:hAnsi="Arial" w:cs="Arial"/>
          <w:color w:val="000000" w:themeColor="text1"/>
          <w:sz w:val="24"/>
          <w:szCs w:val="24"/>
        </w:rPr>
        <w:t>ies</w:t>
      </w:r>
      <w:proofErr w:type="gramEnd"/>
      <w:r w:rsidR="00716970" w:rsidRPr="00906B75">
        <w:rPr>
          <w:rFonts w:ascii="Arial" w:eastAsiaTheme="minorEastAsia" w:hAnsi="Arial" w:cs="Arial"/>
          <w:color w:val="000000" w:themeColor="text1"/>
          <w:sz w:val="24"/>
          <w:szCs w:val="24"/>
        </w:rPr>
        <w:t xml:space="preserve"> with the Data Protection Act 1998 and</w:t>
      </w:r>
      <w:r>
        <w:rPr>
          <w:rFonts w:ascii="Arial" w:eastAsiaTheme="minorEastAsia" w:hAnsi="Arial" w:cs="Arial"/>
          <w:color w:val="000000" w:themeColor="text1"/>
          <w:sz w:val="24"/>
          <w:szCs w:val="24"/>
        </w:rPr>
        <w:t xml:space="preserve"> does</w:t>
      </w:r>
      <w:r w:rsidR="00716970" w:rsidRPr="00906B75">
        <w:rPr>
          <w:rFonts w:ascii="Arial" w:eastAsiaTheme="minorEastAsia" w:hAnsi="Arial" w:cs="Arial"/>
          <w:color w:val="000000" w:themeColor="text1"/>
          <w:sz w:val="24"/>
          <w:szCs w:val="24"/>
        </w:rPr>
        <w:t xml:space="preserve"> not breach the privacy rights of or duty of confidence owed to the individuals.  </w:t>
      </w:r>
    </w:p>
    <w:p w14:paraId="2F8A8A50" w14:textId="77777777" w:rsidR="00716970" w:rsidRDefault="00716970" w:rsidP="003B2DFA">
      <w:pPr>
        <w:spacing w:after="0" w:line="240" w:lineRule="auto"/>
        <w:jc w:val="both"/>
        <w:rPr>
          <w:rFonts w:ascii="Arial" w:eastAsiaTheme="minorEastAsia" w:hAnsi="Arial" w:cs="Arial"/>
          <w:color w:val="000000" w:themeColor="text1"/>
          <w:sz w:val="24"/>
          <w:szCs w:val="24"/>
        </w:rPr>
      </w:pPr>
    </w:p>
    <w:p w14:paraId="70E8F620" w14:textId="77777777" w:rsidR="00716970" w:rsidRPr="00906B75" w:rsidRDefault="00716970"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Learners who are competent to do so </w:t>
      </w:r>
      <w:r w:rsidR="004F5458">
        <w:rPr>
          <w:rFonts w:ascii="Arial" w:eastAsiaTheme="minorEastAsia" w:hAnsi="Arial" w:cs="Arial"/>
          <w:color w:val="000000" w:themeColor="text1"/>
          <w:sz w:val="24"/>
          <w:szCs w:val="24"/>
        </w:rPr>
        <w:t>are</w:t>
      </w:r>
      <w:r w:rsidRPr="00906B75">
        <w:rPr>
          <w:rFonts w:ascii="Arial" w:eastAsiaTheme="minorEastAsia" w:hAnsi="Arial" w:cs="Arial"/>
          <w:color w:val="000000" w:themeColor="text1"/>
          <w:sz w:val="24"/>
          <w:szCs w:val="24"/>
        </w:rPr>
        <w:t xml:space="preserve"> encouraged to take responsibility for managing their own medicines and procedures. This </w:t>
      </w:r>
      <w:r w:rsidR="004F5458">
        <w:rPr>
          <w:rFonts w:ascii="Arial" w:eastAsiaTheme="minorEastAsia" w:hAnsi="Arial" w:cs="Arial"/>
          <w:color w:val="000000" w:themeColor="text1"/>
          <w:sz w:val="24"/>
          <w:szCs w:val="24"/>
        </w:rPr>
        <w:t>is</w:t>
      </w:r>
      <w:r w:rsidRPr="00906B75">
        <w:rPr>
          <w:rFonts w:ascii="Arial" w:eastAsiaTheme="minorEastAsia" w:hAnsi="Arial" w:cs="Arial"/>
          <w:color w:val="000000" w:themeColor="text1"/>
          <w:sz w:val="24"/>
          <w:szCs w:val="24"/>
        </w:rPr>
        <w:t xml:space="preserve"> reflected within the learner’s IHP.</w:t>
      </w:r>
      <w:r w:rsidR="001856D6">
        <w:rPr>
          <w:rFonts w:ascii="Arial" w:eastAsiaTheme="minorEastAsia" w:hAnsi="Arial" w:cs="Arial"/>
          <w:color w:val="000000" w:themeColor="text1"/>
          <w:sz w:val="24"/>
          <w:szCs w:val="24"/>
        </w:rPr>
        <w:t xml:space="preserve"> </w:t>
      </w:r>
      <w:r w:rsidRPr="00906B75">
        <w:rPr>
          <w:rFonts w:ascii="Arial" w:eastAsiaTheme="minorEastAsia" w:hAnsi="Arial" w:cs="Arial"/>
          <w:color w:val="000000" w:themeColor="text1"/>
          <w:sz w:val="24"/>
          <w:szCs w:val="24"/>
        </w:rPr>
        <w:t xml:space="preserve">Where possible, learners </w:t>
      </w:r>
      <w:r w:rsidR="004F5458">
        <w:rPr>
          <w:rFonts w:ascii="Arial" w:eastAsiaTheme="minorEastAsia" w:hAnsi="Arial" w:cs="Arial"/>
          <w:color w:val="000000" w:themeColor="text1"/>
          <w:sz w:val="24"/>
          <w:szCs w:val="24"/>
        </w:rPr>
        <w:t>are</w:t>
      </w:r>
      <w:r w:rsidRPr="00906B75">
        <w:rPr>
          <w:rFonts w:ascii="Arial" w:eastAsiaTheme="minorEastAsia" w:hAnsi="Arial" w:cs="Arial"/>
          <w:color w:val="000000" w:themeColor="text1"/>
          <w:sz w:val="24"/>
          <w:szCs w:val="24"/>
        </w:rPr>
        <w:t xml:space="preserve"> allowed to carry their own medication and relevant devices, or be able to quickly access their medication. Some learners may require an appropriate level of supervision.</w:t>
      </w:r>
      <w:r w:rsidR="001856D6">
        <w:rPr>
          <w:rFonts w:ascii="Arial" w:eastAsiaTheme="minorEastAsia" w:hAnsi="Arial" w:cs="Arial"/>
          <w:color w:val="000000" w:themeColor="text1"/>
          <w:sz w:val="24"/>
          <w:szCs w:val="24"/>
        </w:rPr>
        <w:t xml:space="preserve"> </w:t>
      </w:r>
      <w:r w:rsidRPr="00906B75">
        <w:rPr>
          <w:rFonts w:ascii="Arial" w:eastAsiaTheme="minorEastAsia" w:hAnsi="Arial" w:cs="Arial"/>
          <w:color w:val="000000" w:themeColor="text1"/>
          <w:sz w:val="24"/>
          <w:szCs w:val="24"/>
        </w:rPr>
        <w:t xml:space="preserve">If a learner refuses to take their medicine or carry out a necessary procedure, staff should not force them to do so, but follow the </w:t>
      </w:r>
      <w:r w:rsidR="004F5458">
        <w:rPr>
          <w:rFonts w:ascii="Arial" w:eastAsiaTheme="minorEastAsia" w:hAnsi="Arial" w:cs="Arial"/>
          <w:color w:val="000000" w:themeColor="text1"/>
          <w:sz w:val="24"/>
          <w:szCs w:val="24"/>
        </w:rPr>
        <w:t xml:space="preserve">school’s </w:t>
      </w:r>
      <w:r w:rsidRPr="00906B75">
        <w:rPr>
          <w:rFonts w:ascii="Arial" w:eastAsiaTheme="minorEastAsia" w:hAnsi="Arial" w:cs="Arial"/>
          <w:color w:val="000000" w:themeColor="text1"/>
          <w:sz w:val="24"/>
          <w:szCs w:val="24"/>
        </w:rPr>
        <w:t>arrangements,</w:t>
      </w:r>
      <w:r w:rsidR="004F5458">
        <w:rPr>
          <w:rFonts w:ascii="Arial" w:eastAsiaTheme="minorEastAsia" w:hAnsi="Arial" w:cs="Arial"/>
          <w:color w:val="000000" w:themeColor="text1"/>
          <w:sz w:val="24"/>
          <w:szCs w:val="24"/>
        </w:rPr>
        <w:t xml:space="preserve"> which is </w:t>
      </w:r>
      <w:r w:rsidRPr="00906B75">
        <w:rPr>
          <w:rFonts w:ascii="Arial" w:eastAsiaTheme="minorEastAsia" w:hAnsi="Arial" w:cs="Arial"/>
          <w:color w:val="000000" w:themeColor="text1"/>
          <w:sz w:val="24"/>
          <w:szCs w:val="24"/>
        </w:rPr>
        <w:t xml:space="preserve">agreed in the IHP. Parents </w:t>
      </w:r>
      <w:r w:rsidR="004F5458">
        <w:rPr>
          <w:rFonts w:ascii="Arial" w:eastAsiaTheme="minorEastAsia" w:hAnsi="Arial" w:cs="Arial"/>
          <w:color w:val="000000" w:themeColor="text1"/>
          <w:sz w:val="24"/>
          <w:szCs w:val="24"/>
        </w:rPr>
        <w:t>will</w:t>
      </w:r>
      <w:r w:rsidRPr="00906B75">
        <w:rPr>
          <w:rFonts w:ascii="Arial" w:eastAsiaTheme="minorEastAsia" w:hAnsi="Arial" w:cs="Arial"/>
          <w:color w:val="000000" w:themeColor="text1"/>
          <w:sz w:val="24"/>
          <w:szCs w:val="24"/>
        </w:rPr>
        <w:t xml:space="preserve"> be informed as soon as possible so that an alternative arrangement can be considered and health advice should be sought where appropriate.</w:t>
      </w:r>
    </w:p>
    <w:p w14:paraId="34372C60" w14:textId="77777777" w:rsidR="00716970" w:rsidRPr="00906B75" w:rsidRDefault="00716970" w:rsidP="003B2DFA">
      <w:pPr>
        <w:spacing w:after="0" w:line="240" w:lineRule="auto"/>
        <w:ind w:left="567" w:hanging="567"/>
        <w:jc w:val="both"/>
        <w:rPr>
          <w:rFonts w:ascii="Arial" w:eastAsiaTheme="minorEastAsia" w:hAnsi="Arial" w:cs="Arial"/>
          <w:color w:val="000000" w:themeColor="text1"/>
          <w:sz w:val="24"/>
          <w:szCs w:val="24"/>
        </w:rPr>
      </w:pPr>
    </w:p>
    <w:p w14:paraId="43AE375E" w14:textId="77777777" w:rsidR="00716970" w:rsidRPr="00906B75" w:rsidRDefault="00716970"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All administration of medication </w:t>
      </w:r>
      <w:r w:rsidR="004F5458">
        <w:rPr>
          <w:rFonts w:ascii="Arial" w:eastAsiaTheme="minorEastAsia" w:hAnsi="Arial" w:cs="Arial"/>
          <w:color w:val="000000" w:themeColor="text1"/>
          <w:sz w:val="24"/>
          <w:szCs w:val="24"/>
        </w:rPr>
        <w:t xml:space="preserve">is </w:t>
      </w:r>
      <w:r w:rsidRPr="00906B75">
        <w:rPr>
          <w:rFonts w:ascii="Arial" w:eastAsiaTheme="minorEastAsia" w:hAnsi="Arial" w:cs="Arial"/>
          <w:color w:val="000000" w:themeColor="text1"/>
          <w:sz w:val="24"/>
          <w:szCs w:val="24"/>
        </w:rPr>
        <w:t>recorded on the appropriate forms. If a learner refuses their medication, staff record this and follow the defined procedures where parents will be informed of this non-compliance as soon as possible</w:t>
      </w:r>
      <w:r w:rsidR="001856D6">
        <w:rPr>
          <w:rFonts w:ascii="Arial" w:eastAsiaTheme="minorEastAsia" w:hAnsi="Arial" w:cs="Arial"/>
          <w:color w:val="000000" w:themeColor="text1"/>
          <w:sz w:val="24"/>
          <w:szCs w:val="24"/>
        </w:rPr>
        <w:t xml:space="preserve"> and ensure they comply with the</w:t>
      </w:r>
      <w:r w:rsidRPr="00906B75">
        <w:rPr>
          <w:rFonts w:ascii="Arial" w:eastAsiaTheme="minorEastAsia" w:hAnsi="Arial" w:cs="Arial"/>
          <w:color w:val="000000" w:themeColor="text1"/>
          <w:sz w:val="24"/>
          <w:szCs w:val="24"/>
        </w:rPr>
        <w:t xml:space="preserve"> Data Protection Act 1998.</w:t>
      </w:r>
    </w:p>
    <w:p w14:paraId="0D8ED87C" w14:textId="77777777" w:rsidR="00716970" w:rsidRPr="00906B75" w:rsidRDefault="00716970" w:rsidP="003B2DFA">
      <w:pPr>
        <w:spacing w:after="0" w:line="240" w:lineRule="auto"/>
        <w:jc w:val="both"/>
        <w:rPr>
          <w:rFonts w:ascii="Arial" w:eastAsiaTheme="minorEastAsia" w:hAnsi="Arial" w:cs="Arial"/>
          <w:color w:val="000000" w:themeColor="text1"/>
          <w:sz w:val="24"/>
          <w:szCs w:val="24"/>
        </w:rPr>
      </w:pPr>
    </w:p>
    <w:p w14:paraId="3C13BD87" w14:textId="77777777" w:rsidR="00746DB5" w:rsidRPr="00906B75" w:rsidRDefault="0083412E" w:rsidP="003B2DFA">
      <w:pPr>
        <w:autoSpaceDE w:val="0"/>
        <w:autoSpaceDN w:val="0"/>
        <w:adjustRightInd w:val="0"/>
        <w:spacing w:after="0" w:line="240" w:lineRule="auto"/>
        <w:jc w:val="both"/>
        <w:rPr>
          <w:rFonts w:ascii="Arial" w:eastAsiaTheme="minorEastAsia" w:hAnsi="Arial" w:cs="Arial"/>
          <w:b/>
          <w:color w:val="000000" w:themeColor="text1"/>
          <w:sz w:val="28"/>
          <w:szCs w:val="24"/>
        </w:rPr>
      </w:pPr>
      <w:bookmarkStart w:id="64" w:name="_Toc457845472"/>
      <w:bookmarkStart w:id="65" w:name="_Toc457845599"/>
      <w:bookmarkStart w:id="66" w:name="_Toc457845719"/>
      <w:bookmarkStart w:id="67" w:name="_Toc457845780"/>
      <w:bookmarkStart w:id="68" w:name="_Toc457845840"/>
      <w:bookmarkEnd w:id="64"/>
      <w:bookmarkEnd w:id="65"/>
      <w:bookmarkEnd w:id="66"/>
      <w:bookmarkEnd w:id="67"/>
      <w:bookmarkEnd w:id="68"/>
      <w:r>
        <w:rPr>
          <w:rFonts w:ascii="Arial" w:hAnsi="Arial"/>
          <w:b/>
          <w:sz w:val="24"/>
        </w:rPr>
        <w:t>1</w:t>
      </w:r>
      <w:r w:rsidR="00855A5E">
        <w:rPr>
          <w:rFonts w:ascii="Arial" w:hAnsi="Arial"/>
          <w:b/>
          <w:sz w:val="24"/>
        </w:rPr>
        <w:t>4</w:t>
      </w:r>
      <w:r>
        <w:rPr>
          <w:rFonts w:ascii="Arial" w:hAnsi="Arial"/>
          <w:b/>
          <w:sz w:val="24"/>
        </w:rPr>
        <w:t xml:space="preserve">. Insurance arrangements </w:t>
      </w:r>
    </w:p>
    <w:p w14:paraId="5C5AAB86" w14:textId="77777777" w:rsidR="00746DB5" w:rsidRPr="00906B75" w:rsidRDefault="004F5458" w:rsidP="003B2DFA">
      <w:pPr>
        <w:spacing w:after="0" w:line="240" w:lineRule="auto"/>
        <w:contextualSpacing/>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7B4C5E">
        <w:rPr>
          <w:rFonts w:ascii="Arial" w:eastAsiaTheme="minorEastAsia" w:hAnsi="Arial" w:cs="Arial"/>
          <w:color w:val="000000" w:themeColor="text1"/>
          <w:sz w:val="24"/>
          <w:szCs w:val="24"/>
        </w:rPr>
        <w:t>g</w:t>
      </w:r>
      <w:r w:rsidR="00746DB5" w:rsidRPr="00906B75">
        <w:rPr>
          <w:rFonts w:ascii="Arial" w:eastAsiaTheme="minorEastAsia" w:hAnsi="Arial" w:cs="Arial"/>
          <w:color w:val="000000" w:themeColor="text1"/>
          <w:sz w:val="24"/>
          <w:szCs w:val="24"/>
        </w:rPr>
        <w:t>overning bod</w:t>
      </w:r>
      <w:r>
        <w:rPr>
          <w:rFonts w:ascii="Arial" w:eastAsiaTheme="minorEastAsia" w:hAnsi="Arial" w:cs="Arial"/>
          <w:color w:val="000000" w:themeColor="text1"/>
          <w:sz w:val="24"/>
          <w:szCs w:val="24"/>
        </w:rPr>
        <w:t>y</w:t>
      </w:r>
      <w:r w:rsidR="00746DB5" w:rsidRPr="00906B75">
        <w:rPr>
          <w:rFonts w:ascii="Arial" w:eastAsiaTheme="minorEastAsia" w:hAnsi="Arial" w:cs="Arial"/>
          <w:color w:val="000000" w:themeColor="text1"/>
          <w:sz w:val="24"/>
          <w:szCs w:val="24"/>
        </w:rPr>
        <w:t xml:space="preserve"> </w:t>
      </w:r>
      <w:r>
        <w:rPr>
          <w:rFonts w:ascii="Arial" w:eastAsiaTheme="minorEastAsia" w:hAnsi="Arial" w:cs="Arial"/>
          <w:color w:val="000000" w:themeColor="text1"/>
          <w:sz w:val="24"/>
          <w:szCs w:val="24"/>
        </w:rPr>
        <w:t xml:space="preserve">at our school </w:t>
      </w:r>
      <w:r w:rsidR="00746DB5" w:rsidRPr="00906B75">
        <w:rPr>
          <w:rFonts w:ascii="Arial" w:eastAsiaTheme="minorEastAsia" w:hAnsi="Arial" w:cs="Arial"/>
          <w:color w:val="000000" w:themeColor="text1"/>
          <w:sz w:val="24"/>
          <w:szCs w:val="24"/>
        </w:rPr>
        <w:t>ensure</w:t>
      </w:r>
      <w:r>
        <w:rPr>
          <w:rFonts w:ascii="Arial" w:eastAsiaTheme="minorEastAsia" w:hAnsi="Arial" w:cs="Arial"/>
          <w:color w:val="000000" w:themeColor="text1"/>
          <w:sz w:val="24"/>
          <w:szCs w:val="24"/>
        </w:rPr>
        <w:t>s that</w:t>
      </w:r>
      <w:r w:rsidR="00746DB5" w:rsidRPr="00906B75">
        <w:rPr>
          <w:rFonts w:ascii="Arial" w:eastAsiaTheme="minorEastAsia" w:hAnsi="Arial" w:cs="Arial"/>
          <w:color w:val="000000" w:themeColor="text1"/>
          <w:sz w:val="24"/>
          <w:szCs w:val="24"/>
        </w:rPr>
        <w:t xml:space="preserve"> an appropriate level of insurance is in place to cover the setting’s activities in supporting learners with healthcare needs. The level of insurance appropriately reflect</w:t>
      </w:r>
      <w:r>
        <w:rPr>
          <w:rFonts w:ascii="Arial" w:eastAsiaTheme="minorEastAsia" w:hAnsi="Arial" w:cs="Arial"/>
          <w:color w:val="000000" w:themeColor="text1"/>
          <w:sz w:val="24"/>
          <w:szCs w:val="24"/>
        </w:rPr>
        <w:t>s</w:t>
      </w:r>
      <w:r w:rsidR="00746DB5" w:rsidRPr="00906B75">
        <w:rPr>
          <w:rFonts w:ascii="Arial" w:eastAsiaTheme="minorEastAsia" w:hAnsi="Arial" w:cs="Arial"/>
          <w:color w:val="000000" w:themeColor="text1"/>
          <w:sz w:val="24"/>
          <w:szCs w:val="24"/>
        </w:rPr>
        <w:t xml:space="preserve"> the level of risk. Additional cover may need to be arranged for some activities, e.g. off-site activities for learners with particular needs.  </w:t>
      </w:r>
    </w:p>
    <w:p w14:paraId="1D731876" w14:textId="77777777" w:rsidR="00746DB5" w:rsidRPr="00906B75" w:rsidRDefault="00746DB5" w:rsidP="003B2DFA">
      <w:pPr>
        <w:spacing w:after="0" w:line="240" w:lineRule="auto"/>
        <w:ind w:left="567" w:hanging="567"/>
        <w:contextualSpacing/>
        <w:jc w:val="both"/>
        <w:rPr>
          <w:rFonts w:ascii="Arial" w:eastAsiaTheme="minorEastAsia" w:hAnsi="Arial" w:cs="Arial"/>
          <w:bCs/>
          <w:color w:val="000000" w:themeColor="text1"/>
          <w:sz w:val="23"/>
          <w:szCs w:val="23"/>
        </w:rPr>
      </w:pPr>
    </w:p>
    <w:p w14:paraId="637E261B" w14:textId="77777777" w:rsidR="00D85D8B" w:rsidRDefault="00D85D8B" w:rsidP="003B2DFA">
      <w:pPr>
        <w:autoSpaceDE w:val="0"/>
        <w:autoSpaceDN w:val="0"/>
        <w:adjustRightInd w:val="0"/>
        <w:spacing w:after="0" w:line="240" w:lineRule="auto"/>
        <w:jc w:val="both"/>
        <w:rPr>
          <w:rFonts w:ascii="Arial" w:hAnsi="Arial"/>
          <w:b/>
          <w:sz w:val="24"/>
        </w:rPr>
      </w:pPr>
    </w:p>
    <w:p w14:paraId="7988BF55" w14:textId="77777777" w:rsidR="00746DB5" w:rsidRPr="00746DB5" w:rsidRDefault="00E43380" w:rsidP="003B2DFA">
      <w:pPr>
        <w:autoSpaceDE w:val="0"/>
        <w:autoSpaceDN w:val="0"/>
        <w:adjustRightInd w:val="0"/>
        <w:spacing w:after="0" w:line="240" w:lineRule="auto"/>
        <w:jc w:val="both"/>
        <w:rPr>
          <w:rFonts w:ascii="Arial" w:eastAsiaTheme="minorEastAsia" w:hAnsi="Arial" w:cs="Arial"/>
          <w:b/>
          <w:color w:val="000000" w:themeColor="text1"/>
          <w:sz w:val="28"/>
          <w:szCs w:val="24"/>
        </w:rPr>
      </w:pPr>
      <w:r>
        <w:rPr>
          <w:rFonts w:ascii="Arial" w:hAnsi="Arial"/>
          <w:b/>
          <w:sz w:val="24"/>
        </w:rPr>
        <w:t>1</w:t>
      </w:r>
      <w:r w:rsidR="00855A5E">
        <w:rPr>
          <w:rFonts w:ascii="Arial" w:hAnsi="Arial"/>
          <w:b/>
          <w:sz w:val="24"/>
        </w:rPr>
        <w:t>5</w:t>
      </w:r>
      <w:r>
        <w:rPr>
          <w:rFonts w:ascii="Arial" w:hAnsi="Arial"/>
          <w:b/>
          <w:sz w:val="24"/>
        </w:rPr>
        <w:t>. Complaints procedure</w:t>
      </w:r>
      <w:r w:rsidR="00C2634F">
        <w:rPr>
          <w:rFonts w:ascii="Arial" w:hAnsi="Arial"/>
          <w:b/>
          <w:sz w:val="24"/>
        </w:rPr>
        <w:t xml:space="preserve"> </w:t>
      </w:r>
    </w:p>
    <w:p w14:paraId="0E2124CE" w14:textId="77777777" w:rsidR="00746DB5" w:rsidRPr="00746DB5" w:rsidRDefault="00746DB5" w:rsidP="003B2DFA">
      <w:pPr>
        <w:spacing w:after="0" w:line="240" w:lineRule="auto"/>
        <w:contextualSpacing/>
        <w:jc w:val="both"/>
        <w:rPr>
          <w:rFonts w:ascii="Arial" w:eastAsiaTheme="minorEastAsia" w:hAnsi="Arial" w:cs="Arial"/>
          <w:color w:val="000000" w:themeColor="text1"/>
          <w:sz w:val="24"/>
          <w:szCs w:val="24"/>
        </w:rPr>
      </w:pPr>
      <w:r w:rsidRPr="00746DB5">
        <w:rPr>
          <w:rFonts w:ascii="Arial" w:eastAsiaTheme="minorEastAsia" w:hAnsi="Arial" w:cs="Arial"/>
          <w:color w:val="000000" w:themeColor="text1"/>
          <w:sz w:val="24"/>
          <w:szCs w:val="24"/>
        </w:rPr>
        <w:t xml:space="preserve">If the learner or parent is not satisfied with </w:t>
      </w:r>
      <w:r w:rsidR="006139CB">
        <w:rPr>
          <w:rFonts w:ascii="Arial" w:eastAsiaTheme="minorEastAsia" w:hAnsi="Arial" w:cs="Arial"/>
          <w:color w:val="000000" w:themeColor="text1"/>
          <w:sz w:val="24"/>
          <w:szCs w:val="24"/>
        </w:rPr>
        <w:t xml:space="preserve">our </w:t>
      </w:r>
      <w:r w:rsidRPr="00746DB5">
        <w:rPr>
          <w:rFonts w:ascii="Arial" w:eastAsiaTheme="minorEastAsia" w:hAnsi="Arial" w:cs="Arial"/>
          <w:color w:val="000000" w:themeColor="text1"/>
          <w:sz w:val="24"/>
          <w:szCs w:val="24"/>
        </w:rPr>
        <w:t xml:space="preserve">health care arrangements they are </w:t>
      </w:r>
      <w:r w:rsidR="004F5458">
        <w:rPr>
          <w:rFonts w:ascii="Arial" w:eastAsiaTheme="minorEastAsia" w:hAnsi="Arial" w:cs="Arial"/>
          <w:color w:val="000000" w:themeColor="text1"/>
          <w:sz w:val="24"/>
          <w:szCs w:val="24"/>
        </w:rPr>
        <w:t>en</w:t>
      </w:r>
      <w:r w:rsidRPr="00746DB5">
        <w:rPr>
          <w:rFonts w:ascii="Arial" w:eastAsiaTheme="minorEastAsia" w:hAnsi="Arial" w:cs="Arial"/>
          <w:color w:val="000000" w:themeColor="text1"/>
          <w:sz w:val="24"/>
          <w:szCs w:val="24"/>
        </w:rPr>
        <w:t>titled to make a complaint. The governing body publicise</w:t>
      </w:r>
      <w:r w:rsidR="004F5458">
        <w:rPr>
          <w:rFonts w:ascii="Arial" w:eastAsiaTheme="minorEastAsia" w:hAnsi="Arial" w:cs="Arial"/>
          <w:color w:val="000000" w:themeColor="text1"/>
          <w:sz w:val="24"/>
          <w:szCs w:val="24"/>
        </w:rPr>
        <w:t>s</w:t>
      </w:r>
      <w:r w:rsidRPr="00746DB5">
        <w:rPr>
          <w:rFonts w:ascii="Arial" w:eastAsiaTheme="minorEastAsia" w:hAnsi="Arial" w:cs="Arial"/>
          <w:color w:val="000000" w:themeColor="text1"/>
          <w:sz w:val="24"/>
          <w:szCs w:val="24"/>
        </w:rPr>
        <w:t xml:space="preserve"> their formal complaints procedure</w:t>
      </w:r>
      <w:r w:rsidRPr="00746DB5">
        <w:rPr>
          <w:rFonts w:ascii="Arial" w:eastAsiaTheme="minorEastAsia" w:hAnsi="Arial" w:cs="Arial"/>
          <w:color w:val="000000" w:themeColor="text1"/>
          <w:sz w:val="24"/>
          <w:szCs w:val="24"/>
          <w:vertAlign w:val="superscript"/>
        </w:rPr>
        <w:footnoteReference w:id="17"/>
      </w:r>
      <w:r w:rsidRPr="00746DB5">
        <w:rPr>
          <w:rFonts w:ascii="Arial" w:eastAsiaTheme="minorEastAsia" w:hAnsi="Arial" w:cs="Arial"/>
          <w:color w:val="000000" w:themeColor="text1"/>
          <w:sz w:val="24"/>
          <w:szCs w:val="24"/>
        </w:rPr>
        <w:t xml:space="preserve">, including how complaints can be escalated from teacher to headteacher, then to the governing body, and then to the </w:t>
      </w:r>
      <w:r w:rsidR="0096718D">
        <w:rPr>
          <w:rFonts w:ascii="Arial" w:eastAsiaTheme="minorEastAsia" w:hAnsi="Arial" w:cs="Arial"/>
          <w:color w:val="000000" w:themeColor="text1"/>
          <w:sz w:val="24"/>
          <w:szCs w:val="24"/>
        </w:rPr>
        <w:t xml:space="preserve">local authority. The complaints </w:t>
      </w:r>
      <w:r w:rsidRPr="00746DB5">
        <w:rPr>
          <w:rFonts w:ascii="Arial" w:eastAsiaTheme="minorEastAsia" w:hAnsi="Arial" w:cs="Arial"/>
          <w:color w:val="000000" w:themeColor="text1"/>
          <w:sz w:val="24"/>
          <w:szCs w:val="24"/>
        </w:rPr>
        <w:t xml:space="preserve">procedure </w:t>
      </w:r>
      <w:r w:rsidR="0096718D">
        <w:rPr>
          <w:rFonts w:ascii="Arial" w:eastAsiaTheme="minorEastAsia" w:hAnsi="Arial" w:cs="Arial"/>
          <w:color w:val="000000" w:themeColor="text1"/>
          <w:sz w:val="24"/>
          <w:szCs w:val="24"/>
        </w:rPr>
        <w:t>is s</w:t>
      </w:r>
      <w:r w:rsidRPr="00746DB5">
        <w:rPr>
          <w:rFonts w:ascii="Arial" w:eastAsiaTheme="minorEastAsia" w:hAnsi="Arial" w:cs="Arial"/>
          <w:color w:val="000000" w:themeColor="text1"/>
          <w:sz w:val="24"/>
          <w:szCs w:val="24"/>
        </w:rPr>
        <w:t>ummarised in their policy for supporting learners with healthcare needs.</w:t>
      </w:r>
    </w:p>
    <w:p w14:paraId="288DAF4E" w14:textId="77777777" w:rsidR="00746DB5" w:rsidRPr="00746DB5" w:rsidRDefault="00746DB5" w:rsidP="003B2DFA">
      <w:pPr>
        <w:spacing w:after="0" w:line="240" w:lineRule="auto"/>
        <w:ind w:left="567" w:hanging="567"/>
        <w:contextualSpacing/>
        <w:jc w:val="both"/>
        <w:rPr>
          <w:rFonts w:ascii="Arial" w:eastAsiaTheme="minorEastAsia" w:hAnsi="Arial" w:cs="Arial"/>
          <w:color w:val="000000" w:themeColor="text1"/>
          <w:sz w:val="24"/>
          <w:szCs w:val="24"/>
        </w:rPr>
      </w:pPr>
    </w:p>
    <w:p w14:paraId="5E8B0D37" w14:textId="77777777" w:rsidR="00746DB5" w:rsidRPr="00746DB5" w:rsidRDefault="00746DB5" w:rsidP="003B2DFA">
      <w:pPr>
        <w:spacing w:after="0" w:line="240" w:lineRule="auto"/>
        <w:contextualSpacing/>
        <w:jc w:val="both"/>
        <w:rPr>
          <w:rFonts w:ascii="Arial" w:eastAsiaTheme="minorEastAsia" w:hAnsi="Arial" w:cs="Arial"/>
          <w:color w:val="000000" w:themeColor="text1"/>
          <w:sz w:val="24"/>
          <w:szCs w:val="24"/>
        </w:rPr>
      </w:pPr>
      <w:r w:rsidRPr="00746DB5">
        <w:rPr>
          <w:rFonts w:ascii="Arial" w:eastAsiaTheme="minorEastAsia" w:hAnsi="Arial" w:cs="Arial"/>
          <w:color w:val="000000" w:themeColor="text1"/>
          <w:sz w:val="24"/>
          <w:szCs w:val="24"/>
        </w:rPr>
        <w:lastRenderedPageBreak/>
        <w:t xml:space="preserve">If the complaint is Equality Act 2010-/disability-related, then consideration of a challenge to the Special Education Needs Tribunal for Wales (SENTW) can be made. </w:t>
      </w:r>
    </w:p>
    <w:p w14:paraId="1786D492" w14:textId="77777777" w:rsidR="00746DB5" w:rsidRPr="00746DB5" w:rsidRDefault="00746DB5" w:rsidP="003B2DFA">
      <w:pPr>
        <w:spacing w:after="0" w:line="240" w:lineRule="auto"/>
        <w:contextualSpacing/>
        <w:jc w:val="both"/>
        <w:rPr>
          <w:rFonts w:ascii="Arial" w:eastAsiaTheme="minorEastAsia" w:hAnsi="Arial" w:cs="Arial"/>
          <w:color w:val="000000" w:themeColor="text1"/>
          <w:sz w:val="24"/>
          <w:szCs w:val="24"/>
        </w:rPr>
      </w:pPr>
    </w:p>
    <w:p w14:paraId="2A95937F" w14:textId="77777777" w:rsidR="001547AE" w:rsidRDefault="001547AE" w:rsidP="003B2DFA">
      <w:pPr>
        <w:autoSpaceDE w:val="0"/>
        <w:autoSpaceDN w:val="0"/>
        <w:adjustRightInd w:val="0"/>
        <w:spacing w:after="0" w:line="240" w:lineRule="auto"/>
        <w:jc w:val="both"/>
        <w:rPr>
          <w:rFonts w:ascii="Arial" w:hAnsi="Arial"/>
          <w:b/>
          <w:sz w:val="24"/>
        </w:rPr>
      </w:pPr>
      <w:r>
        <w:rPr>
          <w:rFonts w:ascii="Arial" w:hAnsi="Arial"/>
          <w:b/>
          <w:sz w:val="24"/>
        </w:rPr>
        <w:t>1</w:t>
      </w:r>
      <w:r w:rsidR="00855A5E">
        <w:rPr>
          <w:rFonts w:ascii="Arial" w:hAnsi="Arial"/>
          <w:b/>
          <w:sz w:val="24"/>
        </w:rPr>
        <w:t>6</w:t>
      </w:r>
      <w:r>
        <w:rPr>
          <w:rFonts w:ascii="Arial" w:hAnsi="Arial"/>
          <w:b/>
          <w:sz w:val="24"/>
        </w:rPr>
        <w:t xml:space="preserve">.  Reviewing policies, arrangements and procedures </w:t>
      </w:r>
    </w:p>
    <w:p w14:paraId="47483A4A" w14:textId="77777777" w:rsidR="001547AE" w:rsidRDefault="001547AE" w:rsidP="003B2DFA">
      <w:pPr>
        <w:autoSpaceDE w:val="0"/>
        <w:autoSpaceDN w:val="0"/>
        <w:adjustRightInd w:val="0"/>
        <w:spacing w:after="0" w:line="240" w:lineRule="auto"/>
        <w:jc w:val="both"/>
        <w:rPr>
          <w:rFonts w:ascii="Arial" w:eastAsiaTheme="minorEastAsia" w:hAnsi="Arial" w:cs="Arial"/>
          <w:color w:val="000000" w:themeColor="text1"/>
          <w:sz w:val="24"/>
          <w:szCs w:val="24"/>
        </w:rPr>
      </w:pPr>
      <w:r>
        <w:rPr>
          <w:rFonts w:ascii="Arial" w:hAnsi="Arial"/>
          <w:sz w:val="24"/>
        </w:rPr>
        <w:t>The gov</w:t>
      </w:r>
      <w:r w:rsidRPr="00906B75">
        <w:rPr>
          <w:rFonts w:ascii="Arial" w:eastAsiaTheme="minorEastAsia" w:hAnsi="Arial" w:cs="Arial"/>
          <w:color w:val="000000" w:themeColor="text1"/>
          <w:sz w:val="24"/>
          <w:szCs w:val="24"/>
        </w:rPr>
        <w:t>erning bod</w:t>
      </w:r>
      <w:r>
        <w:rPr>
          <w:rFonts w:ascii="Arial" w:eastAsiaTheme="minorEastAsia" w:hAnsi="Arial" w:cs="Arial"/>
          <w:color w:val="000000" w:themeColor="text1"/>
          <w:sz w:val="24"/>
          <w:szCs w:val="24"/>
        </w:rPr>
        <w:t>y</w:t>
      </w:r>
      <w:r w:rsidRPr="00906B75">
        <w:rPr>
          <w:rFonts w:ascii="Arial" w:eastAsiaTheme="minorEastAsia" w:hAnsi="Arial" w:cs="Arial"/>
          <w:color w:val="000000" w:themeColor="text1"/>
          <w:sz w:val="24"/>
          <w:szCs w:val="24"/>
        </w:rPr>
        <w:t xml:space="preserve"> ensure</w:t>
      </w:r>
      <w:r>
        <w:rPr>
          <w:rFonts w:ascii="Arial" w:eastAsiaTheme="minorEastAsia" w:hAnsi="Arial" w:cs="Arial"/>
          <w:color w:val="000000" w:themeColor="text1"/>
          <w:sz w:val="24"/>
          <w:szCs w:val="24"/>
        </w:rPr>
        <w:t>s</w:t>
      </w:r>
      <w:r w:rsidRPr="00906B75">
        <w:rPr>
          <w:rFonts w:ascii="Arial" w:eastAsiaTheme="minorEastAsia" w:hAnsi="Arial" w:cs="Arial"/>
          <w:color w:val="000000" w:themeColor="text1"/>
          <w:sz w:val="24"/>
          <w:szCs w:val="24"/>
        </w:rPr>
        <w:t xml:space="preserve"> all policies, arrangements and procedures are reviewed regularly by</w:t>
      </w:r>
      <w:r>
        <w:rPr>
          <w:rFonts w:ascii="Arial" w:eastAsiaTheme="minorEastAsia" w:hAnsi="Arial" w:cs="Arial"/>
          <w:color w:val="000000" w:themeColor="text1"/>
          <w:sz w:val="24"/>
          <w:szCs w:val="24"/>
        </w:rPr>
        <w:t xml:space="preserve"> our school</w:t>
      </w:r>
      <w:r w:rsidRPr="00906B75">
        <w:rPr>
          <w:rFonts w:ascii="Arial" w:eastAsiaTheme="minorEastAsia" w:hAnsi="Arial" w:cs="Arial"/>
          <w:color w:val="000000" w:themeColor="text1"/>
          <w:sz w:val="24"/>
          <w:szCs w:val="24"/>
        </w:rPr>
        <w:t xml:space="preserve">. IHPs require frequent reviews depending on the healthcare need – this should involve all key stakeholders including, where appropriate, the learner, parents, education and health professionals and other relevant bodies. </w:t>
      </w:r>
    </w:p>
    <w:p w14:paraId="38F109D7" w14:textId="77777777" w:rsidR="0044540A" w:rsidRDefault="0044540A" w:rsidP="003B2DFA">
      <w:pPr>
        <w:autoSpaceDE w:val="0"/>
        <w:autoSpaceDN w:val="0"/>
        <w:adjustRightInd w:val="0"/>
        <w:spacing w:after="0" w:line="240" w:lineRule="auto"/>
        <w:jc w:val="both"/>
        <w:rPr>
          <w:rFonts w:ascii="Arial" w:hAnsi="Arial"/>
          <w:b/>
          <w:sz w:val="24"/>
        </w:rPr>
      </w:pPr>
    </w:p>
    <w:p w14:paraId="12135899" w14:textId="77777777" w:rsidR="00AB2EB8" w:rsidRDefault="0083142A" w:rsidP="003B2DFA">
      <w:pPr>
        <w:spacing w:after="0" w:line="240" w:lineRule="auto"/>
        <w:jc w:val="both"/>
        <w:rPr>
          <w:rFonts w:ascii="Arial" w:eastAsiaTheme="minorEastAsia" w:hAnsi="Arial" w:cs="Arial"/>
          <w:b/>
          <w:color w:val="000000" w:themeColor="text1"/>
          <w:sz w:val="24"/>
          <w:szCs w:val="24"/>
        </w:rPr>
      </w:pPr>
      <w:bookmarkStart w:id="69" w:name="_Toc457845477"/>
      <w:bookmarkStart w:id="70" w:name="_Toc457845604"/>
      <w:bookmarkStart w:id="71" w:name="_Toc457845724"/>
      <w:bookmarkStart w:id="72" w:name="_Toc457845785"/>
      <w:bookmarkStart w:id="73" w:name="_Toc457845845"/>
      <w:bookmarkStart w:id="74" w:name="_Toc457845478"/>
      <w:bookmarkStart w:id="75" w:name="_Toc457845605"/>
      <w:bookmarkStart w:id="76" w:name="_Toc457845725"/>
      <w:bookmarkStart w:id="77" w:name="_Toc457845786"/>
      <w:bookmarkStart w:id="78" w:name="_Toc457845846"/>
      <w:bookmarkEnd w:id="69"/>
      <w:bookmarkEnd w:id="70"/>
      <w:bookmarkEnd w:id="71"/>
      <w:bookmarkEnd w:id="72"/>
      <w:bookmarkEnd w:id="73"/>
      <w:bookmarkEnd w:id="74"/>
      <w:bookmarkEnd w:id="75"/>
      <w:bookmarkEnd w:id="76"/>
      <w:bookmarkEnd w:id="77"/>
      <w:bookmarkEnd w:id="78"/>
      <w:r w:rsidRPr="00975880">
        <w:rPr>
          <w:rFonts w:ascii="Arial" w:eastAsiaTheme="minorEastAsia" w:hAnsi="Arial" w:cs="Arial"/>
          <w:b/>
          <w:color w:val="000000" w:themeColor="text1"/>
          <w:sz w:val="24"/>
          <w:szCs w:val="24"/>
        </w:rPr>
        <w:t>1</w:t>
      </w:r>
      <w:r w:rsidR="00855A5E">
        <w:rPr>
          <w:rFonts w:ascii="Arial" w:eastAsiaTheme="minorEastAsia" w:hAnsi="Arial" w:cs="Arial"/>
          <w:b/>
          <w:color w:val="000000" w:themeColor="text1"/>
          <w:sz w:val="24"/>
          <w:szCs w:val="24"/>
        </w:rPr>
        <w:t>7</w:t>
      </w:r>
      <w:r w:rsidRPr="00975880">
        <w:rPr>
          <w:rFonts w:ascii="Arial" w:eastAsiaTheme="minorEastAsia" w:hAnsi="Arial" w:cs="Arial"/>
          <w:b/>
          <w:color w:val="000000" w:themeColor="text1"/>
          <w:sz w:val="24"/>
          <w:szCs w:val="24"/>
        </w:rPr>
        <w:t>. Good Practice</w:t>
      </w:r>
    </w:p>
    <w:p w14:paraId="0B3A90BF" w14:textId="77777777" w:rsidR="00822A71" w:rsidRDefault="00965C05" w:rsidP="003B2DFA">
      <w:pPr>
        <w:spacing w:after="0" w:line="240" w:lineRule="auto"/>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school and governing body will ensure that good practice will be promoted and </w:t>
      </w:r>
      <w:r w:rsidR="0083142A">
        <w:rPr>
          <w:rFonts w:ascii="Arial" w:eastAsiaTheme="minorEastAsia" w:hAnsi="Arial" w:cs="Arial"/>
          <w:color w:val="000000" w:themeColor="text1"/>
          <w:sz w:val="24"/>
          <w:szCs w:val="24"/>
        </w:rPr>
        <w:t>are committed to ensuring that</w:t>
      </w:r>
      <w:r w:rsidR="00AB2EB8" w:rsidRPr="00906B75">
        <w:rPr>
          <w:rFonts w:ascii="Arial" w:eastAsiaTheme="minorEastAsia" w:hAnsi="Arial" w:cs="Arial"/>
          <w:color w:val="000000" w:themeColor="text1"/>
          <w:sz w:val="24"/>
          <w:szCs w:val="24"/>
        </w:rPr>
        <w:t>:</w:t>
      </w:r>
    </w:p>
    <w:p w14:paraId="60CF9479"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learners </w:t>
      </w:r>
      <w:r w:rsidR="00965C05">
        <w:rPr>
          <w:rFonts w:ascii="Arial" w:eastAsiaTheme="minorEastAsia" w:hAnsi="Arial" w:cs="Arial"/>
          <w:color w:val="000000" w:themeColor="text1"/>
          <w:sz w:val="24"/>
          <w:szCs w:val="24"/>
        </w:rPr>
        <w:t xml:space="preserve">are not prevented </w:t>
      </w:r>
      <w:r w:rsidRPr="00906B75">
        <w:rPr>
          <w:rFonts w:ascii="Arial" w:eastAsiaTheme="minorEastAsia" w:hAnsi="Arial" w:cs="Arial"/>
          <w:color w:val="000000" w:themeColor="text1"/>
          <w:sz w:val="24"/>
          <w:szCs w:val="24"/>
        </w:rPr>
        <w:t xml:space="preserve">from attending </w:t>
      </w:r>
      <w:r w:rsidR="006B193A">
        <w:rPr>
          <w:rFonts w:ascii="Arial" w:eastAsiaTheme="minorEastAsia" w:hAnsi="Arial" w:cs="Arial"/>
          <w:color w:val="000000" w:themeColor="text1"/>
          <w:sz w:val="24"/>
          <w:szCs w:val="24"/>
        </w:rPr>
        <w:t>school</w:t>
      </w:r>
      <w:r w:rsidRPr="00906B75">
        <w:rPr>
          <w:rFonts w:ascii="Arial" w:eastAsiaTheme="minorEastAsia" w:hAnsi="Arial" w:cs="Arial"/>
          <w:color w:val="000000" w:themeColor="text1"/>
          <w:sz w:val="24"/>
          <w:szCs w:val="24"/>
        </w:rPr>
        <w:t xml:space="preserve"> due to their healthcare needs, unless their attending the setting would be likely to cause harm to the learner or others </w:t>
      </w:r>
    </w:p>
    <w:p w14:paraId="167FE2CA"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learners </w:t>
      </w:r>
      <w:r w:rsidR="00965C05">
        <w:rPr>
          <w:rFonts w:ascii="Arial" w:eastAsiaTheme="minorEastAsia" w:hAnsi="Arial" w:cs="Arial"/>
          <w:color w:val="000000" w:themeColor="text1"/>
          <w:sz w:val="24"/>
          <w:szCs w:val="24"/>
        </w:rPr>
        <w:t xml:space="preserve">are able </w:t>
      </w:r>
      <w:proofErr w:type="gramStart"/>
      <w:r w:rsidR="00965C05">
        <w:rPr>
          <w:rFonts w:ascii="Arial" w:eastAsiaTheme="minorEastAsia" w:hAnsi="Arial" w:cs="Arial"/>
          <w:color w:val="000000" w:themeColor="text1"/>
          <w:sz w:val="24"/>
          <w:szCs w:val="24"/>
        </w:rPr>
        <w:t xml:space="preserve">to </w:t>
      </w:r>
      <w:r w:rsidRPr="00906B75">
        <w:rPr>
          <w:rFonts w:ascii="Arial" w:eastAsiaTheme="minorEastAsia" w:hAnsi="Arial" w:cs="Arial"/>
          <w:color w:val="000000" w:themeColor="text1"/>
          <w:sz w:val="24"/>
          <w:szCs w:val="24"/>
        </w:rPr>
        <w:t xml:space="preserve"> easily</w:t>
      </w:r>
      <w:proofErr w:type="gramEnd"/>
      <w:r w:rsidRPr="00906B75">
        <w:rPr>
          <w:rFonts w:ascii="Arial" w:eastAsiaTheme="minorEastAsia" w:hAnsi="Arial" w:cs="Arial"/>
          <w:color w:val="000000" w:themeColor="text1"/>
          <w:sz w:val="24"/>
          <w:szCs w:val="24"/>
        </w:rPr>
        <w:t xml:space="preserve"> access their inhalers or other medication</w:t>
      </w:r>
      <w:r w:rsidR="00965C05">
        <w:rPr>
          <w:rFonts w:ascii="Arial" w:eastAsiaTheme="minorEastAsia" w:hAnsi="Arial" w:cs="Arial"/>
          <w:color w:val="000000" w:themeColor="text1"/>
          <w:sz w:val="24"/>
          <w:szCs w:val="24"/>
        </w:rPr>
        <w:t xml:space="preserve"> </w:t>
      </w:r>
      <w:r w:rsidRPr="00906B75">
        <w:rPr>
          <w:rFonts w:ascii="Arial" w:eastAsiaTheme="minorEastAsia" w:hAnsi="Arial" w:cs="Arial"/>
          <w:color w:val="000000" w:themeColor="text1"/>
          <w:sz w:val="24"/>
          <w:szCs w:val="24"/>
        </w:rPr>
        <w:t xml:space="preserve"> when and where necessary</w:t>
      </w:r>
    </w:p>
    <w:p w14:paraId="432C2A63"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6139CB">
        <w:rPr>
          <w:rFonts w:ascii="Arial" w:eastAsiaTheme="minorEastAsia" w:hAnsi="Arial" w:cs="Arial"/>
          <w:color w:val="000000" w:themeColor="text1"/>
          <w:sz w:val="24"/>
          <w:szCs w:val="24"/>
        </w:rPr>
        <w:t>learner</w:t>
      </w:r>
      <w:r w:rsidR="00965C05">
        <w:rPr>
          <w:rFonts w:ascii="Arial" w:eastAsiaTheme="minorEastAsia" w:hAnsi="Arial" w:cs="Arial"/>
          <w:color w:val="000000" w:themeColor="text1"/>
          <w:sz w:val="24"/>
          <w:szCs w:val="24"/>
        </w:rPr>
        <w:t>s</w:t>
      </w:r>
      <w:r w:rsidRPr="006139CB">
        <w:rPr>
          <w:rFonts w:ascii="Arial" w:eastAsiaTheme="minorEastAsia" w:hAnsi="Arial" w:cs="Arial"/>
          <w:color w:val="000000" w:themeColor="text1"/>
          <w:sz w:val="24"/>
          <w:szCs w:val="24"/>
        </w:rPr>
        <w:t xml:space="preserve"> with the same condition </w:t>
      </w:r>
      <w:r w:rsidR="00965C05">
        <w:rPr>
          <w:rFonts w:ascii="Arial" w:eastAsiaTheme="minorEastAsia" w:hAnsi="Arial" w:cs="Arial"/>
          <w:color w:val="000000" w:themeColor="text1"/>
          <w:sz w:val="24"/>
          <w:szCs w:val="24"/>
        </w:rPr>
        <w:t xml:space="preserve">accesses the correct treatment for them </w:t>
      </w:r>
    </w:p>
    <w:p w14:paraId="1062EAFD" w14:textId="77777777" w:rsidR="00AB2EB8" w:rsidRPr="006139CB"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6139CB">
        <w:rPr>
          <w:rFonts w:ascii="Arial" w:eastAsiaTheme="minorEastAsia" w:hAnsi="Arial" w:cs="Arial"/>
          <w:color w:val="000000" w:themeColor="text1"/>
          <w:sz w:val="24"/>
          <w:szCs w:val="24"/>
        </w:rPr>
        <w:t>the views of the learner or their parents</w:t>
      </w:r>
      <w:r w:rsidR="00965C05">
        <w:rPr>
          <w:rFonts w:ascii="Arial" w:eastAsiaTheme="minorEastAsia" w:hAnsi="Arial" w:cs="Arial"/>
          <w:color w:val="000000" w:themeColor="text1"/>
          <w:sz w:val="24"/>
          <w:szCs w:val="24"/>
        </w:rPr>
        <w:t xml:space="preserve"> and health professionals are taken into </w:t>
      </w:r>
      <w:proofErr w:type="gramStart"/>
      <w:r w:rsidR="00965C05">
        <w:rPr>
          <w:rFonts w:ascii="Arial" w:eastAsiaTheme="minorEastAsia" w:hAnsi="Arial" w:cs="Arial"/>
          <w:color w:val="000000" w:themeColor="text1"/>
          <w:sz w:val="24"/>
          <w:szCs w:val="24"/>
        </w:rPr>
        <w:t>acc</w:t>
      </w:r>
      <w:r w:rsidR="00135924">
        <w:rPr>
          <w:rFonts w:ascii="Arial" w:eastAsiaTheme="minorEastAsia" w:hAnsi="Arial" w:cs="Arial"/>
          <w:color w:val="000000" w:themeColor="text1"/>
          <w:sz w:val="24"/>
          <w:szCs w:val="24"/>
        </w:rPr>
        <w:t>o</w:t>
      </w:r>
      <w:r w:rsidR="00965C05">
        <w:rPr>
          <w:rFonts w:ascii="Arial" w:eastAsiaTheme="minorEastAsia" w:hAnsi="Arial" w:cs="Arial"/>
          <w:color w:val="000000" w:themeColor="text1"/>
          <w:sz w:val="24"/>
          <w:szCs w:val="24"/>
        </w:rPr>
        <w:t xml:space="preserve">unt </w:t>
      </w:r>
      <w:r w:rsidRPr="006139CB">
        <w:rPr>
          <w:rFonts w:ascii="Arial" w:eastAsiaTheme="minorEastAsia" w:hAnsi="Arial" w:cs="Arial"/>
          <w:color w:val="000000" w:themeColor="text1"/>
          <w:sz w:val="24"/>
          <w:szCs w:val="24"/>
        </w:rPr>
        <w:t xml:space="preserve"> (</w:t>
      </w:r>
      <w:proofErr w:type="gramEnd"/>
      <w:r w:rsidRPr="006139CB">
        <w:rPr>
          <w:rFonts w:ascii="Arial" w:eastAsiaTheme="minorEastAsia" w:hAnsi="Arial" w:cs="Arial"/>
          <w:color w:val="000000" w:themeColor="text1"/>
          <w:sz w:val="24"/>
          <w:szCs w:val="24"/>
        </w:rPr>
        <w:t>although these views may be queried with additional opinions sought promptly</w:t>
      </w:r>
      <w:r w:rsidR="00965C05">
        <w:rPr>
          <w:rFonts w:ascii="Arial" w:eastAsiaTheme="minorEastAsia" w:hAnsi="Arial" w:cs="Arial"/>
          <w:color w:val="000000" w:themeColor="text1"/>
          <w:sz w:val="24"/>
          <w:szCs w:val="24"/>
        </w:rPr>
        <w:t xml:space="preserve"> where required</w:t>
      </w:r>
      <w:r w:rsidRPr="006139CB">
        <w:rPr>
          <w:rFonts w:ascii="Arial" w:eastAsiaTheme="minorEastAsia" w:hAnsi="Arial" w:cs="Arial"/>
          <w:color w:val="000000" w:themeColor="text1"/>
          <w:sz w:val="24"/>
          <w:szCs w:val="24"/>
        </w:rPr>
        <w:t xml:space="preserve">) </w:t>
      </w:r>
    </w:p>
    <w:p w14:paraId="3DDDA947"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learners with healthcare needs </w:t>
      </w:r>
      <w:r w:rsidR="00965C05">
        <w:rPr>
          <w:rFonts w:ascii="Arial" w:eastAsiaTheme="minorEastAsia" w:hAnsi="Arial" w:cs="Arial"/>
          <w:color w:val="000000" w:themeColor="text1"/>
          <w:sz w:val="24"/>
          <w:szCs w:val="24"/>
        </w:rPr>
        <w:t xml:space="preserve">are kept in school for all </w:t>
      </w:r>
      <w:proofErr w:type="gramStart"/>
      <w:r w:rsidR="00965C05">
        <w:rPr>
          <w:rFonts w:ascii="Arial" w:eastAsiaTheme="minorEastAsia" w:hAnsi="Arial" w:cs="Arial"/>
          <w:color w:val="000000" w:themeColor="text1"/>
          <w:sz w:val="24"/>
          <w:szCs w:val="24"/>
        </w:rPr>
        <w:t xml:space="preserve">activities, </w:t>
      </w:r>
      <w:r w:rsidRPr="00906B75">
        <w:rPr>
          <w:rFonts w:ascii="Arial" w:eastAsiaTheme="minorEastAsia" w:hAnsi="Arial" w:cs="Arial"/>
          <w:color w:val="000000" w:themeColor="text1"/>
          <w:sz w:val="24"/>
          <w:szCs w:val="24"/>
        </w:rPr>
        <w:t xml:space="preserve"> including</w:t>
      </w:r>
      <w:proofErr w:type="gramEnd"/>
      <w:r w:rsidRPr="00906B75">
        <w:rPr>
          <w:rFonts w:ascii="Arial" w:eastAsiaTheme="minorEastAsia" w:hAnsi="Arial" w:cs="Arial"/>
          <w:color w:val="000000" w:themeColor="text1"/>
          <w:sz w:val="24"/>
          <w:szCs w:val="24"/>
        </w:rPr>
        <w:t xml:space="preserve"> lunch, unless this is suitably specified in their IHP</w:t>
      </w:r>
    </w:p>
    <w:p w14:paraId="7BB3D990"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learner</w:t>
      </w:r>
      <w:r w:rsidR="0083142A">
        <w:rPr>
          <w:rFonts w:ascii="Arial" w:eastAsiaTheme="minorEastAsia" w:hAnsi="Arial" w:cs="Arial"/>
          <w:color w:val="000000" w:themeColor="text1"/>
          <w:sz w:val="24"/>
          <w:szCs w:val="24"/>
        </w:rPr>
        <w:t>s</w:t>
      </w:r>
      <w:r w:rsidRPr="00906B75">
        <w:rPr>
          <w:rFonts w:ascii="Arial" w:eastAsiaTheme="minorEastAsia" w:hAnsi="Arial" w:cs="Arial"/>
          <w:color w:val="000000" w:themeColor="text1"/>
          <w:sz w:val="24"/>
          <w:szCs w:val="24"/>
        </w:rPr>
        <w:t xml:space="preserve"> who become ill or need assistance </w:t>
      </w:r>
      <w:r w:rsidR="0083142A">
        <w:rPr>
          <w:rFonts w:ascii="Arial" w:eastAsiaTheme="minorEastAsia" w:hAnsi="Arial" w:cs="Arial"/>
          <w:color w:val="000000" w:themeColor="text1"/>
          <w:sz w:val="24"/>
          <w:szCs w:val="24"/>
        </w:rPr>
        <w:t xml:space="preserve">will be accompanied by someone who is able </w:t>
      </w:r>
      <w:proofErr w:type="gramStart"/>
      <w:r w:rsidR="0083142A">
        <w:rPr>
          <w:rFonts w:ascii="Arial" w:eastAsiaTheme="minorEastAsia" w:hAnsi="Arial" w:cs="Arial"/>
          <w:color w:val="000000" w:themeColor="text1"/>
          <w:sz w:val="24"/>
          <w:szCs w:val="24"/>
        </w:rPr>
        <w:t xml:space="preserve">to </w:t>
      </w:r>
      <w:r w:rsidRPr="00906B75">
        <w:rPr>
          <w:rFonts w:ascii="Arial" w:eastAsiaTheme="minorEastAsia" w:hAnsi="Arial" w:cs="Arial"/>
          <w:color w:val="000000" w:themeColor="text1"/>
          <w:sz w:val="24"/>
          <w:szCs w:val="24"/>
        </w:rPr>
        <w:t xml:space="preserve"> monitor</w:t>
      </w:r>
      <w:proofErr w:type="gramEnd"/>
      <w:r w:rsidRPr="00906B75">
        <w:rPr>
          <w:rFonts w:ascii="Arial" w:eastAsiaTheme="minorEastAsia" w:hAnsi="Arial" w:cs="Arial"/>
          <w:color w:val="000000" w:themeColor="text1"/>
          <w:sz w:val="24"/>
          <w:szCs w:val="24"/>
        </w:rPr>
        <w:t xml:space="preserve"> them</w:t>
      </w:r>
    </w:p>
    <w:p w14:paraId="3DAE622C"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 learner </w:t>
      </w:r>
      <w:r w:rsidR="0083142A">
        <w:rPr>
          <w:rFonts w:ascii="Arial" w:eastAsiaTheme="minorEastAsia" w:hAnsi="Arial" w:cs="Arial"/>
          <w:color w:val="000000" w:themeColor="text1"/>
          <w:sz w:val="24"/>
          <w:szCs w:val="24"/>
        </w:rPr>
        <w:t xml:space="preserve">is not penalised </w:t>
      </w:r>
      <w:r w:rsidRPr="00906B75">
        <w:rPr>
          <w:rFonts w:ascii="Arial" w:eastAsiaTheme="minorEastAsia" w:hAnsi="Arial" w:cs="Arial"/>
          <w:color w:val="000000" w:themeColor="text1"/>
          <w:sz w:val="24"/>
          <w:szCs w:val="24"/>
        </w:rPr>
        <w:t xml:space="preserve">for their attendance record if the absence is related to their healthcare needs. ‘Authorised absences’ including healthcare appointments, time to travel to hospital or appointment, and recovery time from treatment or illness should not be used to penalise a learner in any way. This includes, but is not limited to, participation in activities, trips or awards which are incentivised around attendance records  </w:t>
      </w:r>
    </w:p>
    <w:p w14:paraId="65F90B5F"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request adjustments or additional time for a learner </w:t>
      </w:r>
      <w:r w:rsidR="0083142A">
        <w:rPr>
          <w:rFonts w:ascii="Arial" w:eastAsiaTheme="minorEastAsia" w:hAnsi="Arial" w:cs="Arial"/>
          <w:color w:val="000000" w:themeColor="text1"/>
          <w:sz w:val="24"/>
          <w:szCs w:val="24"/>
        </w:rPr>
        <w:t xml:space="preserve">occurs in a timely manner. </w:t>
      </w:r>
      <w:r w:rsidRPr="00906B75">
        <w:rPr>
          <w:rFonts w:ascii="Arial" w:eastAsiaTheme="minorEastAsia" w:hAnsi="Arial" w:cs="Arial"/>
          <w:color w:val="000000" w:themeColor="text1"/>
          <w:sz w:val="24"/>
          <w:szCs w:val="24"/>
        </w:rPr>
        <w:t xml:space="preserve"> Consideration </w:t>
      </w:r>
      <w:proofErr w:type="gramStart"/>
      <w:r w:rsidR="0083142A">
        <w:rPr>
          <w:rFonts w:ascii="Arial" w:eastAsiaTheme="minorEastAsia" w:hAnsi="Arial" w:cs="Arial"/>
          <w:color w:val="000000" w:themeColor="text1"/>
          <w:sz w:val="24"/>
          <w:szCs w:val="24"/>
        </w:rPr>
        <w:t xml:space="preserve">will </w:t>
      </w:r>
      <w:r w:rsidRPr="00906B75">
        <w:rPr>
          <w:rFonts w:ascii="Arial" w:eastAsiaTheme="minorEastAsia" w:hAnsi="Arial" w:cs="Arial"/>
          <w:color w:val="000000" w:themeColor="text1"/>
          <w:sz w:val="24"/>
          <w:szCs w:val="24"/>
        </w:rPr>
        <w:t xml:space="preserve"> also</w:t>
      </w:r>
      <w:proofErr w:type="gramEnd"/>
      <w:r w:rsidRPr="00906B75">
        <w:rPr>
          <w:rFonts w:ascii="Arial" w:eastAsiaTheme="minorEastAsia" w:hAnsi="Arial" w:cs="Arial"/>
          <w:color w:val="000000" w:themeColor="text1"/>
          <w:sz w:val="24"/>
          <w:szCs w:val="24"/>
        </w:rPr>
        <w:t xml:space="preserve"> be given to adjustments or additional time needed in mock examinations or other tests   </w:t>
      </w:r>
    </w:p>
    <w:p w14:paraId="1E36301A"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learners </w:t>
      </w:r>
      <w:r w:rsidR="0083142A">
        <w:rPr>
          <w:rFonts w:ascii="Arial" w:eastAsiaTheme="minorEastAsia" w:hAnsi="Arial" w:cs="Arial"/>
          <w:color w:val="000000" w:themeColor="text1"/>
          <w:sz w:val="24"/>
          <w:szCs w:val="24"/>
        </w:rPr>
        <w:t xml:space="preserve">are not prevented </w:t>
      </w:r>
      <w:r w:rsidRPr="00906B75">
        <w:rPr>
          <w:rFonts w:ascii="Arial" w:eastAsiaTheme="minorEastAsia" w:hAnsi="Arial" w:cs="Arial"/>
          <w:color w:val="000000" w:themeColor="text1"/>
          <w:sz w:val="24"/>
          <w:szCs w:val="24"/>
        </w:rPr>
        <w:t xml:space="preserve">from drinking, eating or taking toilet or other breaks whenever needed in order to manage their healthcare needs effectively </w:t>
      </w:r>
    </w:p>
    <w:p w14:paraId="1FE02133"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parents</w:t>
      </w:r>
      <w:r w:rsidR="0083142A">
        <w:rPr>
          <w:rFonts w:ascii="Arial" w:eastAsiaTheme="minorEastAsia" w:hAnsi="Arial" w:cs="Arial"/>
          <w:color w:val="000000" w:themeColor="text1"/>
          <w:sz w:val="24"/>
          <w:szCs w:val="24"/>
        </w:rPr>
        <w:t xml:space="preserve"> are not required or to </w:t>
      </w:r>
      <w:proofErr w:type="gramStart"/>
      <w:r w:rsidR="0083142A">
        <w:rPr>
          <w:rFonts w:ascii="Arial" w:eastAsiaTheme="minorEastAsia" w:hAnsi="Arial" w:cs="Arial"/>
          <w:color w:val="000000" w:themeColor="text1"/>
          <w:sz w:val="24"/>
          <w:szCs w:val="24"/>
        </w:rPr>
        <w:t xml:space="preserve">feel </w:t>
      </w:r>
      <w:r w:rsidRPr="00906B75">
        <w:rPr>
          <w:rFonts w:ascii="Arial" w:eastAsiaTheme="minorEastAsia" w:hAnsi="Arial" w:cs="Arial"/>
          <w:color w:val="000000" w:themeColor="text1"/>
          <w:sz w:val="24"/>
          <w:szCs w:val="24"/>
        </w:rPr>
        <w:t xml:space="preserve"> obliged</w:t>
      </w:r>
      <w:proofErr w:type="gramEnd"/>
      <w:r w:rsidRPr="00906B75">
        <w:rPr>
          <w:rFonts w:ascii="Arial" w:eastAsiaTheme="minorEastAsia" w:hAnsi="Arial" w:cs="Arial"/>
          <w:color w:val="000000" w:themeColor="text1"/>
          <w:sz w:val="24"/>
          <w:szCs w:val="24"/>
        </w:rPr>
        <w:t>, to attend the education setting, trip or other off-site activity to administer medication or provide healthcare support to the learner, including for toileting issues</w:t>
      </w:r>
    </w:p>
    <w:p w14:paraId="74666D80"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 parent </w:t>
      </w:r>
      <w:r w:rsidR="0083142A">
        <w:rPr>
          <w:rFonts w:ascii="Arial" w:eastAsiaTheme="minorEastAsia" w:hAnsi="Arial" w:cs="Arial"/>
          <w:color w:val="000000" w:themeColor="text1"/>
          <w:sz w:val="24"/>
          <w:szCs w:val="24"/>
        </w:rPr>
        <w:t xml:space="preserve">does not have </w:t>
      </w:r>
      <w:r w:rsidRPr="00906B75">
        <w:rPr>
          <w:rFonts w:ascii="Arial" w:eastAsiaTheme="minorEastAsia" w:hAnsi="Arial" w:cs="Arial"/>
          <w:color w:val="000000" w:themeColor="text1"/>
          <w:sz w:val="24"/>
          <w:szCs w:val="24"/>
        </w:rPr>
        <w:t xml:space="preserve">to give up work or other commitments because the education setting is failing to support a learner’s healthcare needs </w:t>
      </w:r>
    </w:p>
    <w:p w14:paraId="1883CEC0"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 learner</w:t>
      </w:r>
      <w:r w:rsidR="0083142A">
        <w:rPr>
          <w:rFonts w:ascii="Arial" w:eastAsiaTheme="minorEastAsia" w:hAnsi="Arial" w:cs="Arial"/>
          <w:color w:val="000000" w:themeColor="text1"/>
          <w:sz w:val="24"/>
          <w:szCs w:val="24"/>
        </w:rPr>
        <w:t>s have</w:t>
      </w:r>
      <w:r w:rsidRPr="00906B75">
        <w:rPr>
          <w:rFonts w:ascii="Arial" w:eastAsiaTheme="minorEastAsia" w:hAnsi="Arial" w:cs="Arial"/>
          <w:color w:val="000000" w:themeColor="text1"/>
          <w:sz w:val="24"/>
          <w:szCs w:val="24"/>
        </w:rPr>
        <w:t xml:space="preserve"> to leave the classroom or activity if they need to administer </w:t>
      </w:r>
    </w:p>
    <w:p w14:paraId="139F49FC" w14:textId="77777777" w:rsidR="00AB2EB8" w:rsidRPr="00906B75" w:rsidRDefault="00AB2EB8" w:rsidP="003B2DFA">
      <w:pPr>
        <w:spacing w:after="0" w:line="240" w:lineRule="auto"/>
        <w:ind w:left="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non-personal medication or consume food in line with their health needs </w:t>
      </w:r>
    </w:p>
    <w:p w14:paraId="60E5FECB" w14:textId="77777777" w:rsidR="00AB2EB8" w:rsidRPr="00906B75" w:rsidRDefault="00AB2EB8" w:rsidP="003B2DFA">
      <w:pPr>
        <w:numPr>
          <w:ilvl w:val="0"/>
          <w:numId w:val="20"/>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unnecessary barriers to a learner’s participation in any aspect of their education, including trips, e.g. by requiring a parent to accompany the learner.</w:t>
      </w:r>
    </w:p>
    <w:p w14:paraId="726C9F10" w14:textId="77777777" w:rsidR="00AB2EB8" w:rsidRPr="00906B75" w:rsidRDefault="00AB2EB8" w:rsidP="003B2DFA">
      <w:pPr>
        <w:tabs>
          <w:tab w:val="left" w:pos="3315"/>
        </w:tabs>
        <w:spacing w:after="0" w:line="240" w:lineRule="auto"/>
        <w:ind w:left="567" w:hanging="567"/>
        <w:jc w:val="both"/>
        <w:rPr>
          <w:rFonts w:ascii="Arial" w:eastAsiaTheme="minorEastAsia" w:hAnsi="Arial" w:cs="Arial"/>
          <w:color w:val="000000" w:themeColor="text1"/>
          <w:sz w:val="24"/>
          <w:szCs w:val="24"/>
        </w:rPr>
      </w:pPr>
    </w:p>
    <w:p w14:paraId="4C1F298A" w14:textId="77777777" w:rsidR="00AB2EB8" w:rsidRDefault="00AB2EB8" w:rsidP="003B2DFA">
      <w:pPr>
        <w:tabs>
          <w:tab w:val="left" w:pos="3315"/>
        </w:tabs>
        <w:spacing w:after="0" w:line="240" w:lineRule="auto"/>
        <w:ind w:left="567" w:hanging="567"/>
        <w:jc w:val="both"/>
        <w:rPr>
          <w:rFonts w:ascii="Arial" w:eastAsiaTheme="minorEastAsia" w:hAnsi="Arial" w:cs="Arial"/>
          <w:color w:val="000000" w:themeColor="text1"/>
          <w:sz w:val="24"/>
          <w:szCs w:val="24"/>
        </w:rPr>
      </w:pPr>
    </w:p>
    <w:p w14:paraId="62896F5E" w14:textId="77777777" w:rsidR="001633B7" w:rsidRDefault="001633B7" w:rsidP="003B2DFA">
      <w:pPr>
        <w:tabs>
          <w:tab w:val="left" w:pos="3315"/>
        </w:tabs>
        <w:spacing w:after="0" w:line="240" w:lineRule="auto"/>
        <w:ind w:left="567" w:hanging="567"/>
        <w:jc w:val="both"/>
        <w:rPr>
          <w:rFonts w:ascii="Arial" w:eastAsiaTheme="minorEastAsia" w:hAnsi="Arial" w:cs="Arial"/>
          <w:color w:val="000000" w:themeColor="text1"/>
          <w:sz w:val="24"/>
          <w:szCs w:val="24"/>
        </w:rPr>
      </w:pPr>
    </w:p>
    <w:p w14:paraId="4D8259FD" w14:textId="77777777" w:rsidR="00E66184" w:rsidRDefault="00E66184" w:rsidP="003B2DFA">
      <w:pPr>
        <w:tabs>
          <w:tab w:val="left" w:pos="3315"/>
        </w:tabs>
        <w:spacing w:after="0" w:line="240" w:lineRule="auto"/>
        <w:ind w:left="567" w:hanging="567"/>
        <w:jc w:val="both"/>
        <w:rPr>
          <w:rFonts w:ascii="Arial" w:eastAsiaTheme="minorEastAsia" w:hAnsi="Arial" w:cs="Arial"/>
          <w:color w:val="000000" w:themeColor="text1"/>
          <w:sz w:val="24"/>
          <w:szCs w:val="24"/>
        </w:rPr>
      </w:pPr>
    </w:p>
    <w:p w14:paraId="1CC32DE2" w14:textId="77777777" w:rsidR="001633B7" w:rsidRDefault="001633B7" w:rsidP="003B2DFA">
      <w:pPr>
        <w:tabs>
          <w:tab w:val="left" w:pos="3315"/>
        </w:tabs>
        <w:spacing w:after="0" w:line="240" w:lineRule="auto"/>
        <w:ind w:left="567" w:hanging="567"/>
        <w:jc w:val="both"/>
        <w:rPr>
          <w:rFonts w:ascii="Arial" w:eastAsiaTheme="minorEastAsia" w:hAnsi="Arial" w:cs="Arial"/>
          <w:color w:val="000000" w:themeColor="text1"/>
          <w:sz w:val="24"/>
          <w:szCs w:val="24"/>
        </w:rPr>
      </w:pPr>
    </w:p>
    <w:p w14:paraId="06C3EAF5" w14:textId="77777777" w:rsidR="001633B7" w:rsidRDefault="001633B7" w:rsidP="003B2DFA">
      <w:pPr>
        <w:tabs>
          <w:tab w:val="left" w:pos="3315"/>
        </w:tabs>
        <w:spacing w:after="0" w:line="240" w:lineRule="auto"/>
        <w:ind w:left="567" w:hanging="567"/>
        <w:jc w:val="both"/>
        <w:rPr>
          <w:rFonts w:ascii="Arial" w:eastAsiaTheme="minorEastAsia" w:hAnsi="Arial" w:cs="Arial"/>
          <w:color w:val="000000" w:themeColor="text1"/>
          <w:sz w:val="24"/>
          <w:szCs w:val="24"/>
        </w:rPr>
      </w:pPr>
    </w:p>
    <w:p w14:paraId="251960CB" w14:textId="77777777" w:rsidR="003D7151" w:rsidRPr="00906B75" w:rsidRDefault="0044540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bookmarkStart w:id="79" w:name="_Toc457845485"/>
      <w:bookmarkStart w:id="80" w:name="_Toc457845732"/>
      <w:bookmarkStart w:id="81" w:name="_Toc476002821"/>
      <w:r>
        <w:rPr>
          <w:rFonts w:ascii="Arial" w:eastAsiaTheme="minorEastAsia" w:hAnsi="Arial" w:cs="Arial"/>
          <w:b/>
          <w:color w:val="000000" w:themeColor="text1"/>
          <w:sz w:val="32"/>
          <w:szCs w:val="32"/>
        </w:rPr>
        <w:lastRenderedPageBreak/>
        <w:t>Ann</w:t>
      </w:r>
      <w:r w:rsidR="003D7151" w:rsidRPr="00906B75">
        <w:rPr>
          <w:rFonts w:ascii="Arial" w:eastAsiaTheme="minorEastAsia" w:hAnsi="Arial" w:cs="Arial"/>
          <w:b/>
          <w:color w:val="000000" w:themeColor="text1"/>
          <w:sz w:val="32"/>
          <w:szCs w:val="32"/>
        </w:rPr>
        <w:t>ex 1: Outline of legal framework</w:t>
      </w:r>
      <w:bookmarkEnd w:id="79"/>
      <w:bookmarkEnd w:id="80"/>
      <w:bookmarkEnd w:id="81"/>
    </w:p>
    <w:p w14:paraId="59A31087"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Within the educational context, various duties are placed on both schools and local authorities that are relevant to the safeguarding and welfare of learners. The main provisions are outlined in the sections below. This outline is not an exhaustive list of the relevant legislation, and nor is each section an authoritative statement or description of the laws themselves. </w:t>
      </w:r>
    </w:p>
    <w:p w14:paraId="5FBE0181" w14:textId="77777777" w:rsidR="003D7151" w:rsidRPr="00906B75" w:rsidRDefault="003D7151" w:rsidP="003B2DFA">
      <w:pPr>
        <w:spacing w:after="0" w:line="240" w:lineRule="auto"/>
        <w:jc w:val="both"/>
        <w:rPr>
          <w:rFonts w:ascii="Arial" w:eastAsiaTheme="minorEastAsia" w:hAnsi="Arial" w:cs="Arial"/>
          <w:b/>
          <w:color w:val="000000" w:themeColor="text1"/>
          <w:sz w:val="24"/>
          <w:szCs w:val="24"/>
        </w:rPr>
      </w:pPr>
    </w:p>
    <w:p w14:paraId="174C9260" w14:textId="77777777" w:rsidR="003D7151" w:rsidRPr="00906B75" w:rsidRDefault="003D7151" w:rsidP="00D85D8B">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b/>
          <w:color w:val="000000" w:themeColor="text1"/>
          <w:sz w:val="28"/>
          <w:szCs w:val="28"/>
        </w:rPr>
        <w:t>Statutory duties on governing bodies of maintained schools</w:t>
      </w:r>
      <w:r w:rsidRPr="00906B75">
        <w:rPr>
          <w:rFonts w:ascii="Arial" w:eastAsiaTheme="minorEastAsia" w:hAnsi="Arial" w:cs="Arial"/>
          <w:b/>
          <w:color w:val="000000" w:themeColor="text1"/>
          <w:sz w:val="28"/>
          <w:szCs w:val="28"/>
        </w:rPr>
        <w:br/>
      </w:r>
      <w:r w:rsidRPr="00906B75">
        <w:rPr>
          <w:rFonts w:ascii="Arial" w:eastAsiaTheme="minorEastAsia" w:hAnsi="Arial" w:cs="Arial"/>
          <w:color w:val="000000" w:themeColor="text1"/>
          <w:sz w:val="24"/>
          <w:szCs w:val="24"/>
        </w:rPr>
        <w:t>In discharging their functions relating to the conduct of the school, governing bodies of maintained schools (including maintained nursery schools) must promote the well</w:t>
      </w:r>
      <w:r w:rsidRPr="00906B75">
        <w:rPr>
          <w:rFonts w:ascii="Arial" w:eastAsiaTheme="minorEastAsia" w:hAnsi="Arial" w:cs="Arial"/>
          <w:color w:val="000000" w:themeColor="text1"/>
          <w:sz w:val="24"/>
          <w:szCs w:val="24"/>
        </w:rPr>
        <w:noBreakHyphen/>
        <w:t>being of learners at the school. (Section 21(5) of the Education Act 2002). This duty relates to all learners, including those with healthcare needs.</w:t>
      </w:r>
    </w:p>
    <w:p w14:paraId="6F981E8D" w14:textId="77777777" w:rsidR="003D7151" w:rsidRPr="00906B75" w:rsidRDefault="003D7151" w:rsidP="003B2DFA">
      <w:pPr>
        <w:numPr>
          <w:ilvl w:val="0"/>
          <w:numId w:val="5"/>
        </w:numPr>
        <w:spacing w:after="0" w:line="240" w:lineRule="auto"/>
        <w:ind w:left="567" w:hanging="567"/>
        <w:jc w:val="both"/>
        <w:rPr>
          <w:rFonts w:ascii="Arial" w:eastAsiaTheme="minorEastAsia" w:hAnsi="Arial" w:cs="Arial"/>
          <w:i/>
          <w:color w:val="000000" w:themeColor="text1"/>
          <w:sz w:val="24"/>
          <w:szCs w:val="24"/>
        </w:rPr>
      </w:pPr>
      <w:r w:rsidRPr="00906B75">
        <w:rPr>
          <w:rFonts w:ascii="Arial" w:eastAsiaTheme="minorEastAsia" w:hAnsi="Arial" w:cs="Arial"/>
          <w:color w:val="000000" w:themeColor="text1"/>
          <w:sz w:val="24"/>
          <w:szCs w:val="24"/>
        </w:rPr>
        <w:t xml:space="preserve">Governing bodies of maintained schools (including maintained nursery schools) must </w:t>
      </w:r>
      <w:proofErr w:type="gramStart"/>
      <w:r w:rsidRPr="00906B75">
        <w:rPr>
          <w:rFonts w:ascii="Arial" w:eastAsiaTheme="minorEastAsia" w:hAnsi="Arial" w:cs="Arial"/>
          <w:color w:val="000000" w:themeColor="text1"/>
          <w:sz w:val="24"/>
          <w:szCs w:val="24"/>
        </w:rPr>
        <w:t>make arrangements</w:t>
      </w:r>
      <w:proofErr w:type="gramEnd"/>
      <w:r w:rsidRPr="00906B75">
        <w:rPr>
          <w:rFonts w:ascii="Arial" w:eastAsiaTheme="minorEastAsia" w:hAnsi="Arial" w:cs="Arial"/>
          <w:color w:val="000000" w:themeColor="text1"/>
          <w:sz w:val="24"/>
          <w:szCs w:val="24"/>
        </w:rPr>
        <w:t xml:space="preserve"> for ensuring that their functions relating to the conduct of the school are exercised with a view to safeguarding and promoting the welfare of children (i.e. those under 18) who are learners at the school (see section 175(2) of the Education Act 2002). </w:t>
      </w:r>
    </w:p>
    <w:p w14:paraId="39D8F179" w14:textId="77777777" w:rsidR="003D7151" w:rsidRPr="00906B75" w:rsidRDefault="003D7151" w:rsidP="003B2DFA">
      <w:pPr>
        <w:numPr>
          <w:ilvl w:val="0"/>
          <w:numId w:val="5"/>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Governing bodies are also subject to duties under the Equality Act 2010 – see below.</w:t>
      </w:r>
    </w:p>
    <w:p w14:paraId="52B47850" w14:textId="77777777" w:rsidR="003D7151" w:rsidRPr="00906B75" w:rsidRDefault="003D7151" w:rsidP="003B2DFA">
      <w:p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 </w:t>
      </w:r>
    </w:p>
    <w:p w14:paraId="7078683B" w14:textId="77777777" w:rsidR="003D7151" w:rsidRPr="00906B75" w:rsidRDefault="003D7151" w:rsidP="003B2DFA">
      <w:pPr>
        <w:spacing w:after="0" w:line="240" w:lineRule="auto"/>
        <w:jc w:val="both"/>
        <w:rPr>
          <w:rFonts w:ascii="Arial" w:eastAsiaTheme="minorEastAsia" w:hAnsi="Arial" w:cs="Arial"/>
          <w:b/>
          <w:color w:val="000000" w:themeColor="text1"/>
          <w:sz w:val="28"/>
          <w:szCs w:val="28"/>
        </w:rPr>
      </w:pPr>
      <w:r w:rsidRPr="00906B75">
        <w:rPr>
          <w:rFonts w:ascii="Arial" w:eastAsiaTheme="minorEastAsia" w:hAnsi="Arial" w:cs="Arial"/>
          <w:b/>
          <w:color w:val="000000" w:themeColor="text1"/>
          <w:sz w:val="28"/>
          <w:szCs w:val="28"/>
        </w:rPr>
        <w:t>Statutory duties on local authorities</w:t>
      </w:r>
    </w:p>
    <w:p w14:paraId="56439119" w14:textId="77777777" w:rsidR="003D7151" w:rsidRPr="00906B75" w:rsidRDefault="003D7151" w:rsidP="003B2DFA">
      <w:pPr>
        <w:numPr>
          <w:ilvl w:val="0"/>
          <w:numId w:val="4"/>
        </w:numPr>
        <w:spacing w:after="0" w:line="240" w:lineRule="auto"/>
        <w:ind w:left="567" w:hanging="567"/>
        <w:jc w:val="both"/>
        <w:rPr>
          <w:rFonts w:ascii="Arial" w:eastAsiaTheme="minorEastAsia" w:hAnsi="Arial" w:cs="Arial"/>
          <w:i/>
          <w:color w:val="000000" w:themeColor="text1"/>
          <w:sz w:val="24"/>
          <w:szCs w:val="24"/>
        </w:rPr>
      </w:pPr>
      <w:r w:rsidRPr="00906B75">
        <w:rPr>
          <w:rFonts w:ascii="Arial" w:eastAsiaTheme="minorEastAsia" w:hAnsi="Arial" w:cs="Arial"/>
          <w:color w:val="000000" w:themeColor="text1"/>
          <w:sz w:val="24"/>
          <w:szCs w:val="24"/>
        </w:rPr>
        <w:t>Local authorities have general functions in relation to providing education for their area (see in particular sections 13 to 14, 15A, 15B of the Education Act 1996).</w:t>
      </w:r>
    </w:p>
    <w:p w14:paraId="79225B0C" w14:textId="77777777" w:rsidR="003D7151" w:rsidRPr="00906B75" w:rsidRDefault="003D7151" w:rsidP="003B2DFA">
      <w:pPr>
        <w:numPr>
          <w:ilvl w:val="0"/>
          <w:numId w:val="4"/>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 local authority must </w:t>
      </w:r>
      <w:proofErr w:type="gramStart"/>
      <w:r w:rsidRPr="00906B75">
        <w:rPr>
          <w:rFonts w:ascii="Arial" w:eastAsiaTheme="minorEastAsia" w:hAnsi="Arial" w:cs="Arial"/>
          <w:color w:val="000000" w:themeColor="text1"/>
          <w:sz w:val="24"/>
          <w:szCs w:val="24"/>
        </w:rPr>
        <w:t>make arrangements</w:t>
      </w:r>
      <w:proofErr w:type="gramEnd"/>
      <w:r w:rsidRPr="00906B75">
        <w:rPr>
          <w:rFonts w:ascii="Arial" w:eastAsiaTheme="minorEastAsia" w:hAnsi="Arial" w:cs="Arial"/>
          <w:color w:val="000000" w:themeColor="text1"/>
          <w:sz w:val="24"/>
          <w:szCs w:val="24"/>
        </w:rPr>
        <w:t xml:space="preserve"> for the provision of suitable education (at school or otherwise) for children of compulsory school age who may not otherwise receive it for any period due to illness, exclusion from school or otherwise (see section 19(1) of the Education Act 1996). For young persons (i.e. those who are over compulsory school age, but under the age of 18), local authorities have a power (rather than a duty) to make such arrangements in those circumstances (see section 19(4) of the Education Act 1996). In determining what arrangements to make under section 19(1) or (4) in the case of any child or young person, the local authority must have regard to any guidance given by the Welsh Ministers.  </w:t>
      </w:r>
    </w:p>
    <w:p w14:paraId="360BDBF0" w14:textId="77777777" w:rsidR="003D7151" w:rsidRPr="00906B75" w:rsidRDefault="003D7151" w:rsidP="003B2DFA">
      <w:pPr>
        <w:numPr>
          <w:ilvl w:val="0"/>
          <w:numId w:val="4"/>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A local authority must </w:t>
      </w:r>
      <w:proofErr w:type="gramStart"/>
      <w:r w:rsidRPr="00906B75">
        <w:rPr>
          <w:rFonts w:ascii="Arial" w:eastAsiaTheme="minorEastAsia" w:hAnsi="Arial" w:cs="Arial"/>
          <w:color w:val="000000" w:themeColor="text1"/>
          <w:sz w:val="24"/>
          <w:szCs w:val="24"/>
        </w:rPr>
        <w:t>make arrangements</w:t>
      </w:r>
      <w:proofErr w:type="gramEnd"/>
      <w:r w:rsidRPr="00906B75">
        <w:rPr>
          <w:rFonts w:ascii="Arial" w:eastAsiaTheme="minorEastAsia" w:hAnsi="Arial" w:cs="Arial"/>
          <w:color w:val="000000" w:themeColor="text1"/>
          <w:sz w:val="24"/>
          <w:szCs w:val="24"/>
        </w:rPr>
        <w:t xml:space="preserve"> for ensuring that their education functions are exercised with a view to safeguarding and promoting the welfare of children (i.e. those under 18 – see section 175(1) of the Education Act 2002).</w:t>
      </w:r>
    </w:p>
    <w:p w14:paraId="00015458" w14:textId="77777777" w:rsidR="003D7151" w:rsidRPr="00906B75" w:rsidRDefault="003D7151" w:rsidP="003B2DFA">
      <w:pPr>
        <w:numPr>
          <w:ilvl w:val="0"/>
          <w:numId w:val="4"/>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Local authorities in Wales have a duty under section15 of the Social Services and Well-being (Wales) Act 2014 to provide services in their area with the purpose of preventing or delaying the development of people’s needs for care and support and a range of related purposes.</w:t>
      </w:r>
    </w:p>
    <w:p w14:paraId="4E0D5264" w14:textId="77777777" w:rsidR="003D7151" w:rsidRPr="00906B75" w:rsidRDefault="003D7151" w:rsidP="003B2DFA">
      <w:pPr>
        <w:numPr>
          <w:ilvl w:val="0"/>
          <w:numId w:val="4"/>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Local authorities must </w:t>
      </w:r>
      <w:proofErr w:type="gramStart"/>
      <w:r w:rsidRPr="00906B75">
        <w:rPr>
          <w:rFonts w:ascii="Arial" w:eastAsiaTheme="minorEastAsia" w:hAnsi="Arial" w:cs="Arial"/>
          <w:color w:val="000000" w:themeColor="text1"/>
          <w:sz w:val="24"/>
          <w:szCs w:val="24"/>
        </w:rPr>
        <w:t>make arrangements</w:t>
      </w:r>
      <w:proofErr w:type="gramEnd"/>
      <w:r w:rsidRPr="00906B75">
        <w:rPr>
          <w:rFonts w:ascii="Arial" w:eastAsiaTheme="minorEastAsia" w:hAnsi="Arial" w:cs="Arial"/>
          <w:color w:val="000000" w:themeColor="text1"/>
          <w:sz w:val="24"/>
          <w:szCs w:val="24"/>
        </w:rPr>
        <w:t xml:space="preserve"> to promote cooperation between various persons and bodies. This includes a health board and NHS trust within the local authority area. The arrangements are to be made with a view to:</w:t>
      </w:r>
      <w:r w:rsidRPr="00906B75">
        <w:rPr>
          <w:rFonts w:ascii="Arial" w:eastAsiaTheme="minorEastAsia" w:hAnsi="Arial" w:cs="Arial"/>
          <w:color w:val="000000" w:themeColor="text1"/>
          <w:sz w:val="24"/>
          <w:szCs w:val="24"/>
        </w:rPr>
        <w:br/>
      </w:r>
    </w:p>
    <w:p w14:paraId="701E966D" w14:textId="77777777" w:rsidR="003D7151" w:rsidRPr="00906B75" w:rsidRDefault="003D7151" w:rsidP="003B2DFA">
      <w:pPr>
        <w:numPr>
          <w:ilvl w:val="0"/>
          <w:numId w:val="3"/>
        </w:numPr>
        <w:spacing w:after="0" w:line="240" w:lineRule="auto"/>
        <w:ind w:left="1134" w:hanging="567"/>
        <w:contextualSpacing/>
        <w:jc w:val="both"/>
        <w:rPr>
          <w:rFonts w:ascii="Arial" w:eastAsiaTheme="minorEastAsia" w:hAnsi="Arial" w:cs="Arial"/>
          <w:color w:val="000000" w:themeColor="text1"/>
          <w:sz w:val="24"/>
          <w:szCs w:val="24"/>
          <w:u w:val="single"/>
        </w:rPr>
      </w:pPr>
      <w:r w:rsidRPr="00906B75">
        <w:rPr>
          <w:rFonts w:ascii="Arial" w:eastAsiaTheme="minorEastAsia" w:hAnsi="Arial" w:cs="Arial"/>
          <w:color w:val="000000" w:themeColor="text1"/>
          <w:sz w:val="24"/>
          <w:szCs w:val="24"/>
        </w:rPr>
        <w:t>improving the well-being of children within the area</w:t>
      </w:r>
    </w:p>
    <w:p w14:paraId="607DC1F7" w14:textId="77777777" w:rsidR="003D7151" w:rsidRPr="00906B75" w:rsidRDefault="003D7151" w:rsidP="003B2DFA">
      <w:pPr>
        <w:numPr>
          <w:ilvl w:val="0"/>
          <w:numId w:val="3"/>
        </w:numPr>
        <w:spacing w:after="0" w:line="240" w:lineRule="auto"/>
        <w:ind w:left="1134" w:hanging="567"/>
        <w:contextualSpacing/>
        <w:jc w:val="both"/>
        <w:rPr>
          <w:rFonts w:ascii="Arial" w:eastAsiaTheme="minorEastAsia" w:hAnsi="Arial" w:cs="Arial"/>
          <w:color w:val="000000" w:themeColor="text1"/>
          <w:sz w:val="24"/>
          <w:szCs w:val="24"/>
          <w:u w:val="single"/>
        </w:rPr>
      </w:pPr>
      <w:r w:rsidRPr="00906B75">
        <w:rPr>
          <w:rFonts w:ascii="Arial" w:eastAsiaTheme="minorEastAsia" w:hAnsi="Arial" w:cs="Arial"/>
          <w:color w:val="000000" w:themeColor="text1"/>
          <w:sz w:val="24"/>
          <w:szCs w:val="24"/>
        </w:rPr>
        <w:t>improving the quality of care and support for children provided in the area</w:t>
      </w:r>
    </w:p>
    <w:p w14:paraId="53871000" w14:textId="77777777" w:rsidR="003D7151" w:rsidRPr="00906B75" w:rsidRDefault="003D7151" w:rsidP="003B2DFA">
      <w:pPr>
        <w:numPr>
          <w:ilvl w:val="0"/>
          <w:numId w:val="3"/>
        </w:numPr>
        <w:spacing w:after="0" w:line="240" w:lineRule="auto"/>
        <w:ind w:left="1134" w:hanging="567"/>
        <w:jc w:val="both"/>
        <w:rPr>
          <w:rFonts w:ascii="Arial" w:eastAsiaTheme="minorEastAsia" w:hAnsi="Arial" w:cs="Arial"/>
          <w:color w:val="000000" w:themeColor="text1"/>
          <w:sz w:val="24"/>
          <w:szCs w:val="24"/>
          <w:u w:val="single"/>
        </w:rPr>
      </w:pPr>
      <w:r w:rsidRPr="00906B75">
        <w:rPr>
          <w:rFonts w:ascii="Arial" w:eastAsiaTheme="minorEastAsia" w:hAnsi="Arial" w:cs="Arial"/>
          <w:color w:val="000000" w:themeColor="text1"/>
          <w:sz w:val="24"/>
          <w:szCs w:val="24"/>
        </w:rPr>
        <w:t xml:space="preserve">protecting children who are experiencing or at risk of abuse, neglect and other harm (see section 25 of the Children Act 2004). </w:t>
      </w:r>
    </w:p>
    <w:p w14:paraId="7F7D9FB8" w14:textId="77777777" w:rsidR="003D7151" w:rsidRPr="00906B75" w:rsidRDefault="003D7151" w:rsidP="003B2DFA">
      <w:pPr>
        <w:numPr>
          <w:ilvl w:val="0"/>
          <w:numId w:val="4"/>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Education (School Premises) Regulations 1999 S.I. 1999/2 set out requirements (LA responsibility) regarding facilities at maintained schools. These include requirements regarding accommodation for medical examination, treatment of learners and the care of sick or injured learners (regulation 5).</w:t>
      </w:r>
    </w:p>
    <w:p w14:paraId="1165603D" w14:textId="77777777" w:rsidR="003D7151" w:rsidRPr="00906B75" w:rsidRDefault="003D7151" w:rsidP="003B2DFA">
      <w:pPr>
        <w:numPr>
          <w:ilvl w:val="0"/>
          <w:numId w:val="4"/>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lastRenderedPageBreak/>
        <w:t xml:space="preserve">Local authorities also have duties under the Equality Act 2010 – see below. </w:t>
      </w:r>
    </w:p>
    <w:p w14:paraId="7929CA84" w14:textId="77777777" w:rsidR="00D85D8B" w:rsidRDefault="003D7151" w:rsidP="003B2DFA">
      <w:pPr>
        <w:spacing w:after="0" w:line="240" w:lineRule="auto"/>
        <w:jc w:val="both"/>
        <w:rPr>
          <w:rFonts w:ascii="Arial" w:eastAsiaTheme="minorEastAsia" w:hAnsi="Arial" w:cs="Arial"/>
          <w:b/>
          <w:color w:val="000000" w:themeColor="text1"/>
          <w:sz w:val="28"/>
          <w:szCs w:val="28"/>
        </w:rPr>
      </w:pPr>
      <w:r w:rsidRPr="00906B75">
        <w:rPr>
          <w:rFonts w:ascii="Arial" w:eastAsiaTheme="minorEastAsia" w:hAnsi="Arial" w:cs="Arial"/>
          <w:b/>
          <w:color w:val="000000" w:themeColor="text1"/>
          <w:sz w:val="24"/>
          <w:szCs w:val="24"/>
        </w:rPr>
        <w:br/>
      </w:r>
    </w:p>
    <w:p w14:paraId="534B194C" w14:textId="77777777" w:rsidR="003D7151" w:rsidRPr="00906B75" w:rsidRDefault="003D7151" w:rsidP="003B2DFA">
      <w:pPr>
        <w:spacing w:after="0" w:line="240" w:lineRule="auto"/>
        <w:jc w:val="both"/>
        <w:rPr>
          <w:rFonts w:ascii="Arial" w:eastAsiaTheme="minorEastAsia" w:hAnsi="Arial" w:cs="Arial"/>
          <w:b/>
          <w:color w:val="000000" w:themeColor="text1"/>
          <w:sz w:val="28"/>
          <w:szCs w:val="28"/>
        </w:rPr>
      </w:pPr>
      <w:r w:rsidRPr="00906B75">
        <w:rPr>
          <w:rFonts w:ascii="Arial" w:eastAsiaTheme="minorEastAsia" w:hAnsi="Arial" w:cs="Arial"/>
          <w:b/>
          <w:color w:val="000000" w:themeColor="text1"/>
          <w:sz w:val="28"/>
          <w:szCs w:val="28"/>
        </w:rPr>
        <w:t>The Equality Act 2010</w:t>
      </w:r>
    </w:p>
    <w:p w14:paraId="03164F75"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Disability is a protected characteristic under the Equality Act 2010. Some learners with healthcare needs may be disabled for the purposes of that Act; others may not be. There are various duties under the Equality Act 2010 which are relevant in the context of learners with healthcare needs who are also disabled.</w:t>
      </w:r>
    </w:p>
    <w:p w14:paraId="09F2DCA0"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p>
    <w:p w14:paraId="4506A48B"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responsible body of a school must not discriminate, harass or victimise disabled learners and in some cases, other particular persons. The responsible body is also subject to a duty to make reasonable adjustments (section 85 of the Equality Act 2010).</w:t>
      </w:r>
      <w:r w:rsidRPr="00906B75">
        <w:rPr>
          <w:rFonts w:ascii="Arial" w:eastAsiaTheme="minorEastAsia" w:hAnsi="Arial" w:cs="Arial"/>
          <w:i/>
          <w:color w:val="000000" w:themeColor="text1"/>
          <w:sz w:val="24"/>
          <w:szCs w:val="24"/>
        </w:rPr>
        <w:t xml:space="preserve"> </w:t>
      </w:r>
      <w:r w:rsidRPr="00906B75">
        <w:rPr>
          <w:rFonts w:ascii="Arial" w:eastAsiaTheme="minorEastAsia" w:hAnsi="Arial" w:cs="Arial"/>
          <w:color w:val="000000" w:themeColor="text1"/>
          <w:sz w:val="24"/>
          <w:szCs w:val="24"/>
        </w:rPr>
        <w:t>Local authorities must prepare and implement an accessibility strategy in relation to schools for which they are the responsible body. This is a strategy for (over a particular period):</w:t>
      </w:r>
    </w:p>
    <w:p w14:paraId="2AE33EBB"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p>
    <w:p w14:paraId="6AEA591C" w14:textId="77777777" w:rsidR="003D7151" w:rsidRPr="00906B75" w:rsidRDefault="003D7151" w:rsidP="003B2DFA">
      <w:pPr>
        <w:numPr>
          <w:ilvl w:val="0"/>
          <w:numId w:val="7"/>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increasing the extent to which disabled learners can participate in the schools’ curriculums</w:t>
      </w:r>
    </w:p>
    <w:p w14:paraId="3B696475" w14:textId="77777777" w:rsidR="003D7151" w:rsidRPr="00906B75" w:rsidRDefault="003D7151" w:rsidP="003B2DFA">
      <w:pPr>
        <w:numPr>
          <w:ilvl w:val="0"/>
          <w:numId w:val="7"/>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improving the physical environment of the schools for the purpose of increasing the extent to which disabled learners are able to take advantage of education and benefits, facilities or services provided or offered by the schools</w:t>
      </w:r>
    </w:p>
    <w:p w14:paraId="553FBBE3" w14:textId="77777777" w:rsidR="003D7151" w:rsidRPr="00906B75" w:rsidRDefault="003D7151" w:rsidP="003B2DFA">
      <w:pPr>
        <w:numPr>
          <w:ilvl w:val="0"/>
          <w:numId w:val="7"/>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improving the delivery to disabled learners of information which is readily accessible to learners who are not disabled.  </w:t>
      </w:r>
    </w:p>
    <w:p w14:paraId="0917D613"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p>
    <w:p w14:paraId="727C4BE0"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(See paragraph 1 of Schedule 10 to the Equality Act 2010.)</w:t>
      </w:r>
    </w:p>
    <w:p w14:paraId="2577BA53" w14:textId="77777777" w:rsidR="003D7151" w:rsidRPr="00906B75" w:rsidRDefault="003D7151" w:rsidP="003B2DFA">
      <w:pPr>
        <w:spacing w:after="0" w:line="240" w:lineRule="auto"/>
        <w:ind w:firstLine="567"/>
        <w:jc w:val="both"/>
        <w:rPr>
          <w:rFonts w:ascii="Arial" w:eastAsiaTheme="minorEastAsia" w:hAnsi="Arial" w:cs="Arial"/>
          <w:color w:val="000000" w:themeColor="text1"/>
          <w:sz w:val="24"/>
          <w:szCs w:val="24"/>
        </w:rPr>
      </w:pPr>
    </w:p>
    <w:p w14:paraId="7D33D5FE"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responsible body of a school must prepare and implement an accessibility plan. Such a plan involves the same content as an accessibility strategy, except that it relates to the particular school (paragraph 3 of schedule 10 to the Equality Act 2010).</w:t>
      </w:r>
      <w:r w:rsidRPr="00906B75">
        <w:rPr>
          <w:rFonts w:ascii="Arial" w:eastAsiaTheme="minorEastAsia" w:hAnsi="Arial" w:cs="Arial"/>
          <w:i/>
          <w:color w:val="000000" w:themeColor="text1"/>
          <w:sz w:val="24"/>
          <w:szCs w:val="24"/>
        </w:rPr>
        <w:t xml:space="preserve"> </w:t>
      </w:r>
      <w:r w:rsidRPr="00906B75">
        <w:rPr>
          <w:rFonts w:ascii="Arial" w:eastAsiaTheme="minorEastAsia" w:hAnsi="Arial" w:cs="Arial"/>
          <w:color w:val="000000" w:themeColor="text1"/>
          <w:sz w:val="24"/>
          <w:szCs w:val="24"/>
        </w:rPr>
        <w:t>In relation to a maintained school and maintained nursery, the responsible body is the local authority or the governing body. In relation to a PRU, it is the local authority.</w:t>
      </w:r>
    </w:p>
    <w:p w14:paraId="48A57B4B"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p>
    <w:p w14:paraId="0F77B634" w14:textId="77777777" w:rsidR="003D7151" w:rsidRPr="00906B75" w:rsidRDefault="003D7151" w:rsidP="003B2DFA">
      <w:pPr>
        <w:spacing w:after="0" w:line="240" w:lineRule="auto"/>
        <w:jc w:val="both"/>
        <w:rPr>
          <w:rFonts w:ascii="Arial" w:eastAsiaTheme="minorEastAsia" w:hAnsi="Arial" w:cs="Arial"/>
          <w:b/>
          <w:color w:val="000000" w:themeColor="text1"/>
          <w:sz w:val="24"/>
          <w:szCs w:val="24"/>
        </w:rPr>
      </w:pPr>
      <w:r w:rsidRPr="00906B75">
        <w:rPr>
          <w:rFonts w:ascii="Arial" w:eastAsiaTheme="minorEastAsia" w:hAnsi="Arial" w:cs="Arial"/>
          <w:color w:val="000000" w:themeColor="text1"/>
          <w:sz w:val="24"/>
          <w:szCs w:val="24"/>
        </w:rPr>
        <w:t>Local authorities and the governing body of local authority-maintained educational establishments (e.g. maintained schools) are subject to the public sector equality duty.  This requires them, in the exercise of their functions, to have due regard to particular matters related to equality (section 149). They are also under specific duties for the purpose of enabling better performance of the public sector equality duty (see the Equality Act 2010 (Statutory Duties) (Wales) Regulations 2011 S.I.2011/1064).</w:t>
      </w:r>
    </w:p>
    <w:p w14:paraId="7E95A714" w14:textId="77777777" w:rsidR="003D7151" w:rsidRDefault="003D7151" w:rsidP="003B2DFA">
      <w:pPr>
        <w:spacing w:after="0" w:line="240" w:lineRule="auto"/>
        <w:jc w:val="both"/>
        <w:rPr>
          <w:rFonts w:ascii="Arial" w:eastAsiaTheme="minorEastAsia" w:hAnsi="Arial" w:cs="Arial"/>
          <w:b/>
          <w:color w:val="000000" w:themeColor="text1"/>
          <w:sz w:val="24"/>
          <w:szCs w:val="24"/>
        </w:rPr>
      </w:pPr>
    </w:p>
    <w:p w14:paraId="4E37A153" w14:textId="77777777" w:rsidR="00D85D8B" w:rsidRPr="00906B75" w:rsidRDefault="00D85D8B" w:rsidP="003B2DFA">
      <w:pPr>
        <w:spacing w:after="0" w:line="240" w:lineRule="auto"/>
        <w:jc w:val="both"/>
        <w:rPr>
          <w:rFonts w:ascii="Arial" w:eastAsiaTheme="minorEastAsia" w:hAnsi="Arial" w:cs="Arial"/>
          <w:b/>
          <w:color w:val="000000" w:themeColor="text1"/>
          <w:sz w:val="24"/>
          <w:szCs w:val="24"/>
        </w:rPr>
      </w:pPr>
    </w:p>
    <w:p w14:paraId="4734DF1E" w14:textId="77777777" w:rsidR="003D7151" w:rsidRPr="00906B75" w:rsidRDefault="003D7151" w:rsidP="003B2DFA">
      <w:pPr>
        <w:spacing w:after="0" w:line="240" w:lineRule="auto"/>
        <w:jc w:val="both"/>
        <w:rPr>
          <w:rFonts w:ascii="Arial" w:eastAsiaTheme="minorEastAsia" w:hAnsi="Arial" w:cs="Arial"/>
          <w:b/>
          <w:color w:val="000000" w:themeColor="text1"/>
          <w:sz w:val="28"/>
          <w:szCs w:val="28"/>
        </w:rPr>
      </w:pPr>
      <w:r w:rsidRPr="00906B75">
        <w:rPr>
          <w:rFonts w:ascii="Arial" w:eastAsiaTheme="minorEastAsia" w:hAnsi="Arial" w:cs="Arial"/>
          <w:b/>
          <w:color w:val="000000" w:themeColor="text1"/>
          <w:sz w:val="28"/>
          <w:szCs w:val="28"/>
        </w:rPr>
        <w:t>Social Services and Well-being (Wales) Act 2014</w:t>
      </w:r>
    </w:p>
    <w:p w14:paraId="5260664D" w14:textId="77777777" w:rsidR="003D7151" w:rsidRPr="00906B75" w:rsidRDefault="003D7151" w:rsidP="003B2DFA">
      <w:pPr>
        <w:numPr>
          <w:ilvl w:val="0"/>
          <w:numId w:val="6"/>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Social Services and Well-being (Wales) Act 2014 (‘the 2014 Act’) is a single act that brings together local authorities’ duties and functions in relation to improving the well</w:t>
      </w:r>
      <w:r w:rsidRPr="00906B75">
        <w:rPr>
          <w:rFonts w:ascii="Arial" w:eastAsiaTheme="minorEastAsia" w:hAnsi="Arial" w:cs="Arial"/>
          <w:color w:val="000000" w:themeColor="text1"/>
          <w:sz w:val="24"/>
          <w:szCs w:val="24"/>
        </w:rPr>
        <w:noBreakHyphen/>
        <w:t xml:space="preserve">being of people who need care and support, and carers who need support. The Act provides the statutory framework to deliver the Welsh Government’s commitment to integrated social services departments with a strong family orientation. </w:t>
      </w:r>
    </w:p>
    <w:p w14:paraId="57418119" w14:textId="77777777" w:rsidR="003D7151" w:rsidRPr="00906B75" w:rsidRDefault="003D7151" w:rsidP="003B2DFA">
      <w:pPr>
        <w:numPr>
          <w:ilvl w:val="0"/>
          <w:numId w:val="6"/>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From a Welsh policy and delivery perspective, the 2014 Act seeks to ensure that care and support provided to young people is delivered in accordance with the principles outlined in the UNCRC.</w:t>
      </w:r>
    </w:p>
    <w:p w14:paraId="07026FDB" w14:textId="77777777" w:rsidR="003D7151" w:rsidRPr="00906B75" w:rsidRDefault="003D7151" w:rsidP="003B2DFA">
      <w:pPr>
        <w:numPr>
          <w:ilvl w:val="0"/>
          <w:numId w:val="6"/>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lastRenderedPageBreak/>
        <w:t>Local authorities in Wales have a duty under section 15 of the 2014 Act to provide preventative services in their area. The purpose of these services would be to prevent or delay people developing a need for care and support.</w:t>
      </w:r>
    </w:p>
    <w:p w14:paraId="0389DAE3" w14:textId="77777777" w:rsidR="003D7151" w:rsidRPr="00906B75" w:rsidRDefault="003D7151" w:rsidP="003B2DFA">
      <w:pPr>
        <w:numPr>
          <w:ilvl w:val="0"/>
          <w:numId w:val="6"/>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2014 Act was developed using the ‘people model’ which focuses on providing sustainable social services to people (being children, adults and carers) in line with their unique needs. This means that children are not treated in isolation but instead as part of families and communities. This has allowed the 2014 Act to provide a cohesive and more integrated care system.</w:t>
      </w:r>
    </w:p>
    <w:p w14:paraId="5A9EDE07" w14:textId="77777777" w:rsidR="003D7151" w:rsidRPr="00906B75" w:rsidRDefault="003D7151" w:rsidP="003B2DFA">
      <w:pPr>
        <w:numPr>
          <w:ilvl w:val="0"/>
          <w:numId w:val="6"/>
        </w:numPr>
        <w:spacing w:after="0" w:line="240" w:lineRule="auto"/>
        <w:ind w:left="567" w:hanging="567"/>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Well-being and the outcomes people wish to achieve are at the centre of the legislation; the definition of well-being in the Act, and the well-being statement, both recognise that securing rights and entitlements is key to ensuring that children can speak for themselves or have someone who can do it for them so that they are involved in the decisions that affect their life. </w:t>
      </w:r>
    </w:p>
    <w:p w14:paraId="1BB888CA" w14:textId="77777777" w:rsidR="003D7151" w:rsidRPr="00906B75" w:rsidRDefault="003D7151" w:rsidP="003B2DFA">
      <w:pPr>
        <w:spacing w:after="0" w:line="240" w:lineRule="auto"/>
        <w:ind w:left="567" w:hanging="567"/>
        <w:jc w:val="both"/>
        <w:rPr>
          <w:rFonts w:ascii="Arial" w:eastAsiaTheme="minorEastAsia" w:hAnsi="Arial" w:cs="Arial"/>
          <w:b/>
          <w:color w:val="000000" w:themeColor="text1"/>
          <w:sz w:val="24"/>
          <w:szCs w:val="24"/>
        </w:rPr>
      </w:pPr>
    </w:p>
    <w:p w14:paraId="1164637C" w14:textId="77777777" w:rsidR="00822A71" w:rsidRDefault="003D7151" w:rsidP="003B2DFA">
      <w:pPr>
        <w:spacing w:after="0" w:line="240" w:lineRule="auto"/>
        <w:jc w:val="both"/>
        <w:rPr>
          <w:rFonts w:ascii="Arial" w:eastAsiaTheme="minorEastAsia" w:hAnsi="Arial" w:cs="Arial"/>
          <w:b/>
          <w:color w:val="000000" w:themeColor="text1"/>
          <w:sz w:val="28"/>
          <w:szCs w:val="28"/>
        </w:rPr>
      </w:pPr>
      <w:r w:rsidRPr="00906B75">
        <w:rPr>
          <w:rFonts w:ascii="Arial" w:eastAsiaTheme="minorEastAsia" w:hAnsi="Arial" w:cs="Arial"/>
          <w:b/>
          <w:color w:val="000000" w:themeColor="text1"/>
          <w:sz w:val="28"/>
          <w:szCs w:val="28"/>
        </w:rPr>
        <w:t xml:space="preserve">Common law </w:t>
      </w:r>
    </w:p>
    <w:p w14:paraId="53494511" w14:textId="77777777" w:rsidR="003D7151" w:rsidRPr="00906B75" w:rsidRDefault="003D7151" w:rsidP="003B2DFA">
      <w:pPr>
        <w:spacing w:after="0" w:line="240" w:lineRule="auto"/>
        <w:jc w:val="both"/>
        <w:rPr>
          <w:rFonts w:ascii="Arial" w:eastAsiaTheme="minorEastAsia" w:hAnsi="Arial" w:cs="Arial"/>
          <w:b/>
          <w:color w:val="000000" w:themeColor="text1"/>
          <w:sz w:val="24"/>
          <w:szCs w:val="24"/>
        </w:rPr>
      </w:pPr>
      <w:r w:rsidRPr="00906B75">
        <w:rPr>
          <w:rFonts w:ascii="Arial" w:eastAsiaTheme="minorEastAsia" w:hAnsi="Arial" w:cs="Arial"/>
          <w:color w:val="000000" w:themeColor="text1"/>
          <w:sz w:val="24"/>
          <w:szCs w:val="24"/>
        </w:rPr>
        <w:t>As part of the common law, those responsible for the care and supervision of children, including teachers and other school staff in charge of children, owe a duty of care to act as any reasonably prudent parent would when taking care of their own children. A person who is responsible for the care and supervision of children should do what is reasonable for the purpose of safeguarding or promoting the child’s welfare. However, this is subject, for example, to a court order prohibiting certain steps being taken in relation to that child without the court’s consent (section 3(5) of the Children Act 1989).</w:t>
      </w:r>
      <w:r w:rsidRPr="00906B75">
        <w:rPr>
          <w:rFonts w:ascii="Arial" w:eastAsiaTheme="minorEastAsia" w:hAnsi="Arial" w:cs="Arial"/>
          <w:color w:val="000000" w:themeColor="text1"/>
          <w:sz w:val="24"/>
          <w:szCs w:val="24"/>
        </w:rPr>
        <w:br/>
      </w:r>
    </w:p>
    <w:p w14:paraId="3CEB7FC8" w14:textId="77777777" w:rsidR="003D7151" w:rsidRPr="00906B75" w:rsidRDefault="003D7151" w:rsidP="003B2DFA">
      <w:pPr>
        <w:spacing w:after="0" w:line="240" w:lineRule="auto"/>
        <w:jc w:val="both"/>
        <w:rPr>
          <w:rFonts w:ascii="Arial" w:eastAsiaTheme="minorEastAsia" w:hAnsi="Arial" w:cs="Arial"/>
          <w:b/>
          <w:color w:val="000000" w:themeColor="text1"/>
          <w:sz w:val="28"/>
          <w:szCs w:val="28"/>
        </w:rPr>
      </w:pPr>
      <w:r w:rsidRPr="00906B75">
        <w:rPr>
          <w:rFonts w:ascii="Arial" w:eastAsiaTheme="minorEastAsia" w:hAnsi="Arial" w:cs="Arial"/>
          <w:b/>
          <w:color w:val="000000" w:themeColor="text1"/>
          <w:sz w:val="28"/>
          <w:szCs w:val="28"/>
        </w:rPr>
        <w:t>United Nations Convention on the Rights of the Child (UNCRC)</w:t>
      </w:r>
    </w:p>
    <w:p w14:paraId="3191F6FF"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The Welsh Government is committed to the UNCRC as the underpinning basis for its policies concerning children and young people. The approach outlined in this document is based upon and consistent with UNCRC provisions, which include that: </w:t>
      </w:r>
      <w:r w:rsidRPr="00906B75">
        <w:rPr>
          <w:rFonts w:ascii="Arial" w:eastAsiaTheme="minorEastAsia" w:hAnsi="Arial" w:cs="Arial"/>
          <w:color w:val="000000" w:themeColor="text1"/>
          <w:sz w:val="24"/>
          <w:szCs w:val="24"/>
        </w:rPr>
        <w:br/>
      </w:r>
    </w:p>
    <w:p w14:paraId="47BD5839" w14:textId="77777777" w:rsidR="003D7151" w:rsidRPr="00906B75" w:rsidRDefault="003D7151" w:rsidP="003B2DFA">
      <w:pPr>
        <w:numPr>
          <w:ilvl w:val="0"/>
          <w:numId w:val="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children have a right to an education (Article 28)</w:t>
      </w:r>
    </w:p>
    <w:p w14:paraId="45EE5667" w14:textId="77777777" w:rsidR="003D7151" w:rsidRPr="00906B75" w:rsidRDefault="003D7151" w:rsidP="003B2DFA">
      <w:pPr>
        <w:numPr>
          <w:ilvl w:val="0"/>
          <w:numId w:val="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adults should think about the best interests of children and young people when making choices that affect them (Article 3)</w:t>
      </w:r>
    </w:p>
    <w:p w14:paraId="63758322" w14:textId="77777777" w:rsidR="003D7151" w:rsidRPr="00906B75" w:rsidRDefault="003D7151" w:rsidP="003B2DFA">
      <w:pPr>
        <w:numPr>
          <w:ilvl w:val="0"/>
          <w:numId w:val="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children who have any kind of disability should have the care and support required so that they can lead full and decent lives (Article 23)</w:t>
      </w:r>
    </w:p>
    <w:p w14:paraId="2E34A7C3" w14:textId="77777777" w:rsidR="003D7151" w:rsidRPr="00906B75" w:rsidRDefault="003D7151" w:rsidP="003B2DFA">
      <w:pPr>
        <w:numPr>
          <w:ilvl w:val="0"/>
          <w:numId w:val="8"/>
        </w:numPr>
        <w:spacing w:after="0" w:line="240" w:lineRule="auto"/>
        <w:ind w:left="567" w:hanging="567"/>
        <w:contextualSpacing/>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 xml:space="preserve">every child has the right to say what they think in all matters affecting them, and to have their views taken seriously (Article 12). </w:t>
      </w:r>
    </w:p>
    <w:p w14:paraId="3514B9B5" w14:textId="77777777" w:rsidR="003D7151" w:rsidRPr="00906B75" w:rsidRDefault="003D7151" w:rsidP="003B2DFA">
      <w:pPr>
        <w:spacing w:after="0" w:line="240" w:lineRule="auto"/>
        <w:ind w:left="567" w:hanging="567"/>
        <w:jc w:val="both"/>
        <w:rPr>
          <w:rFonts w:ascii="Arial" w:eastAsiaTheme="minorEastAsia" w:hAnsi="Arial" w:cs="Arial"/>
          <w:b/>
          <w:color w:val="000000" w:themeColor="text1"/>
          <w:sz w:val="24"/>
          <w:szCs w:val="24"/>
        </w:rPr>
      </w:pPr>
    </w:p>
    <w:p w14:paraId="772534BC" w14:textId="77777777" w:rsidR="00822A71" w:rsidRDefault="00822A71" w:rsidP="003B2DFA">
      <w:pPr>
        <w:spacing w:after="0" w:line="240" w:lineRule="auto"/>
        <w:jc w:val="both"/>
        <w:rPr>
          <w:rFonts w:ascii="Arial" w:eastAsiaTheme="minorEastAsia" w:hAnsi="Arial" w:cs="Arial"/>
          <w:b/>
          <w:color w:val="000000" w:themeColor="text1"/>
          <w:sz w:val="28"/>
          <w:szCs w:val="28"/>
        </w:rPr>
      </w:pPr>
    </w:p>
    <w:p w14:paraId="69650449" w14:textId="77777777" w:rsidR="00822A71" w:rsidRDefault="003D7151" w:rsidP="003B2DFA">
      <w:pPr>
        <w:spacing w:after="0" w:line="240" w:lineRule="auto"/>
        <w:jc w:val="both"/>
        <w:rPr>
          <w:rFonts w:ascii="Arial" w:eastAsiaTheme="minorEastAsia" w:hAnsi="Arial" w:cs="Arial"/>
          <w:b/>
          <w:color w:val="000000" w:themeColor="text1"/>
          <w:sz w:val="28"/>
          <w:szCs w:val="28"/>
        </w:rPr>
      </w:pPr>
      <w:r w:rsidRPr="00906B75">
        <w:rPr>
          <w:rFonts w:ascii="Arial" w:eastAsiaTheme="minorEastAsia" w:hAnsi="Arial" w:cs="Arial"/>
          <w:b/>
          <w:color w:val="000000" w:themeColor="text1"/>
          <w:sz w:val="28"/>
          <w:szCs w:val="28"/>
        </w:rPr>
        <w:t>Other relevant provisions</w:t>
      </w:r>
    </w:p>
    <w:p w14:paraId="63624540"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Data Protection Act 1998 regulates the processing of personal data, which includes the holding and disclosure of it.</w:t>
      </w:r>
    </w:p>
    <w:p w14:paraId="4C079532"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p>
    <w:p w14:paraId="59F37D0C"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Learner Travel (Wales) Measure 2008 places duties on local authorities and governing bodies in relation to home‒school transport.</w:t>
      </w:r>
    </w:p>
    <w:p w14:paraId="6D11260D"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p>
    <w:p w14:paraId="45EDA1C1" w14:textId="77777777" w:rsidR="003D7151" w:rsidRPr="00906B75" w:rsidRDefault="003D7151" w:rsidP="003B2DFA">
      <w:pPr>
        <w:spacing w:after="0" w:line="240" w:lineRule="auto"/>
        <w:jc w:val="both"/>
        <w:rPr>
          <w:rFonts w:ascii="Arial" w:eastAsiaTheme="minorEastAsia" w:hAnsi="Arial" w:cs="Arial"/>
          <w:color w:val="000000" w:themeColor="text1"/>
          <w:sz w:val="24"/>
          <w:szCs w:val="24"/>
        </w:rPr>
      </w:pPr>
      <w:r w:rsidRPr="00906B75">
        <w:rPr>
          <w:rFonts w:ascii="Arial" w:eastAsiaTheme="minorEastAsia" w:hAnsi="Arial" w:cs="Arial"/>
          <w:color w:val="000000" w:themeColor="text1"/>
          <w:sz w:val="24"/>
          <w:szCs w:val="24"/>
        </w:rPr>
        <w:t>The Misuse of Drugs Act 1971 and regulations deals with restrictions (e.g. concerning supply and possession) on drugs which are controlled. Learners may be prescribed controlled drugs.</w:t>
      </w:r>
    </w:p>
    <w:p w14:paraId="48634BA5" w14:textId="77777777" w:rsidR="003D7151" w:rsidRPr="00906B75" w:rsidRDefault="003D7151" w:rsidP="003B2DFA">
      <w:pPr>
        <w:spacing w:after="0" w:line="240" w:lineRule="auto"/>
        <w:jc w:val="both"/>
        <w:rPr>
          <w:rFonts w:ascii="Arial" w:eastAsiaTheme="minorEastAsia" w:hAnsi="Arial" w:cs="Arial"/>
          <w:sz w:val="24"/>
          <w:szCs w:val="24"/>
        </w:rPr>
      </w:pPr>
    </w:p>
    <w:p w14:paraId="2459CD50" w14:textId="77777777" w:rsidR="003D7151" w:rsidRPr="00906B75" w:rsidRDefault="003D7151" w:rsidP="003B2DFA">
      <w:pPr>
        <w:spacing w:after="0" w:line="240" w:lineRule="auto"/>
        <w:jc w:val="both"/>
        <w:rPr>
          <w:rFonts w:ascii="Arial" w:eastAsiaTheme="minorEastAsia" w:hAnsi="Arial" w:cs="Arial"/>
          <w:sz w:val="24"/>
          <w:szCs w:val="24"/>
        </w:rPr>
      </w:pPr>
    </w:p>
    <w:p w14:paraId="24263DC5"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bookmarkStart w:id="82" w:name="_Toc476002822"/>
    </w:p>
    <w:p w14:paraId="6A1C81E2"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62AFBAB4"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0A9A720C"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6215E3FD"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7CD85280"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11E1E06E"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216B8D0B"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360E9180"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67F09F4F"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151C824D"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01BF8D55"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2C9DA2B0"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3677053E"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0F10FB0F"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197C38A2"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4D954B95"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73817DD3"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49C4FAAB"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24D14512"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0B5379F1"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1C79C115"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05F114C1"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0CB5E697"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395BE45B"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15544510"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5CEA2DA9"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1EE684BD"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0C7F000F"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7F31F82B" w14:textId="77777777" w:rsidR="006B193A" w:rsidRDefault="006B193A"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3B0A76B8" w14:textId="77777777" w:rsidR="00D2161D" w:rsidRDefault="00D2161D"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1B79364E" w14:textId="77777777" w:rsidR="00D85D8B" w:rsidRDefault="00D85D8B"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1425106D" w14:textId="77777777" w:rsidR="00D85D8B" w:rsidRDefault="00D85D8B"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6CF3E103" w14:textId="77777777" w:rsidR="00D85D8B" w:rsidRDefault="00D85D8B"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630C31DD" w14:textId="77777777" w:rsidR="00A15936" w:rsidRDefault="00A15936"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65E1DC33" w14:textId="77777777" w:rsidR="00A15936" w:rsidRDefault="00A15936"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24C98677" w14:textId="77777777" w:rsidR="00A15936" w:rsidRDefault="00A15936"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62385952" w14:textId="77777777" w:rsidR="00A15936" w:rsidRDefault="00A15936" w:rsidP="003B2DFA">
      <w:pPr>
        <w:spacing w:after="0" w:line="240" w:lineRule="auto"/>
        <w:ind w:left="403" w:hanging="403"/>
        <w:contextualSpacing/>
        <w:jc w:val="both"/>
        <w:outlineLvl w:val="0"/>
        <w:rPr>
          <w:rFonts w:ascii="Arial" w:eastAsiaTheme="minorEastAsia" w:hAnsi="Arial" w:cs="Arial"/>
          <w:b/>
          <w:color w:val="000000" w:themeColor="text1"/>
          <w:sz w:val="32"/>
          <w:szCs w:val="32"/>
        </w:rPr>
      </w:pPr>
    </w:p>
    <w:p w14:paraId="26C793AE" w14:textId="77777777" w:rsidR="00AB2EB8" w:rsidRPr="00906B75" w:rsidRDefault="00AB2EB8" w:rsidP="003B2DFA">
      <w:pPr>
        <w:spacing w:after="0" w:line="240" w:lineRule="auto"/>
        <w:ind w:left="403" w:hanging="403"/>
        <w:contextualSpacing/>
        <w:jc w:val="both"/>
        <w:outlineLvl w:val="0"/>
        <w:rPr>
          <w:rFonts w:ascii="Arial" w:eastAsiaTheme="minorEastAsia" w:hAnsi="Arial" w:cs="Arial"/>
          <w:sz w:val="36"/>
          <w:szCs w:val="28"/>
        </w:rPr>
      </w:pPr>
      <w:r w:rsidRPr="00906B75">
        <w:rPr>
          <w:rFonts w:ascii="Arial" w:eastAsiaTheme="minorEastAsia" w:hAnsi="Arial" w:cs="Arial"/>
          <w:b/>
          <w:color w:val="000000" w:themeColor="text1"/>
          <w:sz w:val="32"/>
          <w:szCs w:val="32"/>
        </w:rPr>
        <w:lastRenderedPageBreak/>
        <w:t>Annex 2: Form templates</w:t>
      </w:r>
      <w:bookmarkEnd w:id="82"/>
      <w:r w:rsidRPr="00906B75">
        <w:rPr>
          <w:rFonts w:ascii="Arial" w:eastAsiaTheme="minorEastAsia" w:hAnsi="Arial" w:cs="Arial"/>
          <w:b/>
          <w:color w:val="000000" w:themeColor="text1"/>
          <w:sz w:val="32"/>
          <w:szCs w:val="32"/>
        </w:rPr>
        <w:t xml:space="preserve"> </w:t>
      </w:r>
    </w:p>
    <w:p w14:paraId="51793B79" w14:textId="77777777" w:rsidR="00AB2EB8" w:rsidRPr="00906B75" w:rsidRDefault="00AB2EB8" w:rsidP="003B2DFA">
      <w:pPr>
        <w:spacing w:after="0" w:line="240" w:lineRule="auto"/>
        <w:jc w:val="both"/>
        <w:rPr>
          <w:rFonts w:ascii="Arial" w:eastAsiaTheme="minorEastAsia" w:hAnsi="Arial" w:cs="Arial"/>
          <w:sz w:val="24"/>
          <w:szCs w:val="21"/>
        </w:rPr>
      </w:pPr>
      <w:r w:rsidRPr="00906B75">
        <w:rPr>
          <w:rFonts w:ascii="Arial" w:eastAsiaTheme="minorEastAsia" w:hAnsi="Arial" w:cs="Arial"/>
          <w:sz w:val="24"/>
          <w:szCs w:val="21"/>
        </w:rPr>
        <w:t>Education settings may wish to use or adapt the forms listed below according to their particular policies on supporting learners with healthcare needs.</w:t>
      </w:r>
    </w:p>
    <w:p w14:paraId="32EB72D1" w14:textId="77777777" w:rsidR="00AB2EB8" w:rsidRPr="00906B75" w:rsidRDefault="00AB2EB8" w:rsidP="003B2DFA">
      <w:pPr>
        <w:spacing w:after="0" w:line="240" w:lineRule="auto"/>
        <w:ind w:left="567" w:hanging="567"/>
        <w:jc w:val="both"/>
        <w:rPr>
          <w:rFonts w:ascii="Arial" w:eastAsiaTheme="minorEastAsia" w:hAnsi="Arial" w:cs="Arial"/>
          <w:sz w:val="24"/>
          <w:szCs w:val="21"/>
        </w:rPr>
      </w:pPr>
    </w:p>
    <w:p w14:paraId="0DA077F2" w14:textId="77777777" w:rsidR="00AB2EB8" w:rsidRPr="00906B75" w:rsidRDefault="00AB2EB8" w:rsidP="003B2DFA">
      <w:pPr>
        <w:numPr>
          <w:ilvl w:val="0"/>
          <w:numId w:val="21"/>
        </w:numPr>
        <w:spacing w:after="0" w:line="240" w:lineRule="auto"/>
        <w:ind w:left="567" w:hanging="567"/>
        <w:contextualSpacing/>
        <w:jc w:val="both"/>
        <w:rPr>
          <w:rFonts w:ascii="Arial" w:eastAsiaTheme="minorEastAsia" w:hAnsi="Arial" w:cs="Arial"/>
          <w:sz w:val="24"/>
          <w:szCs w:val="21"/>
        </w:rPr>
      </w:pPr>
      <w:r w:rsidRPr="00906B75">
        <w:rPr>
          <w:rFonts w:ascii="Arial" w:eastAsiaTheme="minorEastAsia" w:hAnsi="Arial" w:cs="Arial"/>
          <w:sz w:val="24"/>
          <w:szCs w:val="21"/>
        </w:rPr>
        <w:t>Form 1 ‒ Contacting emergency services</w:t>
      </w:r>
    </w:p>
    <w:p w14:paraId="60264558" w14:textId="77777777" w:rsidR="00AB2EB8" w:rsidRPr="00906B75" w:rsidRDefault="00AB2EB8" w:rsidP="003B2DFA">
      <w:pPr>
        <w:numPr>
          <w:ilvl w:val="0"/>
          <w:numId w:val="21"/>
        </w:numPr>
        <w:spacing w:after="0" w:line="240" w:lineRule="auto"/>
        <w:ind w:left="567" w:hanging="567"/>
        <w:contextualSpacing/>
        <w:jc w:val="both"/>
        <w:rPr>
          <w:rFonts w:ascii="Arial" w:eastAsiaTheme="minorEastAsia" w:hAnsi="Arial" w:cs="Arial"/>
          <w:sz w:val="24"/>
          <w:szCs w:val="21"/>
        </w:rPr>
      </w:pPr>
      <w:r w:rsidRPr="00906B75">
        <w:rPr>
          <w:rFonts w:ascii="Arial" w:eastAsiaTheme="minorEastAsia" w:hAnsi="Arial" w:cs="Arial"/>
          <w:sz w:val="24"/>
          <w:szCs w:val="21"/>
        </w:rPr>
        <w:t>Form 2 ‒ Parental agreement for education setting to administer medicine</w:t>
      </w:r>
    </w:p>
    <w:p w14:paraId="373F3748" w14:textId="77777777" w:rsidR="00AB2EB8" w:rsidRPr="00906B75" w:rsidRDefault="00AB2EB8" w:rsidP="003B2DFA">
      <w:pPr>
        <w:numPr>
          <w:ilvl w:val="0"/>
          <w:numId w:val="21"/>
        </w:numPr>
        <w:spacing w:after="0" w:line="240" w:lineRule="auto"/>
        <w:ind w:left="567" w:hanging="567"/>
        <w:contextualSpacing/>
        <w:jc w:val="both"/>
        <w:rPr>
          <w:rFonts w:ascii="Arial" w:eastAsiaTheme="minorEastAsia" w:hAnsi="Arial" w:cs="Arial"/>
          <w:sz w:val="24"/>
          <w:szCs w:val="21"/>
        </w:rPr>
      </w:pPr>
      <w:r w:rsidRPr="00906B75">
        <w:rPr>
          <w:rFonts w:ascii="Arial" w:eastAsiaTheme="minorEastAsia" w:hAnsi="Arial" w:cs="Arial"/>
          <w:sz w:val="24"/>
          <w:szCs w:val="21"/>
        </w:rPr>
        <w:t>Form 3 ‒ Headteacher/head of setting agreement to administer medicine</w:t>
      </w:r>
    </w:p>
    <w:p w14:paraId="0F3897BB" w14:textId="77777777" w:rsidR="00AB2EB8" w:rsidRPr="00906B75" w:rsidRDefault="00AB2EB8" w:rsidP="003B2DFA">
      <w:pPr>
        <w:numPr>
          <w:ilvl w:val="0"/>
          <w:numId w:val="21"/>
        </w:numPr>
        <w:spacing w:after="0" w:line="240" w:lineRule="auto"/>
        <w:ind w:left="567" w:hanging="567"/>
        <w:contextualSpacing/>
        <w:jc w:val="both"/>
        <w:rPr>
          <w:rFonts w:ascii="Arial" w:eastAsiaTheme="minorEastAsia" w:hAnsi="Arial" w:cs="Arial"/>
          <w:sz w:val="24"/>
          <w:szCs w:val="21"/>
        </w:rPr>
      </w:pPr>
      <w:r w:rsidRPr="00906B75">
        <w:rPr>
          <w:rFonts w:ascii="Arial" w:eastAsiaTheme="minorEastAsia" w:hAnsi="Arial" w:cs="Arial"/>
          <w:sz w:val="24"/>
          <w:szCs w:val="21"/>
        </w:rPr>
        <w:t>Form 4 ‒ Record of medicine stored for and administered to an individual learner</w:t>
      </w:r>
    </w:p>
    <w:p w14:paraId="09219ADB" w14:textId="77777777" w:rsidR="00AB2EB8" w:rsidRPr="00906B75" w:rsidRDefault="00AB2EB8" w:rsidP="003B2DFA">
      <w:pPr>
        <w:numPr>
          <w:ilvl w:val="0"/>
          <w:numId w:val="21"/>
        </w:numPr>
        <w:spacing w:after="0" w:line="240" w:lineRule="auto"/>
        <w:ind w:left="567" w:hanging="567"/>
        <w:contextualSpacing/>
        <w:jc w:val="both"/>
        <w:rPr>
          <w:rFonts w:ascii="Arial" w:eastAsiaTheme="minorEastAsia" w:hAnsi="Arial" w:cs="Arial"/>
          <w:sz w:val="24"/>
          <w:szCs w:val="21"/>
        </w:rPr>
      </w:pPr>
      <w:r w:rsidRPr="00906B75">
        <w:rPr>
          <w:rFonts w:ascii="Arial" w:eastAsiaTheme="minorEastAsia" w:hAnsi="Arial" w:cs="Arial"/>
          <w:sz w:val="24"/>
          <w:szCs w:val="21"/>
        </w:rPr>
        <w:t>Form 5 ‒ Record of medicines administered to all learners ‒ by date</w:t>
      </w:r>
    </w:p>
    <w:p w14:paraId="693E86B1" w14:textId="77777777" w:rsidR="00AB2EB8" w:rsidRPr="00906B75" w:rsidRDefault="00AB2EB8" w:rsidP="003B2DFA">
      <w:pPr>
        <w:numPr>
          <w:ilvl w:val="0"/>
          <w:numId w:val="21"/>
        </w:numPr>
        <w:spacing w:after="0" w:line="240" w:lineRule="auto"/>
        <w:ind w:left="567" w:hanging="567"/>
        <w:contextualSpacing/>
        <w:jc w:val="both"/>
        <w:rPr>
          <w:rFonts w:ascii="Arial" w:eastAsiaTheme="minorEastAsia" w:hAnsi="Arial" w:cs="Arial"/>
          <w:sz w:val="24"/>
          <w:szCs w:val="21"/>
        </w:rPr>
      </w:pPr>
      <w:r w:rsidRPr="00906B75">
        <w:rPr>
          <w:rFonts w:ascii="Arial" w:eastAsiaTheme="minorEastAsia" w:hAnsi="Arial" w:cs="Arial"/>
          <w:sz w:val="24"/>
          <w:szCs w:val="21"/>
        </w:rPr>
        <w:t>Form 6 ‒ Request for learner to carry/administer their own medicine</w:t>
      </w:r>
    </w:p>
    <w:p w14:paraId="1EC22AEA" w14:textId="77777777" w:rsidR="00AB2EB8" w:rsidRPr="00906B75" w:rsidRDefault="00AB2EB8" w:rsidP="003B2DFA">
      <w:pPr>
        <w:numPr>
          <w:ilvl w:val="0"/>
          <w:numId w:val="21"/>
        </w:numPr>
        <w:spacing w:after="0" w:line="240" w:lineRule="auto"/>
        <w:ind w:left="567" w:hanging="567"/>
        <w:contextualSpacing/>
        <w:jc w:val="both"/>
        <w:rPr>
          <w:rFonts w:ascii="Arial" w:eastAsiaTheme="minorEastAsia" w:hAnsi="Arial" w:cs="Arial"/>
          <w:sz w:val="24"/>
          <w:szCs w:val="21"/>
        </w:rPr>
      </w:pPr>
      <w:r w:rsidRPr="00906B75">
        <w:rPr>
          <w:rFonts w:ascii="Arial" w:eastAsiaTheme="minorEastAsia" w:hAnsi="Arial" w:cs="Arial"/>
          <w:sz w:val="24"/>
          <w:szCs w:val="21"/>
        </w:rPr>
        <w:t>Form 7 ‒ Staff training record ‒ administration of medicines</w:t>
      </w:r>
    </w:p>
    <w:p w14:paraId="19F51B17" w14:textId="77777777" w:rsidR="00AB2EB8" w:rsidRPr="00906B75" w:rsidRDefault="00AB2EB8" w:rsidP="003B2DFA">
      <w:pPr>
        <w:numPr>
          <w:ilvl w:val="0"/>
          <w:numId w:val="21"/>
        </w:numPr>
        <w:spacing w:after="0" w:line="240" w:lineRule="auto"/>
        <w:ind w:left="567" w:hanging="567"/>
        <w:contextualSpacing/>
        <w:jc w:val="both"/>
        <w:rPr>
          <w:rFonts w:ascii="Arial" w:eastAsiaTheme="minorEastAsia" w:hAnsi="Arial" w:cs="Arial"/>
          <w:sz w:val="24"/>
          <w:szCs w:val="21"/>
        </w:rPr>
      </w:pPr>
      <w:r w:rsidRPr="00906B75">
        <w:rPr>
          <w:rFonts w:ascii="Arial" w:eastAsiaTheme="minorEastAsia" w:hAnsi="Arial" w:cs="Arial"/>
          <w:sz w:val="24"/>
          <w:szCs w:val="21"/>
        </w:rPr>
        <w:t>Form 8 ‒ Medication/healthcare incident report</w:t>
      </w:r>
    </w:p>
    <w:p w14:paraId="6B1D1127" w14:textId="77777777" w:rsidR="00AB2EB8" w:rsidRPr="00906B75" w:rsidRDefault="00AB2EB8" w:rsidP="003B2DFA">
      <w:pPr>
        <w:spacing w:after="0" w:line="240" w:lineRule="auto"/>
        <w:ind w:left="567" w:hanging="567"/>
        <w:jc w:val="both"/>
        <w:rPr>
          <w:rFonts w:ascii="Arial" w:eastAsiaTheme="minorEastAsia" w:hAnsi="Arial" w:cs="Arial"/>
          <w:sz w:val="24"/>
          <w:szCs w:val="21"/>
        </w:rPr>
      </w:pPr>
    </w:p>
    <w:p w14:paraId="5527F02A" w14:textId="77777777" w:rsidR="00822A71" w:rsidRDefault="00AB2EB8" w:rsidP="003B2DFA">
      <w:pPr>
        <w:spacing w:after="0" w:line="240" w:lineRule="auto"/>
        <w:jc w:val="both"/>
        <w:rPr>
          <w:rFonts w:ascii="Arial" w:eastAsiaTheme="minorEastAsia" w:hAnsi="Arial" w:cs="Arial"/>
          <w:sz w:val="24"/>
          <w:szCs w:val="24"/>
        </w:rPr>
      </w:pPr>
      <w:r w:rsidRPr="00906B75">
        <w:rPr>
          <w:rFonts w:ascii="Arial" w:eastAsiaTheme="minorEastAsia" w:hAnsi="Arial" w:cs="Arial"/>
          <w:sz w:val="24"/>
          <w:szCs w:val="24"/>
        </w:rPr>
        <w:t xml:space="preserve">These forms are downloadable as Word documents from </w:t>
      </w:r>
    </w:p>
    <w:p w14:paraId="783563C8" w14:textId="77777777" w:rsidR="00AB2EB8" w:rsidRPr="00906B75" w:rsidRDefault="001B4979" w:rsidP="003B2DFA">
      <w:pPr>
        <w:spacing w:after="0" w:line="240" w:lineRule="auto"/>
        <w:jc w:val="both"/>
        <w:rPr>
          <w:rFonts w:ascii="Arial" w:eastAsiaTheme="minorEastAsia" w:hAnsi="Arial" w:cs="Arial"/>
          <w:sz w:val="24"/>
          <w:szCs w:val="24"/>
        </w:rPr>
      </w:pPr>
      <w:hyperlink r:id="rId13" w:history="1">
        <w:proofErr w:type="gramStart"/>
        <w:r w:rsidR="00AB2EB8" w:rsidRPr="00906B75">
          <w:rPr>
            <w:rFonts w:ascii="Arial" w:eastAsiaTheme="minorEastAsia" w:hAnsi="Arial" w:cs="Arial"/>
            <w:color w:val="0000FF"/>
            <w:sz w:val="24"/>
            <w:szCs w:val="24"/>
            <w:u w:val="single"/>
          </w:rPr>
          <w:t>learning.gov.wales</w:t>
        </w:r>
        <w:proofErr w:type="gramEnd"/>
        <w:r w:rsidR="00AB2EB8" w:rsidRPr="00906B75">
          <w:rPr>
            <w:rFonts w:ascii="Arial" w:eastAsiaTheme="minorEastAsia" w:hAnsi="Arial" w:cs="Arial"/>
            <w:color w:val="0000FF"/>
            <w:sz w:val="24"/>
            <w:szCs w:val="24"/>
            <w:u w:val="single"/>
          </w:rPr>
          <w:t>/resources/browse-all/supporting-learners-with-healthcare-needs/?lang=en</w:t>
        </w:r>
      </w:hyperlink>
      <w:r w:rsidR="00AB2EB8" w:rsidRPr="00906B75">
        <w:rPr>
          <w:rFonts w:ascii="Arial" w:eastAsiaTheme="minorEastAsia" w:hAnsi="Arial" w:cs="Arial"/>
          <w:sz w:val="24"/>
          <w:szCs w:val="24"/>
        </w:rPr>
        <w:t xml:space="preserve"> to enable schools or settings to personalise them.</w:t>
      </w:r>
    </w:p>
    <w:p w14:paraId="3341D868" w14:textId="77777777" w:rsidR="00AB2EB8" w:rsidRPr="00906B75" w:rsidRDefault="00AB2EB8" w:rsidP="003B2DFA">
      <w:pPr>
        <w:spacing w:after="0" w:line="240" w:lineRule="auto"/>
        <w:jc w:val="both"/>
        <w:rPr>
          <w:rFonts w:ascii="Arial" w:eastAsiaTheme="minorEastAsia" w:hAnsi="Arial" w:cs="Arial"/>
          <w:sz w:val="24"/>
          <w:szCs w:val="21"/>
        </w:rPr>
      </w:pPr>
    </w:p>
    <w:p w14:paraId="0017E53A" w14:textId="77777777" w:rsidR="00AB2EB8" w:rsidRPr="00906B75" w:rsidRDefault="00AB2EB8" w:rsidP="003B2DFA">
      <w:pPr>
        <w:spacing w:after="0" w:line="240" w:lineRule="auto"/>
        <w:jc w:val="both"/>
        <w:rPr>
          <w:rFonts w:ascii="Arial" w:eastAsiaTheme="minorEastAsia" w:hAnsi="Arial" w:cs="Arial"/>
          <w:sz w:val="21"/>
          <w:szCs w:val="21"/>
        </w:rPr>
      </w:pPr>
    </w:p>
    <w:p w14:paraId="2FC19493" w14:textId="77777777" w:rsidR="00AB2EB8" w:rsidRPr="00906B75" w:rsidRDefault="00AB2EB8" w:rsidP="003B2DFA">
      <w:pPr>
        <w:spacing w:after="0" w:line="240" w:lineRule="auto"/>
        <w:jc w:val="both"/>
        <w:rPr>
          <w:rFonts w:ascii="Arial" w:eastAsiaTheme="minorEastAsia" w:hAnsi="Arial" w:cs="Arial"/>
          <w:sz w:val="21"/>
          <w:szCs w:val="21"/>
        </w:rPr>
      </w:pPr>
    </w:p>
    <w:p w14:paraId="306D8F37" w14:textId="77777777" w:rsidR="00AB2EB8" w:rsidRPr="00906B75" w:rsidRDefault="00AB2EB8" w:rsidP="003B2DFA">
      <w:pPr>
        <w:spacing w:after="0" w:line="240" w:lineRule="auto"/>
        <w:jc w:val="both"/>
        <w:rPr>
          <w:rFonts w:ascii="Arial" w:eastAsiaTheme="minorEastAsia" w:hAnsi="Arial" w:cs="Arial"/>
          <w:sz w:val="21"/>
          <w:szCs w:val="21"/>
        </w:rPr>
      </w:pPr>
    </w:p>
    <w:p w14:paraId="761C00DA" w14:textId="77777777" w:rsidR="00AB2EB8" w:rsidRPr="00906B75" w:rsidRDefault="00AB2EB8" w:rsidP="003B2DFA">
      <w:pPr>
        <w:spacing w:after="0" w:line="240" w:lineRule="auto"/>
        <w:jc w:val="both"/>
        <w:rPr>
          <w:rFonts w:ascii="Arial" w:eastAsiaTheme="minorEastAsia" w:hAnsi="Arial" w:cs="Arial"/>
          <w:sz w:val="21"/>
          <w:szCs w:val="21"/>
        </w:rPr>
      </w:pPr>
    </w:p>
    <w:p w14:paraId="2B599D2A" w14:textId="77777777" w:rsidR="00AB2EB8" w:rsidRPr="00906B75" w:rsidRDefault="00AB2EB8" w:rsidP="003B2DFA">
      <w:pPr>
        <w:spacing w:after="0" w:line="240" w:lineRule="auto"/>
        <w:jc w:val="both"/>
        <w:rPr>
          <w:rFonts w:ascii="Arial" w:eastAsiaTheme="minorEastAsia" w:hAnsi="Arial" w:cs="Arial"/>
          <w:sz w:val="21"/>
          <w:szCs w:val="21"/>
        </w:rPr>
      </w:pPr>
    </w:p>
    <w:p w14:paraId="27EF1260" w14:textId="77777777" w:rsidR="00AB2EB8" w:rsidRPr="00906B75" w:rsidRDefault="00AB2EB8" w:rsidP="003B2DFA">
      <w:pPr>
        <w:spacing w:after="0" w:line="240" w:lineRule="auto"/>
        <w:jc w:val="both"/>
        <w:rPr>
          <w:rFonts w:ascii="Arial" w:eastAsiaTheme="minorEastAsia" w:hAnsi="Arial" w:cs="Arial"/>
          <w:sz w:val="21"/>
          <w:szCs w:val="21"/>
        </w:rPr>
      </w:pPr>
    </w:p>
    <w:p w14:paraId="19A0B69B" w14:textId="77777777" w:rsidR="00AB2EB8" w:rsidRPr="00906B75" w:rsidRDefault="00AB2EB8" w:rsidP="003B2DFA">
      <w:pPr>
        <w:spacing w:after="0" w:line="240" w:lineRule="auto"/>
        <w:jc w:val="both"/>
        <w:rPr>
          <w:rFonts w:ascii="Arial" w:eastAsiaTheme="minorEastAsia" w:hAnsi="Arial" w:cs="Arial"/>
          <w:sz w:val="21"/>
          <w:szCs w:val="21"/>
        </w:rPr>
      </w:pPr>
    </w:p>
    <w:p w14:paraId="458A27F5" w14:textId="77777777" w:rsidR="00AB2EB8" w:rsidRPr="00906B75" w:rsidRDefault="00AB2EB8" w:rsidP="003B2DFA">
      <w:pPr>
        <w:spacing w:after="0" w:line="240" w:lineRule="auto"/>
        <w:jc w:val="both"/>
        <w:rPr>
          <w:rFonts w:ascii="Arial" w:eastAsiaTheme="minorEastAsia" w:hAnsi="Arial" w:cs="Arial"/>
          <w:sz w:val="21"/>
          <w:szCs w:val="21"/>
        </w:rPr>
      </w:pPr>
    </w:p>
    <w:p w14:paraId="602BBF10" w14:textId="77777777" w:rsidR="00AB2EB8" w:rsidRPr="00906B75" w:rsidRDefault="00AB2EB8" w:rsidP="003B2DFA">
      <w:pPr>
        <w:spacing w:after="0" w:line="240" w:lineRule="auto"/>
        <w:jc w:val="both"/>
        <w:rPr>
          <w:rFonts w:ascii="Arial" w:eastAsiaTheme="minorEastAsia" w:hAnsi="Arial" w:cs="Arial"/>
          <w:sz w:val="21"/>
          <w:szCs w:val="21"/>
        </w:rPr>
      </w:pPr>
    </w:p>
    <w:p w14:paraId="094DB995" w14:textId="77777777" w:rsidR="00AB2EB8" w:rsidRPr="00906B75" w:rsidRDefault="00AB2EB8" w:rsidP="003B2DFA">
      <w:pPr>
        <w:spacing w:after="0" w:line="240" w:lineRule="auto"/>
        <w:jc w:val="both"/>
        <w:rPr>
          <w:rFonts w:ascii="Arial" w:eastAsiaTheme="minorEastAsia" w:hAnsi="Arial" w:cs="Arial"/>
          <w:sz w:val="21"/>
          <w:szCs w:val="21"/>
        </w:rPr>
      </w:pPr>
    </w:p>
    <w:p w14:paraId="05D54AC5" w14:textId="77777777" w:rsidR="00AB2EB8" w:rsidRPr="00906B75" w:rsidRDefault="00AB2EB8" w:rsidP="003B2DFA">
      <w:pPr>
        <w:spacing w:after="0" w:line="240" w:lineRule="auto"/>
        <w:jc w:val="both"/>
        <w:rPr>
          <w:rFonts w:ascii="Arial" w:eastAsiaTheme="minorEastAsia" w:hAnsi="Arial" w:cs="Arial"/>
          <w:sz w:val="21"/>
          <w:szCs w:val="21"/>
        </w:rPr>
      </w:pPr>
    </w:p>
    <w:p w14:paraId="62A21F89" w14:textId="77777777" w:rsidR="00AB2EB8" w:rsidRPr="00906B75" w:rsidRDefault="00AB2EB8" w:rsidP="003B2DFA">
      <w:pPr>
        <w:spacing w:after="0" w:line="240" w:lineRule="auto"/>
        <w:jc w:val="both"/>
        <w:rPr>
          <w:rFonts w:ascii="Arial" w:eastAsiaTheme="minorEastAsia" w:hAnsi="Arial" w:cs="Arial"/>
          <w:sz w:val="21"/>
          <w:szCs w:val="21"/>
        </w:rPr>
      </w:pPr>
    </w:p>
    <w:p w14:paraId="00A0BEEA" w14:textId="77777777" w:rsidR="00AB2EB8" w:rsidRPr="00906B75" w:rsidRDefault="00AB2EB8" w:rsidP="003B2DFA">
      <w:pPr>
        <w:spacing w:after="0" w:line="240" w:lineRule="auto"/>
        <w:jc w:val="both"/>
        <w:rPr>
          <w:rFonts w:ascii="Arial" w:eastAsiaTheme="minorEastAsia" w:hAnsi="Arial" w:cs="Arial"/>
          <w:sz w:val="21"/>
          <w:szCs w:val="21"/>
        </w:rPr>
      </w:pPr>
    </w:p>
    <w:p w14:paraId="31C8B8F4" w14:textId="77777777" w:rsidR="00AB2EB8" w:rsidRPr="00906B75" w:rsidRDefault="00AB2EB8" w:rsidP="003B2DFA">
      <w:pPr>
        <w:spacing w:after="0" w:line="240" w:lineRule="auto"/>
        <w:jc w:val="both"/>
        <w:rPr>
          <w:rFonts w:ascii="Arial" w:eastAsiaTheme="minorEastAsia" w:hAnsi="Arial" w:cs="Arial"/>
          <w:sz w:val="21"/>
          <w:szCs w:val="21"/>
        </w:rPr>
      </w:pPr>
    </w:p>
    <w:p w14:paraId="7C6C26FB" w14:textId="77777777" w:rsidR="00AB2EB8" w:rsidRPr="00906B75" w:rsidRDefault="00AB2EB8" w:rsidP="003B2DFA">
      <w:pPr>
        <w:spacing w:after="0" w:line="240" w:lineRule="auto"/>
        <w:jc w:val="both"/>
        <w:rPr>
          <w:rFonts w:ascii="Arial" w:eastAsiaTheme="minorEastAsia" w:hAnsi="Arial" w:cs="Arial"/>
          <w:sz w:val="21"/>
          <w:szCs w:val="21"/>
        </w:rPr>
      </w:pPr>
    </w:p>
    <w:p w14:paraId="5C205551" w14:textId="77777777" w:rsidR="00AB2EB8" w:rsidRPr="00906B75" w:rsidRDefault="00AB2EB8" w:rsidP="003B2DFA">
      <w:pPr>
        <w:spacing w:after="0" w:line="240" w:lineRule="auto"/>
        <w:jc w:val="both"/>
        <w:rPr>
          <w:rFonts w:ascii="Arial" w:eastAsiaTheme="minorEastAsia" w:hAnsi="Arial" w:cs="Arial"/>
          <w:sz w:val="21"/>
          <w:szCs w:val="21"/>
        </w:rPr>
      </w:pPr>
    </w:p>
    <w:p w14:paraId="5F75FCD5" w14:textId="77777777" w:rsidR="00AB2EB8" w:rsidRPr="00906B75" w:rsidRDefault="00AB2EB8" w:rsidP="003B2DFA">
      <w:pPr>
        <w:spacing w:after="0" w:line="240" w:lineRule="auto"/>
        <w:jc w:val="both"/>
        <w:rPr>
          <w:rFonts w:ascii="Arial" w:eastAsiaTheme="minorEastAsia" w:hAnsi="Arial" w:cs="Arial"/>
          <w:sz w:val="21"/>
          <w:szCs w:val="21"/>
        </w:rPr>
      </w:pPr>
    </w:p>
    <w:p w14:paraId="4C71739C" w14:textId="77777777" w:rsidR="00AB2EB8" w:rsidRPr="00906B75" w:rsidRDefault="00AB2EB8" w:rsidP="003B2DFA">
      <w:pPr>
        <w:spacing w:after="0" w:line="240" w:lineRule="auto"/>
        <w:jc w:val="both"/>
        <w:rPr>
          <w:rFonts w:ascii="Arial" w:eastAsiaTheme="minorEastAsia" w:hAnsi="Arial" w:cs="Arial"/>
          <w:sz w:val="21"/>
          <w:szCs w:val="21"/>
        </w:rPr>
      </w:pPr>
    </w:p>
    <w:p w14:paraId="376D07A8" w14:textId="77777777" w:rsidR="00AB2EB8" w:rsidRPr="00906B75" w:rsidRDefault="00AB2EB8" w:rsidP="003B2DFA">
      <w:pPr>
        <w:spacing w:after="0" w:line="240" w:lineRule="auto"/>
        <w:jc w:val="both"/>
        <w:rPr>
          <w:rFonts w:ascii="Arial" w:eastAsiaTheme="minorEastAsia" w:hAnsi="Arial" w:cs="Arial"/>
          <w:sz w:val="21"/>
          <w:szCs w:val="21"/>
        </w:rPr>
      </w:pPr>
    </w:p>
    <w:p w14:paraId="6CCB85A8" w14:textId="77777777" w:rsidR="00AB2EB8" w:rsidRPr="00906B75" w:rsidRDefault="00AB2EB8" w:rsidP="003B2DFA">
      <w:pPr>
        <w:spacing w:after="0" w:line="240" w:lineRule="auto"/>
        <w:jc w:val="both"/>
        <w:rPr>
          <w:rFonts w:ascii="Arial" w:eastAsiaTheme="minorEastAsia" w:hAnsi="Arial" w:cs="Arial"/>
          <w:sz w:val="21"/>
          <w:szCs w:val="21"/>
        </w:rPr>
      </w:pPr>
    </w:p>
    <w:p w14:paraId="56D35EC3" w14:textId="77777777" w:rsidR="00AB2EB8" w:rsidRPr="00906B75" w:rsidRDefault="00AB2EB8" w:rsidP="003B2DFA">
      <w:pPr>
        <w:spacing w:after="0" w:line="240" w:lineRule="auto"/>
        <w:jc w:val="both"/>
        <w:rPr>
          <w:rFonts w:ascii="Arial" w:eastAsiaTheme="minorEastAsia" w:hAnsi="Arial" w:cs="Arial"/>
          <w:sz w:val="21"/>
          <w:szCs w:val="21"/>
        </w:rPr>
      </w:pPr>
    </w:p>
    <w:p w14:paraId="05E74BDD" w14:textId="77777777" w:rsidR="00AB2EB8" w:rsidRPr="00906B75" w:rsidRDefault="00AB2EB8" w:rsidP="003B2DFA">
      <w:pPr>
        <w:spacing w:after="0" w:line="240" w:lineRule="auto"/>
        <w:jc w:val="both"/>
        <w:rPr>
          <w:rFonts w:ascii="Arial" w:eastAsiaTheme="minorEastAsia" w:hAnsi="Arial" w:cs="Arial"/>
          <w:sz w:val="21"/>
          <w:szCs w:val="21"/>
        </w:rPr>
      </w:pPr>
    </w:p>
    <w:p w14:paraId="15561BC7" w14:textId="77777777" w:rsidR="00AB2EB8" w:rsidRPr="00906B75" w:rsidRDefault="00AB2EB8" w:rsidP="003B2DFA">
      <w:pPr>
        <w:spacing w:after="0" w:line="240" w:lineRule="auto"/>
        <w:jc w:val="both"/>
        <w:rPr>
          <w:rFonts w:ascii="Arial" w:eastAsiaTheme="minorEastAsia" w:hAnsi="Arial" w:cs="Arial"/>
          <w:sz w:val="21"/>
          <w:szCs w:val="21"/>
        </w:rPr>
      </w:pPr>
    </w:p>
    <w:p w14:paraId="23746781" w14:textId="77777777" w:rsidR="00AB2EB8" w:rsidRPr="00906B75" w:rsidRDefault="00AB2EB8" w:rsidP="003B2DFA">
      <w:pPr>
        <w:spacing w:after="0" w:line="240" w:lineRule="auto"/>
        <w:jc w:val="both"/>
        <w:rPr>
          <w:rFonts w:ascii="Arial" w:eastAsiaTheme="minorEastAsia" w:hAnsi="Arial" w:cs="Arial"/>
          <w:sz w:val="21"/>
          <w:szCs w:val="21"/>
        </w:rPr>
      </w:pPr>
    </w:p>
    <w:p w14:paraId="43B37AE8" w14:textId="77777777" w:rsidR="00AB2EB8" w:rsidRPr="00906B75" w:rsidRDefault="00AB2EB8" w:rsidP="003B2DFA">
      <w:pPr>
        <w:spacing w:after="0" w:line="240" w:lineRule="auto"/>
        <w:jc w:val="both"/>
        <w:rPr>
          <w:rFonts w:ascii="Arial" w:eastAsiaTheme="minorEastAsia" w:hAnsi="Arial" w:cs="Arial"/>
          <w:sz w:val="21"/>
          <w:szCs w:val="21"/>
        </w:rPr>
      </w:pPr>
    </w:p>
    <w:p w14:paraId="577EF537" w14:textId="77777777" w:rsidR="00AB2EB8" w:rsidRPr="00906B75" w:rsidRDefault="00AB2EB8" w:rsidP="003B2DFA">
      <w:pPr>
        <w:spacing w:after="0" w:line="240" w:lineRule="auto"/>
        <w:jc w:val="both"/>
        <w:rPr>
          <w:rFonts w:ascii="Arial" w:eastAsiaTheme="minorEastAsia" w:hAnsi="Arial" w:cs="Arial"/>
          <w:sz w:val="21"/>
          <w:szCs w:val="21"/>
        </w:rPr>
      </w:pPr>
    </w:p>
    <w:p w14:paraId="3C921E24" w14:textId="77777777" w:rsidR="00AB2EB8" w:rsidRPr="00906B75" w:rsidRDefault="00AB2EB8" w:rsidP="003B2DFA">
      <w:pPr>
        <w:spacing w:after="0" w:line="240" w:lineRule="auto"/>
        <w:jc w:val="both"/>
        <w:rPr>
          <w:rFonts w:ascii="Arial" w:eastAsiaTheme="minorEastAsia" w:hAnsi="Arial" w:cs="Arial"/>
          <w:sz w:val="21"/>
          <w:szCs w:val="21"/>
        </w:rPr>
      </w:pPr>
    </w:p>
    <w:p w14:paraId="4C9B18C7" w14:textId="77777777" w:rsidR="00AB2EB8" w:rsidRPr="00906B75" w:rsidRDefault="00AB2EB8" w:rsidP="003B2DFA">
      <w:pPr>
        <w:spacing w:after="0" w:line="240" w:lineRule="auto"/>
        <w:jc w:val="both"/>
        <w:rPr>
          <w:rFonts w:ascii="Arial" w:eastAsiaTheme="minorEastAsia" w:hAnsi="Arial" w:cs="Arial"/>
          <w:sz w:val="21"/>
          <w:szCs w:val="21"/>
        </w:rPr>
      </w:pPr>
    </w:p>
    <w:p w14:paraId="751271FE" w14:textId="77777777" w:rsidR="00AB2EB8" w:rsidRPr="00906B75" w:rsidRDefault="00AB2EB8" w:rsidP="003B2DFA">
      <w:pPr>
        <w:spacing w:after="0" w:line="240" w:lineRule="auto"/>
        <w:jc w:val="both"/>
        <w:rPr>
          <w:rFonts w:ascii="Arial" w:eastAsiaTheme="minorEastAsia" w:hAnsi="Arial" w:cs="Arial"/>
          <w:sz w:val="21"/>
          <w:szCs w:val="21"/>
        </w:rPr>
      </w:pPr>
    </w:p>
    <w:p w14:paraId="5FAC0619" w14:textId="77777777" w:rsidR="00AB2EB8" w:rsidRPr="00906B75" w:rsidRDefault="00AB2EB8" w:rsidP="003B2DFA">
      <w:pPr>
        <w:spacing w:after="0" w:line="240" w:lineRule="auto"/>
        <w:jc w:val="both"/>
        <w:rPr>
          <w:rFonts w:ascii="Arial" w:eastAsiaTheme="minorEastAsia" w:hAnsi="Arial" w:cs="Arial"/>
          <w:sz w:val="21"/>
          <w:szCs w:val="21"/>
        </w:rPr>
      </w:pPr>
    </w:p>
    <w:p w14:paraId="6572CB6A" w14:textId="77777777" w:rsidR="00AB2EB8" w:rsidRPr="00906B75" w:rsidRDefault="00AB2EB8" w:rsidP="003B2DFA">
      <w:pPr>
        <w:spacing w:after="0" w:line="240" w:lineRule="auto"/>
        <w:jc w:val="both"/>
        <w:rPr>
          <w:rFonts w:ascii="Arial" w:eastAsiaTheme="minorEastAsia" w:hAnsi="Arial" w:cs="Arial"/>
          <w:sz w:val="21"/>
          <w:szCs w:val="21"/>
        </w:rPr>
      </w:pPr>
    </w:p>
    <w:p w14:paraId="7FF295A5" w14:textId="77777777" w:rsidR="00AB2EB8" w:rsidRPr="00906B75" w:rsidRDefault="00AB2EB8" w:rsidP="003B2DFA">
      <w:pPr>
        <w:spacing w:after="0" w:line="240" w:lineRule="auto"/>
        <w:jc w:val="both"/>
        <w:rPr>
          <w:rFonts w:ascii="Arial" w:eastAsiaTheme="minorEastAsia" w:hAnsi="Arial" w:cs="Arial"/>
          <w:sz w:val="21"/>
          <w:szCs w:val="21"/>
        </w:rPr>
      </w:pPr>
    </w:p>
    <w:p w14:paraId="1863C99D" w14:textId="77777777" w:rsidR="00AB2EB8" w:rsidRPr="00906B75" w:rsidRDefault="00AB2EB8" w:rsidP="003B2DFA">
      <w:pPr>
        <w:spacing w:after="0" w:line="240" w:lineRule="auto"/>
        <w:jc w:val="both"/>
        <w:rPr>
          <w:rFonts w:ascii="Arial" w:eastAsiaTheme="minorEastAsia" w:hAnsi="Arial" w:cs="Arial"/>
          <w:sz w:val="21"/>
          <w:szCs w:val="21"/>
        </w:rPr>
      </w:pPr>
    </w:p>
    <w:p w14:paraId="473A4A73" w14:textId="77777777" w:rsidR="00AB2EB8" w:rsidRPr="00906B75" w:rsidRDefault="00AB2EB8" w:rsidP="003B2DFA">
      <w:pPr>
        <w:spacing w:after="0" w:line="240" w:lineRule="auto"/>
        <w:jc w:val="both"/>
        <w:rPr>
          <w:rFonts w:ascii="Arial" w:eastAsiaTheme="minorEastAsia" w:hAnsi="Arial" w:cs="Arial"/>
          <w:sz w:val="21"/>
          <w:szCs w:val="21"/>
        </w:rPr>
      </w:pPr>
    </w:p>
    <w:p w14:paraId="22470362" w14:textId="77777777" w:rsidR="00AB2EB8" w:rsidRPr="00906B75" w:rsidRDefault="00AB2EB8" w:rsidP="003B2DFA">
      <w:pPr>
        <w:spacing w:after="0" w:line="240" w:lineRule="auto"/>
        <w:jc w:val="both"/>
        <w:rPr>
          <w:rFonts w:ascii="Arial" w:eastAsiaTheme="minorEastAsia" w:hAnsi="Arial" w:cs="Arial"/>
          <w:sz w:val="21"/>
          <w:szCs w:val="21"/>
        </w:rPr>
      </w:pPr>
    </w:p>
    <w:p w14:paraId="195985C5" w14:textId="77777777" w:rsidR="0044540A" w:rsidRDefault="0044540A" w:rsidP="003B2DFA">
      <w:pPr>
        <w:spacing w:after="0" w:line="240" w:lineRule="auto"/>
        <w:jc w:val="both"/>
        <w:rPr>
          <w:rFonts w:ascii="Arial" w:eastAsiaTheme="minorEastAsia" w:hAnsi="Arial" w:cs="Arial"/>
          <w:b/>
          <w:sz w:val="28"/>
          <w:szCs w:val="24"/>
        </w:rPr>
      </w:pPr>
    </w:p>
    <w:p w14:paraId="1A6D8EC4" w14:textId="77777777" w:rsidR="00AB2EB8" w:rsidRPr="00906B75" w:rsidRDefault="00AB2EB8" w:rsidP="003B2DFA">
      <w:pPr>
        <w:spacing w:after="0" w:line="240" w:lineRule="auto"/>
        <w:jc w:val="both"/>
        <w:rPr>
          <w:rFonts w:ascii="Arial" w:eastAsiaTheme="minorEastAsia" w:hAnsi="Arial" w:cs="Arial"/>
          <w:b/>
          <w:sz w:val="28"/>
          <w:szCs w:val="24"/>
        </w:rPr>
      </w:pPr>
      <w:r w:rsidRPr="00906B75">
        <w:rPr>
          <w:rFonts w:ascii="Arial" w:eastAsiaTheme="minorEastAsia" w:hAnsi="Arial" w:cs="Arial"/>
          <w:b/>
          <w:sz w:val="28"/>
          <w:szCs w:val="24"/>
        </w:rPr>
        <w:lastRenderedPageBreak/>
        <w:t>Form 1: Contacting emergency services</w:t>
      </w:r>
    </w:p>
    <w:p w14:paraId="780AB184" w14:textId="77777777" w:rsidR="00AB2EB8" w:rsidRPr="00906B75" w:rsidRDefault="00AB2EB8" w:rsidP="003B2DFA">
      <w:pPr>
        <w:spacing w:after="0" w:line="240" w:lineRule="auto"/>
        <w:jc w:val="both"/>
        <w:rPr>
          <w:rFonts w:ascii="Arial" w:eastAsiaTheme="minorEastAsia" w:hAnsi="Arial" w:cs="Arial"/>
          <w:sz w:val="24"/>
          <w:szCs w:val="24"/>
        </w:rPr>
      </w:pPr>
    </w:p>
    <w:p w14:paraId="4D491D9F" w14:textId="77777777" w:rsidR="00AB2EB8" w:rsidRPr="00906B75" w:rsidRDefault="00AB2EB8" w:rsidP="003B2DFA">
      <w:pPr>
        <w:spacing w:after="0" w:line="240" w:lineRule="auto"/>
        <w:jc w:val="both"/>
        <w:rPr>
          <w:rFonts w:ascii="Arial" w:eastAsiaTheme="minorEastAsia" w:hAnsi="Arial" w:cs="Arial"/>
          <w:b/>
          <w:sz w:val="24"/>
          <w:szCs w:val="24"/>
        </w:rPr>
      </w:pPr>
      <w:r w:rsidRPr="00906B75">
        <w:rPr>
          <w:rFonts w:ascii="Arial" w:eastAsiaTheme="minorEastAsia" w:hAnsi="Arial" w:cs="Arial"/>
          <w:b/>
          <w:sz w:val="24"/>
          <w:szCs w:val="24"/>
        </w:rPr>
        <w:t>Request for an Ambulance</w:t>
      </w:r>
    </w:p>
    <w:p w14:paraId="09024298" w14:textId="77777777" w:rsidR="00AB2EB8" w:rsidRPr="00906B75" w:rsidRDefault="00AB2EB8" w:rsidP="003B2DFA">
      <w:pPr>
        <w:spacing w:after="0" w:line="240" w:lineRule="auto"/>
        <w:jc w:val="both"/>
        <w:rPr>
          <w:rFonts w:ascii="Arial" w:eastAsiaTheme="minorEastAsia" w:hAnsi="Arial" w:cs="Arial"/>
          <w:sz w:val="24"/>
          <w:szCs w:val="24"/>
        </w:rPr>
      </w:pPr>
      <w:r w:rsidRPr="00906B75">
        <w:rPr>
          <w:rFonts w:ascii="Arial" w:eastAsiaTheme="minorEastAsia" w:hAnsi="Arial" w:cs="Arial"/>
          <w:sz w:val="24"/>
          <w:szCs w:val="24"/>
        </w:rPr>
        <w:t xml:space="preserve">Dial </w:t>
      </w:r>
      <w:r w:rsidRPr="00906B75">
        <w:rPr>
          <w:rFonts w:ascii="Arial" w:eastAsiaTheme="minorEastAsia" w:hAnsi="Arial" w:cs="Arial"/>
          <w:b/>
          <w:sz w:val="24"/>
          <w:szCs w:val="24"/>
        </w:rPr>
        <w:t>999</w:t>
      </w:r>
      <w:r w:rsidRPr="00906B75">
        <w:rPr>
          <w:rFonts w:ascii="Arial" w:eastAsiaTheme="minorEastAsia" w:hAnsi="Arial" w:cs="Arial"/>
          <w:sz w:val="24"/>
          <w:szCs w:val="24"/>
        </w:rPr>
        <w:t>, ask for an ambulance, and be ready with the following information where possible.</w:t>
      </w:r>
    </w:p>
    <w:p w14:paraId="36C16EED" w14:textId="77777777" w:rsidR="00AB2EB8" w:rsidRPr="00906B75" w:rsidRDefault="00AB2EB8" w:rsidP="003B2DFA">
      <w:pPr>
        <w:spacing w:after="0" w:line="240" w:lineRule="auto"/>
        <w:ind w:left="567" w:hanging="567"/>
        <w:jc w:val="both"/>
        <w:rPr>
          <w:rFonts w:ascii="Arial" w:eastAsiaTheme="minorEastAsia" w:hAnsi="Arial" w:cs="Arial"/>
          <w:sz w:val="24"/>
          <w:szCs w:val="24"/>
        </w:rPr>
      </w:pPr>
    </w:p>
    <w:p w14:paraId="35C94C4C" w14:textId="77777777" w:rsidR="00AB2EB8" w:rsidRPr="00906B75" w:rsidRDefault="00AB2EB8" w:rsidP="003B2DFA">
      <w:pPr>
        <w:numPr>
          <w:ilvl w:val="0"/>
          <w:numId w:val="22"/>
        </w:numPr>
        <w:spacing w:after="0" w:line="240" w:lineRule="auto"/>
        <w:ind w:left="567" w:hanging="567"/>
        <w:contextualSpacing/>
        <w:jc w:val="both"/>
        <w:rPr>
          <w:rFonts w:ascii="Arial" w:eastAsiaTheme="minorEastAsia" w:hAnsi="Arial" w:cs="Arial"/>
          <w:sz w:val="24"/>
          <w:szCs w:val="24"/>
        </w:rPr>
      </w:pPr>
      <w:r w:rsidRPr="00906B75">
        <w:rPr>
          <w:rFonts w:ascii="Arial" w:eastAsiaTheme="minorEastAsia" w:hAnsi="Arial" w:cs="Arial"/>
          <w:sz w:val="24"/>
          <w:szCs w:val="24"/>
        </w:rPr>
        <w:t>State your telephone number.</w:t>
      </w:r>
    </w:p>
    <w:p w14:paraId="0680BD0E" w14:textId="77777777" w:rsidR="00AB2EB8" w:rsidRPr="00906B75" w:rsidRDefault="00AB2EB8" w:rsidP="003B2DFA">
      <w:pPr>
        <w:spacing w:after="0" w:line="240" w:lineRule="auto"/>
        <w:ind w:left="567" w:hanging="567"/>
        <w:jc w:val="both"/>
        <w:rPr>
          <w:rFonts w:ascii="Arial" w:eastAsiaTheme="minorEastAsia" w:hAnsi="Arial" w:cs="Arial"/>
          <w:sz w:val="24"/>
          <w:szCs w:val="24"/>
        </w:rPr>
      </w:pPr>
    </w:p>
    <w:p w14:paraId="4B176A9B" w14:textId="7FDF1897" w:rsidR="00AB2EB8" w:rsidRDefault="00AB2EB8" w:rsidP="00700E8F">
      <w:pPr>
        <w:numPr>
          <w:ilvl w:val="0"/>
          <w:numId w:val="22"/>
        </w:numPr>
        <w:spacing w:after="0" w:line="240" w:lineRule="auto"/>
        <w:ind w:left="567" w:hanging="567"/>
        <w:contextualSpacing/>
        <w:jc w:val="both"/>
        <w:rPr>
          <w:rFonts w:ascii="Arial" w:eastAsiaTheme="minorEastAsia" w:hAnsi="Arial" w:cs="Arial"/>
          <w:iCs/>
          <w:sz w:val="24"/>
          <w:szCs w:val="24"/>
        </w:rPr>
      </w:pPr>
      <w:r w:rsidRPr="00546D54">
        <w:rPr>
          <w:rFonts w:ascii="Arial" w:eastAsiaTheme="minorEastAsia" w:hAnsi="Arial" w:cs="Arial"/>
          <w:sz w:val="24"/>
          <w:szCs w:val="24"/>
        </w:rPr>
        <w:t xml:space="preserve">Give your location as follows </w:t>
      </w:r>
      <w:r w:rsidR="00A15936" w:rsidRPr="00546D54">
        <w:rPr>
          <w:rFonts w:ascii="Arial" w:eastAsiaTheme="minorEastAsia" w:hAnsi="Arial" w:cs="Arial"/>
          <w:iCs/>
          <w:sz w:val="24"/>
          <w:szCs w:val="24"/>
        </w:rPr>
        <w:t xml:space="preserve">– </w:t>
      </w:r>
      <w:r w:rsidR="00546D54" w:rsidRPr="00546D54">
        <w:rPr>
          <w:rFonts w:ascii="Arial" w:eastAsiaTheme="minorEastAsia" w:hAnsi="Arial" w:cs="Arial"/>
          <w:iCs/>
          <w:sz w:val="24"/>
          <w:szCs w:val="24"/>
        </w:rPr>
        <w:t xml:space="preserve">Bodringallt Terrace, </w:t>
      </w:r>
      <w:proofErr w:type="spellStart"/>
      <w:r w:rsidR="00546D54" w:rsidRPr="00546D54">
        <w:rPr>
          <w:rFonts w:ascii="Arial" w:eastAsiaTheme="minorEastAsia" w:hAnsi="Arial" w:cs="Arial"/>
          <w:iCs/>
          <w:sz w:val="24"/>
          <w:szCs w:val="24"/>
        </w:rPr>
        <w:t>Ystrad</w:t>
      </w:r>
      <w:proofErr w:type="spellEnd"/>
      <w:r w:rsidR="00546D54" w:rsidRPr="00546D54">
        <w:rPr>
          <w:rFonts w:ascii="Arial" w:eastAsiaTheme="minorEastAsia" w:hAnsi="Arial" w:cs="Arial"/>
          <w:iCs/>
          <w:sz w:val="24"/>
          <w:szCs w:val="24"/>
        </w:rPr>
        <w:t xml:space="preserve"> Rhondda CF41 7QE</w:t>
      </w:r>
    </w:p>
    <w:p w14:paraId="43276D70" w14:textId="77777777" w:rsidR="00546D54" w:rsidRDefault="00546D54" w:rsidP="00546D54">
      <w:pPr>
        <w:pStyle w:val="ListParagraph"/>
        <w:rPr>
          <w:rFonts w:ascii="Arial" w:eastAsiaTheme="minorEastAsia" w:hAnsi="Arial" w:cs="Arial"/>
          <w:iCs/>
          <w:sz w:val="24"/>
          <w:szCs w:val="24"/>
        </w:rPr>
      </w:pPr>
    </w:p>
    <w:p w14:paraId="5C6195FF" w14:textId="7FB28D2E" w:rsidR="00AB2EB8" w:rsidRPr="00906B75" w:rsidRDefault="00AB2EB8" w:rsidP="003B2DFA">
      <w:pPr>
        <w:numPr>
          <w:ilvl w:val="0"/>
          <w:numId w:val="22"/>
        </w:numPr>
        <w:spacing w:after="0" w:line="240" w:lineRule="auto"/>
        <w:ind w:left="567" w:hanging="567"/>
        <w:contextualSpacing/>
        <w:jc w:val="both"/>
        <w:rPr>
          <w:rFonts w:ascii="Arial" w:eastAsiaTheme="minorEastAsia" w:hAnsi="Arial" w:cs="Arial"/>
          <w:sz w:val="24"/>
          <w:szCs w:val="24"/>
        </w:rPr>
      </w:pPr>
      <w:r w:rsidRPr="00906B75">
        <w:rPr>
          <w:rFonts w:ascii="Arial" w:eastAsiaTheme="minorEastAsia" w:hAnsi="Arial" w:cs="Arial"/>
          <w:sz w:val="24"/>
          <w:szCs w:val="24"/>
        </w:rPr>
        <w:t xml:space="preserve">State that the postcode is </w:t>
      </w:r>
      <w:r w:rsidR="00A15936">
        <w:rPr>
          <w:rFonts w:ascii="Arial" w:eastAsiaTheme="minorEastAsia" w:hAnsi="Arial" w:cs="Arial"/>
          <w:iCs/>
          <w:sz w:val="24"/>
          <w:szCs w:val="24"/>
        </w:rPr>
        <w:t>CF41 7</w:t>
      </w:r>
      <w:r w:rsidR="00546D54">
        <w:rPr>
          <w:rFonts w:ascii="Arial" w:eastAsiaTheme="minorEastAsia" w:hAnsi="Arial" w:cs="Arial"/>
          <w:iCs/>
          <w:sz w:val="24"/>
          <w:szCs w:val="24"/>
        </w:rPr>
        <w:t>QE</w:t>
      </w:r>
    </w:p>
    <w:p w14:paraId="26C441BD" w14:textId="77777777" w:rsidR="00AB2EB8" w:rsidRPr="00906B75" w:rsidRDefault="00AB2EB8" w:rsidP="003B2DFA">
      <w:pPr>
        <w:spacing w:after="0" w:line="240" w:lineRule="auto"/>
        <w:ind w:left="567" w:hanging="567"/>
        <w:jc w:val="both"/>
        <w:rPr>
          <w:rFonts w:ascii="Arial" w:eastAsiaTheme="minorEastAsia" w:hAnsi="Arial" w:cs="Arial"/>
          <w:sz w:val="24"/>
          <w:szCs w:val="24"/>
        </w:rPr>
      </w:pPr>
    </w:p>
    <w:p w14:paraId="521AAAED" w14:textId="77777777" w:rsidR="00AB2EB8" w:rsidRPr="00906B75" w:rsidRDefault="00AB2EB8" w:rsidP="003B2DFA">
      <w:pPr>
        <w:numPr>
          <w:ilvl w:val="0"/>
          <w:numId w:val="22"/>
        </w:numPr>
        <w:spacing w:after="0" w:line="240" w:lineRule="auto"/>
        <w:ind w:left="567" w:hanging="567"/>
        <w:contextualSpacing/>
        <w:jc w:val="both"/>
        <w:rPr>
          <w:rFonts w:ascii="Arial" w:eastAsiaTheme="minorEastAsia" w:hAnsi="Arial" w:cs="Arial"/>
          <w:iCs/>
          <w:sz w:val="24"/>
          <w:szCs w:val="24"/>
        </w:rPr>
      </w:pPr>
      <w:r w:rsidRPr="00906B75">
        <w:rPr>
          <w:rFonts w:ascii="Arial" w:eastAsiaTheme="minorEastAsia" w:hAnsi="Arial" w:cs="Arial"/>
          <w:sz w:val="24"/>
          <w:szCs w:val="24"/>
        </w:rPr>
        <w:t>Give the exact lo</w:t>
      </w:r>
      <w:r w:rsidR="00A15936">
        <w:rPr>
          <w:rFonts w:ascii="Arial" w:eastAsiaTheme="minorEastAsia" w:hAnsi="Arial" w:cs="Arial"/>
          <w:sz w:val="24"/>
          <w:szCs w:val="24"/>
        </w:rPr>
        <w:t>cation in the education setting</w:t>
      </w:r>
      <w:r w:rsidRPr="00906B75">
        <w:rPr>
          <w:rFonts w:ascii="Arial" w:eastAsiaTheme="minorEastAsia" w:hAnsi="Arial" w:cs="Arial"/>
          <w:iCs/>
          <w:sz w:val="24"/>
          <w:szCs w:val="24"/>
        </w:rPr>
        <w:t xml:space="preserve">. </w:t>
      </w:r>
    </w:p>
    <w:p w14:paraId="641C39EF" w14:textId="77777777" w:rsidR="00AB2EB8" w:rsidRPr="00906B75" w:rsidRDefault="00AB2EB8" w:rsidP="003B2DFA">
      <w:pPr>
        <w:spacing w:after="0" w:line="240" w:lineRule="auto"/>
        <w:ind w:left="567" w:hanging="567"/>
        <w:jc w:val="both"/>
        <w:rPr>
          <w:rFonts w:ascii="Arial" w:eastAsiaTheme="minorEastAsia" w:hAnsi="Arial" w:cs="Arial"/>
          <w:iCs/>
          <w:sz w:val="24"/>
          <w:szCs w:val="24"/>
        </w:rPr>
      </w:pPr>
    </w:p>
    <w:p w14:paraId="29E77EFC" w14:textId="77777777" w:rsidR="00AB2EB8" w:rsidRPr="00906B75" w:rsidRDefault="00AB2EB8" w:rsidP="003B2DFA">
      <w:pPr>
        <w:numPr>
          <w:ilvl w:val="0"/>
          <w:numId w:val="22"/>
        </w:numPr>
        <w:spacing w:after="0" w:line="240" w:lineRule="auto"/>
        <w:ind w:left="567" w:hanging="567"/>
        <w:contextualSpacing/>
        <w:jc w:val="both"/>
        <w:rPr>
          <w:rFonts w:ascii="Arial" w:eastAsiaTheme="minorEastAsia" w:hAnsi="Arial" w:cs="Arial"/>
          <w:sz w:val="24"/>
          <w:szCs w:val="24"/>
        </w:rPr>
      </w:pPr>
      <w:r w:rsidRPr="00906B75">
        <w:rPr>
          <w:rFonts w:ascii="Arial" w:eastAsiaTheme="minorEastAsia" w:hAnsi="Arial" w:cs="Arial"/>
          <w:sz w:val="24"/>
          <w:szCs w:val="24"/>
        </w:rPr>
        <w:t>Give your name.</w:t>
      </w:r>
    </w:p>
    <w:p w14:paraId="30FF585F" w14:textId="77777777" w:rsidR="00AB2EB8" w:rsidRPr="00906B75" w:rsidRDefault="00AB2EB8" w:rsidP="003B2DFA">
      <w:pPr>
        <w:spacing w:after="0" w:line="240" w:lineRule="auto"/>
        <w:ind w:left="567" w:hanging="567"/>
        <w:jc w:val="both"/>
        <w:rPr>
          <w:rFonts w:ascii="Arial" w:eastAsiaTheme="minorEastAsia" w:hAnsi="Arial" w:cs="Arial"/>
          <w:sz w:val="24"/>
          <w:szCs w:val="24"/>
        </w:rPr>
      </w:pPr>
    </w:p>
    <w:p w14:paraId="4EEE11A6" w14:textId="77777777" w:rsidR="00AB2EB8" w:rsidRPr="00906B75" w:rsidRDefault="00AB2EB8" w:rsidP="003B2DFA">
      <w:pPr>
        <w:numPr>
          <w:ilvl w:val="0"/>
          <w:numId w:val="22"/>
        </w:numPr>
        <w:spacing w:after="0" w:line="240" w:lineRule="auto"/>
        <w:ind w:left="567" w:hanging="567"/>
        <w:contextualSpacing/>
        <w:jc w:val="both"/>
        <w:rPr>
          <w:rFonts w:ascii="Arial" w:eastAsiaTheme="minorEastAsia" w:hAnsi="Arial" w:cs="Arial"/>
          <w:sz w:val="24"/>
          <w:szCs w:val="24"/>
        </w:rPr>
      </w:pPr>
      <w:r w:rsidRPr="00906B75">
        <w:rPr>
          <w:rFonts w:ascii="Arial" w:eastAsiaTheme="minorEastAsia" w:hAnsi="Arial" w:cs="Arial"/>
          <w:sz w:val="24"/>
          <w:szCs w:val="24"/>
        </w:rPr>
        <w:t>Give the name of the learner and a brief description of symptoms.</w:t>
      </w:r>
    </w:p>
    <w:p w14:paraId="1E27DEAE" w14:textId="77777777" w:rsidR="00AB2EB8" w:rsidRPr="00906B75" w:rsidRDefault="00AB2EB8" w:rsidP="003B2DFA">
      <w:pPr>
        <w:spacing w:after="0" w:line="240" w:lineRule="auto"/>
        <w:ind w:left="567" w:hanging="567"/>
        <w:jc w:val="both"/>
        <w:rPr>
          <w:rFonts w:ascii="Arial" w:eastAsiaTheme="minorEastAsia" w:hAnsi="Arial" w:cs="Arial"/>
          <w:sz w:val="24"/>
          <w:szCs w:val="24"/>
        </w:rPr>
      </w:pPr>
    </w:p>
    <w:p w14:paraId="7A9676B9" w14:textId="437FE602" w:rsidR="00AB2EB8" w:rsidRPr="00906B75" w:rsidRDefault="00AB2EB8" w:rsidP="003B2DFA">
      <w:pPr>
        <w:numPr>
          <w:ilvl w:val="0"/>
          <w:numId w:val="22"/>
        </w:numPr>
        <w:spacing w:after="0" w:line="240" w:lineRule="auto"/>
        <w:ind w:left="567" w:hanging="567"/>
        <w:contextualSpacing/>
        <w:jc w:val="both"/>
        <w:rPr>
          <w:rFonts w:ascii="Arial" w:eastAsiaTheme="minorEastAsia" w:hAnsi="Arial" w:cs="Arial"/>
          <w:sz w:val="24"/>
          <w:szCs w:val="24"/>
        </w:rPr>
      </w:pPr>
      <w:r w:rsidRPr="00906B75">
        <w:rPr>
          <w:rFonts w:ascii="Arial" w:eastAsiaTheme="minorEastAsia" w:hAnsi="Arial" w:cs="Arial"/>
          <w:sz w:val="24"/>
          <w:szCs w:val="24"/>
        </w:rPr>
        <w:t>Inform Ambulance Control of the b</w:t>
      </w:r>
      <w:r w:rsidR="00546D54">
        <w:rPr>
          <w:rFonts w:ascii="Arial" w:eastAsiaTheme="minorEastAsia" w:hAnsi="Arial" w:cs="Arial"/>
          <w:sz w:val="24"/>
          <w:szCs w:val="24"/>
        </w:rPr>
        <w:t>est</w:t>
      </w:r>
      <w:r w:rsidRPr="00906B75">
        <w:rPr>
          <w:rFonts w:ascii="Arial" w:eastAsiaTheme="minorEastAsia" w:hAnsi="Arial" w:cs="Arial"/>
          <w:sz w:val="24"/>
          <w:szCs w:val="24"/>
        </w:rPr>
        <w:t xml:space="preserve"> entrance and state that the crew will be </w:t>
      </w:r>
      <w:r w:rsidR="00A15936">
        <w:rPr>
          <w:rFonts w:ascii="Arial" w:eastAsiaTheme="minorEastAsia" w:hAnsi="Arial" w:cs="Arial"/>
          <w:sz w:val="24"/>
          <w:szCs w:val="24"/>
        </w:rPr>
        <w:t xml:space="preserve">met and taken to the main entrance on </w:t>
      </w:r>
      <w:r w:rsidR="00546D54">
        <w:rPr>
          <w:rFonts w:ascii="Arial" w:eastAsiaTheme="minorEastAsia" w:hAnsi="Arial" w:cs="Arial"/>
          <w:sz w:val="24"/>
          <w:szCs w:val="24"/>
        </w:rPr>
        <w:t>Bodringallt Terrace.</w:t>
      </w:r>
    </w:p>
    <w:p w14:paraId="79559C47" w14:textId="77777777" w:rsidR="00AB2EB8" w:rsidRPr="00906B75" w:rsidRDefault="00AB2EB8" w:rsidP="003B2DFA">
      <w:pPr>
        <w:spacing w:after="0" w:line="240" w:lineRule="auto"/>
        <w:ind w:left="567" w:hanging="567"/>
        <w:jc w:val="both"/>
        <w:rPr>
          <w:rFonts w:ascii="Arial" w:eastAsiaTheme="minorEastAsia" w:hAnsi="Arial" w:cs="Arial"/>
          <w:sz w:val="24"/>
          <w:szCs w:val="24"/>
        </w:rPr>
      </w:pPr>
    </w:p>
    <w:p w14:paraId="64594069" w14:textId="77777777" w:rsidR="00AB2EB8" w:rsidRPr="00906B75" w:rsidRDefault="00AB2EB8" w:rsidP="003B2DFA">
      <w:pPr>
        <w:numPr>
          <w:ilvl w:val="0"/>
          <w:numId w:val="22"/>
        </w:numPr>
        <w:spacing w:after="0" w:line="240" w:lineRule="auto"/>
        <w:ind w:left="567" w:hanging="567"/>
        <w:contextualSpacing/>
        <w:jc w:val="both"/>
        <w:rPr>
          <w:rFonts w:ascii="Arial" w:eastAsiaTheme="minorEastAsia" w:hAnsi="Arial" w:cs="Arial"/>
          <w:sz w:val="24"/>
          <w:szCs w:val="24"/>
        </w:rPr>
      </w:pPr>
      <w:r w:rsidRPr="00906B75">
        <w:rPr>
          <w:rFonts w:ascii="Arial" w:eastAsiaTheme="minorEastAsia" w:hAnsi="Arial" w:cs="Arial"/>
          <w:sz w:val="24"/>
          <w:szCs w:val="24"/>
        </w:rPr>
        <w:t>Don’t hang up until the information has been repeated back.</w:t>
      </w:r>
    </w:p>
    <w:p w14:paraId="4F08D648" w14:textId="77777777" w:rsidR="00AB2EB8" w:rsidRPr="00906B75" w:rsidRDefault="00AB2EB8" w:rsidP="003B2DFA">
      <w:pPr>
        <w:spacing w:after="0" w:line="240" w:lineRule="auto"/>
        <w:ind w:left="567" w:hanging="567"/>
        <w:jc w:val="both"/>
        <w:rPr>
          <w:rFonts w:ascii="Arial" w:eastAsiaTheme="minorEastAsia" w:hAnsi="Arial" w:cs="Arial"/>
          <w:sz w:val="24"/>
          <w:szCs w:val="24"/>
        </w:rPr>
      </w:pPr>
    </w:p>
    <w:p w14:paraId="211175B4" w14:textId="77777777" w:rsidR="00AB2EB8" w:rsidRPr="00906B75" w:rsidRDefault="00AB2EB8" w:rsidP="003B2DFA">
      <w:pPr>
        <w:spacing w:after="0" w:line="240" w:lineRule="auto"/>
        <w:jc w:val="both"/>
        <w:rPr>
          <w:rFonts w:ascii="Arial" w:eastAsiaTheme="minorEastAsia" w:hAnsi="Arial" w:cs="Arial"/>
          <w:sz w:val="24"/>
          <w:szCs w:val="24"/>
        </w:rPr>
      </w:pPr>
      <w:r w:rsidRPr="00906B75">
        <w:rPr>
          <w:rFonts w:ascii="Arial" w:eastAsiaTheme="minorEastAsia" w:hAnsi="Arial" w:cs="Arial"/>
          <w:sz w:val="24"/>
          <w:szCs w:val="24"/>
        </w:rPr>
        <w:t>Speak clearly and slowly and be ready to repeat information if asked to.</w:t>
      </w:r>
    </w:p>
    <w:p w14:paraId="35DD434C" w14:textId="77777777" w:rsidR="00AB2EB8" w:rsidRPr="00906B75" w:rsidRDefault="00AB2EB8" w:rsidP="003B2DFA">
      <w:pPr>
        <w:spacing w:after="0" w:line="240" w:lineRule="auto"/>
        <w:jc w:val="both"/>
        <w:rPr>
          <w:rFonts w:ascii="Arial" w:eastAsiaTheme="minorEastAsia" w:hAnsi="Arial" w:cs="Arial"/>
          <w:sz w:val="24"/>
          <w:szCs w:val="24"/>
        </w:rPr>
      </w:pPr>
    </w:p>
    <w:p w14:paraId="046B8A56" w14:textId="77777777" w:rsidR="00AB2EB8" w:rsidRPr="00906B75" w:rsidRDefault="00AB2EB8" w:rsidP="003B2DFA">
      <w:pPr>
        <w:spacing w:after="0" w:line="240" w:lineRule="auto"/>
        <w:jc w:val="both"/>
        <w:rPr>
          <w:rFonts w:ascii="Arial" w:eastAsiaTheme="minorEastAsia" w:hAnsi="Arial" w:cs="Arial"/>
          <w:sz w:val="24"/>
          <w:szCs w:val="24"/>
        </w:rPr>
      </w:pPr>
      <w:r w:rsidRPr="00906B75">
        <w:rPr>
          <w:rFonts w:ascii="Arial" w:eastAsiaTheme="minorEastAsia" w:hAnsi="Arial" w:cs="Arial"/>
          <w:sz w:val="24"/>
          <w:szCs w:val="24"/>
        </w:rPr>
        <w:t xml:space="preserve">Put a completed copy of this form by all the telephones in the education setting. </w:t>
      </w:r>
    </w:p>
    <w:p w14:paraId="2CA6C2E9" w14:textId="77777777" w:rsidR="00AB2EB8" w:rsidRPr="00906B75" w:rsidRDefault="00AB2EB8" w:rsidP="003B2DFA">
      <w:pPr>
        <w:spacing w:after="0" w:line="240" w:lineRule="auto"/>
        <w:jc w:val="both"/>
        <w:rPr>
          <w:rFonts w:ascii="Arial" w:eastAsiaTheme="minorEastAsia" w:hAnsi="Arial" w:cs="Arial"/>
          <w:sz w:val="24"/>
          <w:szCs w:val="24"/>
        </w:rPr>
      </w:pPr>
    </w:p>
    <w:p w14:paraId="14902AEE" w14:textId="77777777" w:rsidR="00AB2EB8" w:rsidRPr="00906B75" w:rsidRDefault="00AB2EB8" w:rsidP="003B2DFA">
      <w:pPr>
        <w:spacing w:after="0" w:line="240" w:lineRule="auto"/>
        <w:jc w:val="both"/>
        <w:rPr>
          <w:rFonts w:ascii="Arial" w:eastAsiaTheme="minorEastAsia" w:hAnsi="Arial" w:cs="Arial"/>
          <w:sz w:val="24"/>
          <w:szCs w:val="24"/>
        </w:rPr>
      </w:pPr>
    </w:p>
    <w:p w14:paraId="79CBAE78" w14:textId="77777777" w:rsidR="00AB2EB8" w:rsidRPr="00906B75" w:rsidRDefault="00AB2EB8" w:rsidP="003B2DFA">
      <w:pPr>
        <w:spacing w:after="0" w:line="240" w:lineRule="auto"/>
        <w:jc w:val="both"/>
        <w:rPr>
          <w:rFonts w:ascii="Arial" w:eastAsiaTheme="minorEastAsia" w:hAnsi="Arial" w:cs="Arial"/>
          <w:sz w:val="21"/>
          <w:szCs w:val="21"/>
        </w:rPr>
      </w:pPr>
    </w:p>
    <w:p w14:paraId="15F132C6" w14:textId="77777777" w:rsidR="00AB2EB8" w:rsidRPr="00906B75" w:rsidRDefault="00AB2EB8" w:rsidP="003B2DFA">
      <w:pPr>
        <w:spacing w:after="0" w:line="240" w:lineRule="auto"/>
        <w:jc w:val="both"/>
        <w:rPr>
          <w:rFonts w:ascii="Arial" w:eastAsiaTheme="minorEastAsia" w:hAnsi="Arial" w:cs="Arial"/>
          <w:sz w:val="21"/>
          <w:szCs w:val="21"/>
        </w:rPr>
      </w:pPr>
    </w:p>
    <w:p w14:paraId="61358F19" w14:textId="77777777" w:rsidR="00AB2EB8" w:rsidRPr="00906B75" w:rsidRDefault="00AB2EB8" w:rsidP="003B2DFA">
      <w:pPr>
        <w:spacing w:after="0" w:line="240" w:lineRule="auto"/>
        <w:jc w:val="both"/>
        <w:rPr>
          <w:rFonts w:ascii="Arial" w:eastAsiaTheme="minorEastAsia" w:hAnsi="Arial" w:cs="Arial"/>
          <w:sz w:val="21"/>
          <w:szCs w:val="21"/>
        </w:rPr>
      </w:pPr>
    </w:p>
    <w:p w14:paraId="5EBFA29F" w14:textId="77777777" w:rsidR="00AB2EB8" w:rsidRPr="00906B75" w:rsidRDefault="00AB2EB8" w:rsidP="003B2DFA">
      <w:pPr>
        <w:spacing w:after="0" w:line="240" w:lineRule="auto"/>
        <w:jc w:val="both"/>
        <w:rPr>
          <w:rFonts w:ascii="Arial" w:eastAsiaTheme="minorEastAsia" w:hAnsi="Arial" w:cs="Arial"/>
          <w:sz w:val="21"/>
          <w:szCs w:val="21"/>
        </w:rPr>
      </w:pPr>
    </w:p>
    <w:p w14:paraId="78CEA738" w14:textId="77777777" w:rsidR="00AB2EB8" w:rsidRPr="00906B75" w:rsidRDefault="00AB2EB8" w:rsidP="003B2DFA">
      <w:pPr>
        <w:spacing w:after="0" w:line="240" w:lineRule="auto"/>
        <w:jc w:val="both"/>
        <w:rPr>
          <w:rFonts w:ascii="Arial" w:eastAsiaTheme="minorEastAsia" w:hAnsi="Arial" w:cs="Arial"/>
          <w:sz w:val="21"/>
          <w:szCs w:val="21"/>
        </w:rPr>
      </w:pPr>
    </w:p>
    <w:p w14:paraId="2AF1FA0B" w14:textId="77777777" w:rsidR="00AB2EB8" w:rsidRPr="00906B75" w:rsidRDefault="00AB2EB8" w:rsidP="003B2DFA">
      <w:pPr>
        <w:spacing w:after="0" w:line="240" w:lineRule="auto"/>
        <w:jc w:val="both"/>
        <w:rPr>
          <w:rFonts w:ascii="Arial" w:eastAsiaTheme="minorEastAsia" w:hAnsi="Arial" w:cs="Arial"/>
          <w:sz w:val="21"/>
          <w:szCs w:val="21"/>
        </w:rPr>
      </w:pPr>
    </w:p>
    <w:p w14:paraId="201244A6" w14:textId="77777777" w:rsidR="00AB2EB8" w:rsidRPr="00906B75" w:rsidRDefault="00AB2EB8" w:rsidP="003B2DFA">
      <w:pPr>
        <w:spacing w:after="0" w:line="240" w:lineRule="auto"/>
        <w:jc w:val="both"/>
        <w:rPr>
          <w:rFonts w:ascii="Arial" w:eastAsiaTheme="minorEastAsia" w:hAnsi="Arial" w:cs="Arial"/>
          <w:sz w:val="21"/>
          <w:szCs w:val="21"/>
        </w:rPr>
      </w:pPr>
    </w:p>
    <w:p w14:paraId="77E0672C" w14:textId="77777777" w:rsidR="00AB2EB8" w:rsidRPr="00906B75" w:rsidRDefault="00AB2EB8" w:rsidP="003B2DFA">
      <w:pPr>
        <w:spacing w:after="0" w:line="240" w:lineRule="auto"/>
        <w:jc w:val="both"/>
        <w:rPr>
          <w:rFonts w:ascii="Arial" w:eastAsiaTheme="minorEastAsia" w:hAnsi="Arial" w:cs="Arial"/>
          <w:sz w:val="21"/>
          <w:szCs w:val="21"/>
        </w:rPr>
      </w:pPr>
    </w:p>
    <w:p w14:paraId="76E2FF23" w14:textId="77777777" w:rsidR="00AB2EB8" w:rsidRPr="00906B75" w:rsidRDefault="00AB2EB8" w:rsidP="003B2DFA">
      <w:pPr>
        <w:spacing w:after="0" w:line="240" w:lineRule="auto"/>
        <w:jc w:val="both"/>
        <w:rPr>
          <w:rFonts w:ascii="Arial" w:eastAsiaTheme="minorEastAsia" w:hAnsi="Arial" w:cs="Arial"/>
          <w:sz w:val="21"/>
          <w:szCs w:val="21"/>
        </w:rPr>
      </w:pPr>
    </w:p>
    <w:p w14:paraId="7D62E12A" w14:textId="77777777" w:rsidR="00AB2EB8" w:rsidRPr="00906B75" w:rsidRDefault="00AB2EB8" w:rsidP="003B2DFA">
      <w:pPr>
        <w:spacing w:after="0" w:line="240" w:lineRule="auto"/>
        <w:jc w:val="both"/>
        <w:rPr>
          <w:rFonts w:ascii="Arial" w:eastAsiaTheme="minorEastAsia" w:hAnsi="Arial" w:cs="Arial"/>
          <w:sz w:val="21"/>
          <w:szCs w:val="21"/>
        </w:rPr>
      </w:pPr>
    </w:p>
    <w:p w14:paraId="55650769" w14:textId="77777777" w:rsidR="00AB2EB8" w:rsidRPr="00906B75" w:rsidRDefault="00AB2EB8" w:rsidP="003B2DFA">
      <w:pPr>
        <w:spacing w:after="0" w:line="240" w:lineRule="auto"/>
        <w:jc w:val="both"/>
        <w:rPr>
          <w:rFonts w:ascii="Arial" w:eastAsiaTheme="minorEastAsia" w:hAnsi="Arial" w:cs="Arial"/>
          <w:sz w:val="21"/>
          <w:szCs w:val="21"/>
        </w:rPr>
      </w:pPr>
    </w:p>
    <w:p w14:paraId="1FDA2A6D" w14:textId="77777777" w:rsidR="00AB2EB8" w:rsidRPr="00906B75" w:rsidRDefault="00AB2EB8" w:rsidP="003B2DFA">
      <w:pPr>
        <w:spacing w:after="0" w:line="240" w:lineRule="auto"/>
        <w:jc w:val="both"/>
        <w:rPr>
          <w:rFonts w:ascii="Arial" w:eastAsiaTheme="minorEastAsia" w:hAnsi="Arial" w:cs="Arial"/>
          <w:sz w:val="21"/>
          <w:szCs w:val="21"/>
        </w:rPr>
      </w:pPr>
    </w:p>
    <w:p w14:paraId="0F9A64ED" w14:textId="77777777" w:rsidR="00AB2EB8" w:rsidRPr="00906B75" w:rsidRDefault="00AB2EB8" w:rsidP="003B2DFA">
      <w:pPr>
        <w:spacing w:after="0" w:line="240" w:lineRule="auto"/>
        <w:jc w:val="both"/>
        <w:rPr>
          <w:rFonts w:ascii="Arial" w:eastAsiaTheme="minorEastAsia" w:hAnsi="Arial" w:cs="Arial"/>
          <w:sz w:val="21"/>
          <w:szCs w:val="21"/>
        </w:rPr>
      </w:pPr>
    </w:p>
    <w:p w14:paraId="311E9CF5" w14:textId="77777777" w:rsidR="00AB2EB8" w:rsidRPr="00906B75" w:rsidRDefault="00AB2EB8" w:rsidP="003B2DFA">
      <w:pPr>
        <w:spacing w:after="0" w:line="240" w:lineRule="auto"/>
        <w:jc w:val="both"/>
        <w:rPr>
          <w:rFonts w:ascii="Arial" w:eastAsiaTheme="minorEastAsia" w:hAnsi="Arial" w:cs="Arial"/>
          <w:sz w:val="21"/>
          <w:szCs w:val="21"/>
        </w:rPr>
      </w:pPr>
    </w:p>
    <w:p w14:paraId="7E783A11" w14:textId="77777777" w:rsidR="00AB2EB8" w:rsidRPr="00906B75" w:rsidRDefault="00AB2EB8" w:rsidP="003B2DFA">
      <w:pPr>
        <w:spacing w:after="0" w:line="240" w:lineRule="auto"/>
        <w:jc w:val="both"/>
        <w:rPr>
          <w:rFonts w:ascii="Arial" w:eastAsiaTheme="minorEastAsia" w:hAnsi="Arial" w:cs="Arial"/>
          <w:sz w:val="21"/>
          <w:szCs w:val="21"/>
        </w:rPr>
      </w:pPr>
    </w:p>
    <w:p w14:paraId="6558A0EC" w14:textId="77777777" w:rsidR="00AB2EB8" w:rsidRPr="00906B75" w:rsidRDefault="00AB2EB8" w:rsidP="003B2DFA">
      <w:pPr>
        <w:spacing w:after="0" w:line="240" w:lineRule="auto"/>
        <w:jc w:val="both"/>
        <w:rPr>
          <w:rFonts w:ascii="Arial" w:eastAsiaTheme="minorEastAsia" w:hAnsi="Arial" w:cs="Arial"/>
          <w:sz w:val="21"/>
          <w:szCs w:val="21"/>
        </w:rPr>
      </w:pPr>
    </w:p>
    <w:p w14:paraId="14227C97" w14:textId="77777777" w:rsidR="00AB2EB8" w:rsidRPr="00906B75" w:rsidRDefault="00AB2EB8" w:rsidP="003B2DFA">
      <w:pPr>
        <w:spacing w:after="0" w:line="240" w:lineRule="auto"/>
        <w:jc w:val="both"/>
        <w:rPr>
          <w:rFonts w:ascii="Arial" w:eastAsiaTheme="minorEastAsia" w:hAnsi="Arial" w:cs="Arial"/>
          <w:sz w:val="21"/>
          <w:szCs w:val="21"/>
        </w:rPr>
      </w:pPr>
    </w:p>
    <w:p w14:paraId="0A127431" w14:textId="77777777" w:rsidR="00AB2EB8" w:rsidRPr="00906B75" w:rsidRDefault="00AB2EB8" w:rsidP="003B2DFA">
      <w:pPr>
        <w:spacing w:after="0" w:line="240" w:lineRule="auto"/>
        <w:jc w:val="both"/>
        <w:rPr>
          <w:rFonts w:ascii="Arial" w:eastAsiaTheme="minorEastAsia" w:hAnsi="Arial" w:cs="Arial"/>
          <w:sz w:val="21"/>
          <w:szCs w:val="21"/>
        </w:rPr>
      </w:pPr>
    </w:p>
    <w:p w14:paraId="01002C49" w14:textId="77777777" w:rsidR="00AB2EB8" w:rsidRPr="00906B75" w:rsidRDefault="00AB2EB8" w:rsidP="003B2DFA">
      <w:pPr>
        <w:spacing w:after="0" w:line="240" w:lineRule="auto"/>
        <w:jc w:val="both"/>
        <w:rPr>
          <w:rFonts w:ascii="Arial" w:eastAsiaTheme="minorEastAsia" w:hAnsi="Arial" w:cs="Arial"/>
          <w:sz w:val="21"/>
          <w:szCs w:val="21"/>
        </w:rPr>
      </w:pPr>
    </w:p>
    <w:p w14:paraId="7EAF8DA2" w14:textId="77777777" w:rsidR="00AB2EB8" w:rsidRPr="00906B75" w:rsidRDefault="00AB2EB8" w:rsidP="003B2DFA">
      <w:pPr>
        <w:spacing w:after="0" w:line="240" w:lineRule="auto"/>
        <w:jc w:val="both"/>
        <w:rPr>
          <w:rFonts w:ascii="Arial" w:eastAsiaTheme="minorEastAsia" w:hAnsi="Arial" w:cs="Arial"/>
          <w:sz w:val="21"/>
          <w:szCs w:val="21"/>
        </w:rPr>
      </w:pPr>
    </w:p>
    <w:p w14:paraId="2FD98AFF" w14:textId="77777777" w:rsidR="00AB2EB8" w:rsidRPr="00906B75" w:rsidRDefault="00AB2EB8" w:rsidP="003B2DFA">
      <w:pPr>
        <w:spacing w:after="0" w:line="240" w:lineRule="auto"/>
        <w:jc w:val="both"/>
        <w:rPr>
          <w:rFonts w:ascii="Arial" w:eastAsiaTheme="minorEastAsia" w:hAnsi="Arial" w:cs="Arial"/>
          <w:sz w:val="21"/>
          <w:szCs w:val="21"/>
        </w:rPr>
      </w:pPr>
    </w:p>
    <w:p w14:paraId="47B6237D" w14:textId="77777777" w:rsidR="00AB2EB8" w:rsidRPr="00906B75" w:rsidRDefault="00AB2EB8" w:rsidP="003B2DFA">
      <w:pPr>
        <w:spacing w:after="0" w:line="240" w:lineRule="auto"/>
        <w:jc w:val="both"/>
        <w:rPr>
          <w:rFonts w:ascii="Arial" w:eastAsiaTheme="minorEastAsia" w:hAnsi="Arial" w:cs="Arial"/>
          <w:sz w:val="21"/>
          <w:szCs w:val="21"/>
        </w:rPr>
      </w:pPr>
    </w:p>
    <w:p w14:paraId="317C5DDC" w14:textId="77777777" w:rsidR="00AB2EB8" w:rsidRPr="00906B75" w:rsidRDefault="00AB2EB8" w:rsidP="003B2DFA">
      <w:pPr>
        <w:spacing w:after="0" w:line="240" w:lineRule="auto"/>
        <w:jc w:val="both"/>
        <w:rPr>
          <w:rFonts w:ascii="Arial" w:eastAsiaTheme="minorEastAsia" w:hAnsi="Arial" w:cs="Arial"/>
          <w:sz w:val="21"/>
          <w:szCs w:val="21"/>
        </w:rPr>
      </w:pPr>
    </w:p>
    <w:p w14:paraId="0B298689" w14:textId="77777777" w:rsidR="00AB2EB8" w:rsidRPr="00906B75" w:rsidRDefault="00AB2EB8" w:rsidP="003B2DFA">
      <w:pPr>
        <w:spacing w:after="0" w:line="240" w:lineRule="auto"/>
        <w:jc w:val="both"/>
        <w:rPr>
          <w:rFonts w:ascii="Arial" w:eastAsiaTheme="minorEastAsia" w:hAnsi="Arial" w:cs="Arial"/>
          <w:sz w:val="21"/>
          <w:szCs w:val="21"/>
        </w:rPr>
      </w:pPr>
    </w:p>
    <w:p w14:paraId="531ADF6E" w14:textId="77777777" w:rsidR="00AB2EB8" w:rsidRPr="00906B75" w:rsidRDefault="00AB2EB8" w:rsidP="003B2DFA">
      <w:pPr>
        <w:spacing w:after="0" w:line="240" w:lineRule="auto"/>
        <w:jc w:val="both"/>
        <w:rPr>
          <w:rFonts w:ascii="Arial" w:eastAsiaTheme="minorEastAsia" w:hAnsi="Arial" w:cs="Arial"/>
          <w:sz w:val="21"/>
          <w:szCs w:val="21"/>
        </w:rPr>
      </w:pPr>
    </w:p>
    <w:p w14:paraId="48FA5880" w14:textId="77777777" w:rsidR="00D85D8B" w:rsidRDefault="00D85D8B" w:rsidP="003B2DFA">
      <w:pPr>
        <w:spacing w:after="120" w:line="264" w:lineRule="auto"/>
        <w:jc w:val="both"/>
        <w:rPr>
          <w:rFonts w:ascii="Arial" w:eastAsiaTheme="minorEastAsia" w:hAnsi="Arial" w:cs="Arial"/>
          <w:b/>
          <w:sz w:val="28"/>
          <w:szCs w:val="24"/>
        </w:rPr>
      </w:pPr>
    </w:p>
    <w:p w14:paraId="472202A9" w14:textId="77777777" w:rsidR="00AB2EB8" w:rsidRPr="00906B75" w:rsidRDefault="00AB2EB8" w:rsidP="003B2DFA">
      <w:pPr>
        <w:spacing w:after="120" w:line="264" w:lineRule="auto"/>
        <w:jc w:val="both"/>
        <w:rPr>
          <w:rFonts w:ascii="Arial" w:eastAsiaTheme="minorEastAsia" w:hAnsi="Arial" w:cs="Arial"/>
          <w:b/>
          <w:sz w:val="28"/>
          <w:szCs w:val="24"/>
        </w:rPr>
      </w:pPr>
      <w:r w:rsidRPr="00906B75">
        <w:rPr>
          <w:rFonts w:ascii="Arial" w:eastAsiaTheme="minorEastAsia" w:hAnsi="Arial" w:cs="Arial"/>
          <w:b/>
          <w:sz w:val="28"/>
          <w:szCs w:val="24"/>
        </w:rPr>
        <w:t>Form 2: Parental</w:t>
      </w:r>
      <w:r w:rsidR="00A15936">
        <w:rPr>
          <w:rFonts w:ascii="Arial" w:eastAsiaTheme="minorEastAsia" w:hAnsi="Arial" w:cs="Arial"/>
          <w:b/>
          <w:sz w:val="28"/>
          <w:szCs w:val="24"/>
        </w:rPr>
        <w:t xml:space="preserve"> agreement for school</w:t>
      </w:r>
      <w:r w:rsidRPr="00906B75">
        <w:rPr>
          <w:rFonts w:ascii="Arial" w:eastAsiaTheme="minorEastAsia" w:hAnsi="Arial" w:cs="Arial"/>
          <w:b/>
          <w:sz w:val="28"/>
          <w:szCs w:val="24"/>
        </w:rPr>
        <w:t xml:space="preserve"> to administer medicine</w:t>
      </w:r>
    </w:p>
    <w:p w14:paraId="7ECCF744" w14:textId="1BFC7FD1" w:rsidR="00AB2EB8" w:rsidRPr="00906B75" w:rsidRDefault="00546D54" w:rsidP="003B2DFA">
      <w:pPr>
        <w:spacing w:after="120" w:line="264" w:lineRule="auto"/>
        <w:jc w:val="both"/>
        <w:rPr>
          <w:rFonts w:ascii="Arial" w:eastAsiaTheme="minorEastAsia" w:hAnsi="Arial" w:cs="Arial"/>
          <w:b/>
          <w:sz w:val="24"/>
          <w:szCs w:val="24"/>
        </w:rPr>
      </w:pPr>
      <w:r>
        <w:rPr>
          <w:rFonts w:ascii="Arial" w:eastAsiaTheme="minorEastAsia" w:hAnsi="Arial" w:cs="Arial"/>
          <w:b/>
          <w:sz w:val="24"/>
          <w:szCs w:val="24"/>
        </w:rPr>
        <w:t>Bodringallt Primary</w:t>
      </w:r>
      <w:r w:rsidR="00A15936">
        <w:rPr>
          <w:rFonts w:ascii="Arial" w:eastAsiaTheme="minorEastAsia" w:hAnsi="Arial" w:cs="Arial"/>
          <w:b/>
          <w:sz w:val="24"/>
          <w:szCs w:val="24"/>
        </w:rPr>
        <w:t xml:space="preserve"> School</w:t>
      </w:r>
      <w:r w:rsidR="00AB2EB8" w:rsidRPr="00906B75">
        <w:rPr>
          <w:rFonts w:ascii="Arial" w:eastAsiaTheme="minorEastAsia" w:hAnsi="Arial" w:cs="Arial"/>
          <w:b/>
          <w:sz w:val="24"/>
          <w:szCs w:val="24"/>
        </w:rPr>
        <w:t xml:space="preserve"> needs your permission to give your child medicine. Please complete and sign this form to allow this. </w:t>
      </w:r>
    </w:p>
    <w:p w14:paraId="1836DECC" w14:textId="77777777" w:rsidR="00AB2EB8" w:rsidRPr="00906B75" w:rsidRDefault="00100A0F" w:rsidP="003B2DFA">
      <w:pPr>
        <w:tabs>
          <w:tab w:val="left" w:pos="5543"/>
        </w:tabs>
        <w:spacing w:after="120" w:line="264" w:lineRule="auto"/>
        <w:jc w:val="both"/>
        <w:rPr>
          <w:rFonts w:ascii="Arial" w:eastAsiaTheme="minorEastAsia" w:hAnsi="Arial" w:cs="Arial"/>
          <w:b/>
          <w:sz w:val="24"/>
          <w:szCs w:val="24"/>
        </w:rPr>
      </w:pPr>
      <w:r>
        <w:rPr>
          <w:rFonts w:ascii="Arial" w:eastAsiaTheme="minorEastAsia" w:hAnsi="Arial" w:cs="Arial"/>
          <w:noProof/>
          <w:sz w:val="24"/>
          <w:szCs w:val="24"/>
          <w:lang w:eastAsia="en-GB"/>
        </w:rPr>
        <mc:AlternateContent>
          <mc:Choice Requires="wpg">
            <w:drawing>
              <wp:anchor distT="0" distB="0" distL="114300" distR="114300" simplePos="0" relativeHeight="251663360" behindDoc="0" locked="0" layoutInCell="1" allowOverlap="1" wp14:anchorId="2049D621" wp14:editId="26286112">
                <wp:simplePos x="0" y="0"/>
                <wp:positionH relativeFrom="column">
                  <wp:posOffset>2194560</wp:posOffset>
                </wp:positionH>
                <wp:positionV relativeFrom="paragraph">
                  <wp:posOffset>208915</wp:posOffset>
                </wp:positionV>
                <wp:extent cx="3970020" cy="3187700"/>
                <wp:effectExtent l="0" t="0" r="11430" b="12700"/>
                <wp:wrapNone/>
                <wp:docPr id="13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0020" cy="3187700"/>
                          <a:chOff x="5265" y="2755"/>
                          <a:chExt cx="6252" cy="5020"/>
                        </a:xfrm>
                      </wpg:grpSpPr>
                      <wps:wsp>
                        <wps:cNvPr id="137" name="Text Box 2"/>
                        <wps:cNvSpPr txBox="1">
                          <a:spLocks noChangeArrowheads="1"/>
                        </wps:cNvSpPr>
                        <wps:spPr bwMode="auto">
                          <a:xfrm>
                            <a:off x="5265" y="2755"/>
                            <a:ext cx="6120" cy="360"/>
                          </a:xfrm>
                          <a:prstGeom prst="rect">
                            <a:avLst/>
                          </a:prstGeom>
                          <a:solidFill>
                            <a:srgbClr val="FFFFFF"/>
                          </a:solidFill>
                          <a:ln w="9525">
                            <a:solidFill>
                              <a:srgbClr val="000000"/>
                            </a:solidFill>
                            <a:miter lim="800000"/>
                            <a:headEnd/>
                            <a:tailEnd/>
                          </a:ln>
                        </wps:spPr>
                        <wps:txbx>
                          <w:txbxContent>
                            <w:p w14:paraId="1045F7DE" w14:textId="477624B0" w:rsidR="00764CA6" w:rsidRDefault="001F6102" w:rsidP="00AB2EB8">
                              <w:r>
                                <w:t>Bodringallt Primary School</w:t>
                              </w:r>
                              <w:r w:rsidR="00764CA6">
                                <w:t xml:space="preserve"> </w:t>
                              </w:r>
                            </w:p>
                          </w:txbxContent>
                        </wps:txbx>
                        <wps:bodyPr rot="0" vert="horz" wrap="square" lIns="91440" tIns="45720" rIns="91440" bIns="45720" anchor="t" anchorCtr="0" upright="1">
                          <a:noAutofit/>
                        </wps:bodyPr>
                      </wps:wsp>
                      <wps:wsp>
                        <wps:cNvPr id="138" name="Text Box 3"/>
                        <wps:cNvSpPr txBox="1">
                          <a:spLocks noChangeArrowheads="1"/>
                        </wps:cNvSpPr>
                        <wps:spPr bwMode="auto">
                          <a:xfrm>
                            <a:off x="5397" y="3631"/>
                            <a:ext cx="6120" cy="360"/>
                          </a:xfrm>
                          <a:prstGeom prst="rect">
                            <a:avLst/>
                          </a:prstGeom>
                          <a:solidFill>
                            <a:srgbClr val="FFFFFF"/>
                          </a:solidFill>
                          <a:ln w="9525">
                            <a:solidFill>
                              <a:srgbClr val="000000"/>
                            </a:solidFill>
                            <a:miter lim="800000"/>
                            <a:headEnd/>
                            <a:tailEnd/>
                          </a:ln>
                        </wps:spPr>
                        <wps:txbx>
                          <w:txbxContent>
                            <w:p w14:paraId="054EBF42" w14:textId="77777777" w:rsidR="00764CA6" w:rsidRDefault="00764CA6" w:rsidP="00AB2EB8"/>
                          </w:txbxContent>
                        </wps:txbx>
                        <wps:bodyPr rot="0" vert="horz" wrap="square" lIns="91440" tIns="45720" rIns="91440" bIns="45720" anchor="t" anchorCtr="0" upright="1">
                          <a:noAutofit/>
                        </wps:bodyPr>
                      </wps:wsp>
                      <wps:wsp>
                        <wps:cNvPr id="139" name="Text Box 4"/>
                        <wps:cNvSpPr txBox="1">
                          <a:spLocks noChangeArrowheads="1"/>
                        </wps:cNvSpPr>
                        <wps:spPr bwMode="auto">
                          <a:xfrm>
                            <a:off x="5397" y="4451"/>
                            <a:ext cx="6120" cy="360"/>
                          </a:xfrm>
                          <a:prstGeom prst="rect">
                            <a:avLst/>
                          </a:prstGeom>
                          <a:solidFill>
                            <a:srgbClr val="FFFFFF"/>
                          </a:solidFill>
                          <a:ln w="9525">
                            <a:solidFill>
                              <a:srgbClr val="000000"/>
                            </a:solidFill>
                            <a:miter lim="800000"/>
                            <a:headEnd/>
                            <a:tailEnd/>
                          </a:ln>
                        </wps:spPr>
                        <wps:txbx>
                          <w:txbxContent>
                            <w:p w14:paraId="1A6BF323" w14:textId="77777777" w:rsidR="00764CA6" w:rsidRDefault="00764CA6" w:rsidP="00AB2EB8">
                              <w:r>
                                <w:t xml:space="preserve">           /              /  </w:t>
                              </w:r>
                            </w:p>
                          </w:txbxContent>
                        </wps:txbx>
                        <wps:bodyPr rot="0" vert="horz" wrap="square" lIns="91440" tIns="45720" rIns="91440" bIns="45720" anchor="t" anchorCtr="0" upright="1">
                          <a:noAutofit/>
                        </wps:bodyPr>
                      </wps:wsp>
                      <wps:wsp>
                        <wps:cNvPr id="140" name="Text Box 5"/>
                        <wps:cNvSpPr txBox="1">
                          <a:spLocks noChangeArrowheads="1"/>
                        </wps:cNvSpPr>
                        <wps:spPr bwMode="auto">
                          <a:xfrm>
                            <a:off x="5397" y="5313"/>
                            <a:ext cx="6120" cy="360"/>
                          </a:xfrm>
                          <a:prstGeom prst="rect">
                            <a:avLst/>
                          </a:prstGeom>
                          <a:solidFill>
                            <a:srgbClr val="FFFFFF"/>
                          </a:solidFill>
                          <a:ln w="9525">
                            <a:solidFill>
                              <a:srgbClr val="000000"/>
                            </a:solidFill>
                            <a:miter lim="800000"/>
                            <a:headEnd/>
                            <a:tailEnd/>
                          </a:ln>
                        </wps:spPr>
                        <wps:txbx>
                          <w:txbxContent>
                            <w:p w14:paraId="58FB7AFB" w14:textId="77777777" w:rsidR="00764CA6" w:rsidRDefault="00764CA6" w:rsidP="00AB2EB8"/>
                          </w:txbxContent>
                        </wps:txbx>
                        <wps:bodyPr rot="0" vert="horz" wrap="square" lIns="91440" tIns="45720" rIns="91440" bIns="45720" anchor="t" anchorCtr="0" upright="1">
                          <a:noAutofit/>
                        </wps:bodyPr>
                      </wps:wsp>
                      <wps:wsp>
                        <wps:cNvPr id="141" name="Text Box 6"/>
                        <wps:cNvSpPr txBox="1">
                          <a:spLocks noChangeArrowheads="1"/>
                        </wps:cNvSpPr>
                        <wps:spPr bwMode="auto">
                          <a:xfrm>
                            <a:off x="5397" y="6209"/>
                            <a:ext cx="6120" cy="360"/>
                          </a:xfrm>
                          <a:prstGeom prst="rect">
                            <a:avLst/>
                          </a:prstGeom>
                          <a:solidFill>
                            <a:srgbClr val="FFFFFF"/>
                          </a:solidFill>
                          <a:ln w="9525">
                            <a:solidFill>
                              <a:srgbClr val="000000"/>
                            </a:solidFill>
                            <a:miter lim="800000"/>
                            <a:headEnd/>
                            <a:tailEnd/>
                          </a:ln>
                        </wps:spPr>
                        <wps:txbx>
                          <w:txbxContent>
                            <w:p w14:paraId="07131709" w14:textId="77777777" w:rsidR="00764CA6" w:rsidRDefault="00764CA6" w:rsidP="00AB2EB8">
                              <w:r>
                                <w:t xml:space="preserve">  </w:t>
                              </w:r>
                            </w:p>
                          </w:txbxContent>
                        </wps:txbx>
                        <wps:bodyPr rot="0" vert="horz" wrap="square" lIns="91440" tIns="45720" rIns="91440" bIns="45720" anchor="t" anchorCtr="0" upright="1">
                          <a:noAutofit/>
                        </wps:bodyPr>
                      </wps:wsp>
                      <wps:wsp>
                        <wps:cNvPr id="142" name="Text Box 7"/>
                        <wps:cNvSpPr txBox="1">
                          <a:spLocks noChangeArrowheads="1"/>
                        </wps:cNvSpPr>
                        <wps:spPr bwMode="auto">
                          <a:xfrm>
                            <a:off x="5397" y="7415"/>
                            <a:ext cx="6120" cy="360"/>
                          </a:xfrm>
                          <a:prstGeom prst="rect">
                            <a:avLst/>
                          </a:prstGeom>
                          <a:solidFill>
                            <a:srgbClr val="FFFFFF"/>
                          </a:solidFill>
                          <a:ln w="9525">
                            <a:solidFill>
                              <a:srgbClr val="000000"/>
                            </a:solidFill>
                            <a:miter lim="800000"/>
                            <a:headEnd/>
                            <a:tailEnd/>
                          </a:ln>
                        </wps:spPr>
                        <wps:txbx>
                          <w:txbxContent>
                            <w:p w14:paraId="54E6F1D7" w14:textId="77777777" w:rsidR="00764CA6" w:rsidRDefault="00764CA6" w:rsidP="00AB2EB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49D621" id="Group 8" o:spid="_x0000_s1036" style="position:absolute;left:0;text-align:left;margin-left:172.8pt;margin-top:16.45pt;width:312.6pt;height:251pt;z-index:251663360" coordorigin="5265,2755" coordsize="6252,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">
                <v:shape id="_x0000_s1037" type="#_x0000_t202" style="position:absolute;left:5265;top:2755;width:61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">
                  <v:textbox>
                    <w:txbxContent>
                      <w:p w14:paraId="1045F7DE" w14:textId="477624B0" w:rsidR="00764CA6" w:rsidRDefault="001F6102" w:rsidP="00AB2EB8">
                        <w:r>
                          <w:t>Bodringallt Primary School</w:t>
                        </w:r>
                        <w:r w:rsidR="00764CA6">
                          <w:t xml:space="preserve"> </w:t>
                        </w:r>
                      </w:p>
                    </w:txbxContent>
                  </v:textbox>
                </v:shape>
                <v:shape id="Text Box 3" o:spid="_x0000_s1038" type="#_x0000_t202" style="position:absolute;left:5397;top:3631;width:61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">
                  <v:textbox>
                    <w:txbxContent>
                      <w:p w14:paraId="054EBF42" w14:textId="77777777" w:rsidR="00764CA6" w:rsidRDefault="00764CA6" w:rsidP="00AB2EB8"/>
                    </w:txbxContent>
                  </v:textbox>
                </v:shape>
                <v:shape id="Text Box 4" o:spid="_x0000_s1039" type="#_x0000_t202" style="position:absolute;left:5397;top:4451;width:61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">
                  <v:textbox>
                    <w:txbxContent>
                      <w:p w14:paraId="1A6BF323" w14:textId="77777777" w:rsidR="00764CA6" w:rsidRDefault="00764CA6" w:rsidP="00AB2EB8">
                        <w:r>
                          <w:t xml:space="preserve">           /              /  </w:t>
                        </w:r>
                      </w:p>
                    </w:txbxContent>
                  </v:textbox>
                </v:shape>
                <v:shape id="Text Box 5" o:spid="_x0000_s1040" type="#_x0000_t202" style="position:absolute;left:5397;top:5313;width:61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">
                  <v:textbox>
                    <w:txbxContent>
                      <w:p w14:paraId="58FB7AFB" w14:textId="77777777" w:rsidR="00764CA6" w:rsidRDefault="00764CA6" w:rsidP="00AB2EB8"/>
                    </w:txbxContent>
                  </v:textbox>
                </v:shape>
                <v:shape id="Text Box 6" o:spid="_x0000_s1041" type="#_x0000_t202" style="position:absolute;left:5397;top:6209;width:61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">
                  <v:textbox>
                    <w:txbxContent>
                      <w:p w14:paraId="07131709" w14:textId="77777777" w:rsidR="00764CA6" w:rsidRDefault="00764CA6" w:rsidP="00AB2EB8">
                        <w:r>
                          <w:t xml:space="preserve">  </w:t>
                        </w:r>
                      </w:p>
                    </w:txbxContent>
                  </v:textbox>
                </v:shape>
                <v:shape id="Text Box 7" o:spid="_x0000_s1042" type="#_x0000_t202" style="position:absolute;left:5397;top:7415;width:61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">
                  <v:textbox>
                    <w:txbxContent>
                      <w:p w14:paraId="54E6F1D7" w14:textId="77777777" w:rsidR="00764CA6" w:rsidRDefault="00764CA6" w:rsidP="00AB2EB8"/>
                    </w:txbxContent>
                  </v:textbox>
                </v:shape>
              </v:group>
            </w:pict>
          </mc:Fallback>
        </mc:AlternateContent>
      </w:r>
      <w:r w:rsidR="00AB2EB8" w:rsidRPr="00906B75">
        <w:rPr>
          <w:rFonts w:ascii="Arial" w:eastAsiaTheme="minorEastAsia" w:hAnsi="Arial" w:cs="Arial"/>
          <w:b/>
          <w:sz w:val="24"/>
          <w:szCs w:val="24"/>
        </w:rPr>
        <w:tab/>
      </w:r>
    </w:p>
    <w:p w14:paraId="0C0DEB97" w14:textId="77777777" w:rsidR="00AB2EB8" w:rsidRPr="00906B75" w:rsidRDefault="00A15936" w:rsidP="003B2DFA">
      <w:pPr>
        <w:spacing w:after="120" w:line="264" w:lineRule="auto"/>
        <w:jc w:val="both"/>
        <w:rPr>
          <w:rFonts w:ascii="Arial" w:eastAsiaTheme="minorEastAsia" w:hAnsi="Arial" w:cs="Arial"/>
          <w:sz w:val="24"/>
          <w:szCs w:val="24"/>
        </w:rPr>
      </w:pPr>
      <w:r>
        <w:rPr>
          <w:rFonts w:ascii="Arial" w:eastAsiaTheme="minorEastAsia" w:hAnsi="Arial" w:cs="Arial"/>
          <w:sz w:val="24"/>
          <w:szCs w:val="24"/>
        </w:rPr>
        <w:t>Name of school</w:t>
      </w:r>
    </w:p>
    <w:p w14:paraId="0D13AB2B" w14:textId="77777777" w:rsidR="00AB2EB8" w:rsidRPr="00906B75" w:rsidRDefault="00AB2EB8" w:rsidP="003B2DFA">
      <w:pPr>
        <w:spacing w:after="120" w:line="264" w:lineRule="auto"/>
        <w:jc w:val="both"/>
        <w:rPr>
          <w:rFonts w:ascii="Arial" w:eastAsiaTheme="minorEastAsia" w:hAnsi="Arial" w:cs="Arial"/>
          <w:sz w:val="24"/>
          <w:szCs w:val="24"/>
        </w:rPr>
      </w:pPr>
    </w:p>
    <w:p w14:paraId="469A43A6"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of child</w:t>
      </w:r>
    </w:p>
    <w:p w14:paraId="27220588" w14:textId="77777777" w:rsidR="00AB2EB8" w:rsidRPr="00906B75" w:rsidRDefault="00AB2EB8" w:rsidP="003B2DFA">
      <w:pPr>
        <w:spacing w:after="120" w:line="264" w:lineRule="auto"/>
        <w:jc w:val="both"/>
        <w:rPr>
          <w:rFonts w:ascii="Arial" w:eastAsiaTheme="minorEastAsia" w:hAnsi="Arial" w:cs="Arial"/>
          <w:sz w:val="24"/>
          <w:szCs w:val="24"/>
        </w:rPr>
      </w:pPr>
    </w:p>
    <w:p w14:paraId="5F3AFE28"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Date of birth</w:t>
      </w:r>
    </w:p>
    <w:p w14:paraId="753536DE" w14:textId="77777777" w:rsidR="00AB2EB8" w:rsidRPr="00906B75" w:rsidRDefault="00AB2EB8" w:rsidP="003B2DFA">
      <w:pPr>
        <w:spacing w:after="120" w:line="264" w:lineRule="auto"/>
        <w:jc w:val="both"/>
        <w:rPr>
          <w:rFonts w:ascii="Arial" w:eastAsiaTheme="minorEastAsia" w:hAnsi="Arial" w:cs="Arial"/>
          <w:sz w:val="24"/>
          <w:szCs w:val="24"/>
        </w:rPr>
      </w:pPr>
    </w:p>
    <w:p w14:paraId="1586E9E6" w14:textId="77777777" w:rsidR="00AB2EB8" w:rsidRPr="00906B75" w:rsidRDefault="00A15936" w:rsidP="003B2DFA">
      <w:pPr>
        <w:spacing w:after="120" w:line="264" w:lineRule="auto"/>
        <w:jc w:val="both"/>
        <w:rPr>
          <w:rFonts w:ascii="Arial" w:eastAsiaTheme="minorEastAsia" w:hAnsi="Arial" w:cs="Arial"/>
          <w:sz w:val="24"/>
          <w:szCs w:val="24"/>
        </w:rPr>
      </w:pPr>
      <w:r>
        <w:rPr>
          <w:rFonts w:ascii="Arial" w:eastAsiaTheme="minorEastAsia" w:hAnsi="Arial" w:cs="Arial"/>
          <w:sz w:val="24"/>
          <w:szCs w:val="24"/>
        </w:rPr>
        <w:t>Year group</w:t>
      </w:r>
    </w:p>
    <w:p w14:paraId="73C7CAC8" w14:textId="77777777" w:rsidR="00AB2EB8" w:rsidRPr="00906B75" w:rsidRDefault="00AB2EB8" w:rsidP="003B2DFA">
      <w:pPr>
        <w:spacing w:after="120" w:line="264" w:lineRule="auto"/>
        <w:jc w:val="both"/>
        <w:rPr>
          <w:rFonts w:ascii="Arial" w:eastAsiaTheme="minorEastAsia" w:hAnsi="Arial" w:cs="Arial"/>
          <w:sz w:val="24"/>
          <w:szCs w:val="24"/>
        </w:rPr>
      </w:pPr>
    </w:p>
    <w:p w14:paraId="52BB5DA1"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Healthcare need</w:t>
      </w:r>
    </w:p>
    <w:p w14:paraId="7903D6CE" w14:textId="77777777" w:rsidR="00AB2EB8" w:rsidRPr="00906B75" w:rsidRDefault="00AB2EB8" w:rsidP="003B2DFA">
      <w:pPr>
        <w:spacing w:after="120" w:line="264" w:lineRule="auto"/>
        <w:jc w:val="both"/>
        <w:rPr>
          <w:rFonts w:ascii="Arial" w:eastAsiaTheme="minorEastAsia" w:hAnsi="Arial" w:cs="Arial"/>
          <w:sz w:val="24"/>
          <w:szCs w:val="24"/>
        </w:rPr>
      </w:pPr>
    </w:p>
    <w:p w14:paraId="23549D91" w14:textId="77777777" w:rsidR="00AB2EB8" w:rsidRPr="00906B75" w:rsidRDefault="00AB2EB8" w:rsidP="003B2DFA">
      <w:pPr>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Medicine</w:t>
      </w:r>
    </w:p>
    <w:p w14:paraId="002D798E"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Name/type of medicine</w:t>
      </w:r>
    </w:p>
    <w:p w14:paraId="6B9CE0B3"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(as described on the container)</w:t>
      </w:r>
    </w:p>
    <w:p w14:paraId="7C6521FF"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65408" behindDoc="0" locked="0" layoutInCell="1" allowOverlap="1" wp14:anchorId="193878A9" wp14:editId="2679A0D2">
                <wp:simplePos x="0" y="0"/>
                <wp:positionH relativeFrom="column">
                  <wp:posOffset>3771900</wp:posOffset>
                </wp:positionH>
                <wp:positionV relativeFrom="paragraph">
                  <wp:posOffset>247650</wp:posOffset>
                </wp:positionV>
                <wp:extent cx="1143000" cy="228600"/>
                <wp:effectExtent l="0" t="0" r="19050" b="19050"/>
                <wp:wrapNone/>
                <wp:docPr id="13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txbx>
                        <w:txbxContent>
                          <w:p w14:paraId="2639515B" w14:textId="77777777" w:rsidR="00764CA6" w:rsidRDefault="00764CA6" w:rsidP="00AB2EB8">
                            <w:r>
                              <w:t xml:space="preserve">          /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878A9" id="Text Box 10" o:spid="_x0000_s1043" type="#_x0000_t202" style="position:absolute;left:0;text-align:left;margin-left:297pt;margin-top:19.5pt;width:90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">
                <v:textbox>
                  <w:txbxContent>
                    <w:p w14:paraId="2639515B" w14:textId="77777777" w:rsidR="00764CA6" w:rsidRDefault="00764CA6" w:rsidP="00AB2EB8">
                      <w:r>
                        <w:t xml:space="preserve">          /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64384" behindDoc="0" locked="0" layoutInCell="1" allowOverlap="1" wp14:anchorId="231B5F53" wp14:editId="6C24AE1E">
                <wp:simplePos x="0" y="0"/>
                <wp:positionH relativeFrom="column">
                  <wp:posOffset>1257300</wp:posOffset>
                </wp:positionH>
                <wp:positionV relativeFrom="paragraph">
                  <wp:posOffset>248285</wp:posOffset>
                </wp:positionV>
                <wp:extent cx="1143000" cy="228600"/>
                <wp:effectExtent l="0" t="0" r="19050" b="19050"/>
                <wp:wrapNone/>
                <wp:docPr id="13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txbx>
                        <w:txbxContent>
                          <w:p w14:paraId="2018E6E0" w14:textId="77777777" w:rsidR="00764CA6" w:rsidRDefault="00764CA6" w:rsidP="00AB2EB8">
                            <w:r>
                              <w:t xml:space="preserve">        /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B5F53" id="Text Box 9" o:spid="_x0000_s1044" type="#_x0000_t202" style="position:absolute;left:0;text-align:left;margin-left:99pt;margin-top:19.55pt;width:90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">
                <v:textbox>
                  <w:txbxContent>
                    <w:p w14:paraId="2018E6E0" w14:textId="77777777" w:rsidR="00764CA6" w:rsidRDefault="00764CA6" w:rsidP="00AB2EB8">
                      <w:r>
                        <w:t xml:space="preserve">        /         /</w:t>
                      </w:r>
                    </w:p>
                  </w:txbxContent>
                </v:textbox>
              </v:shape>
            </w:pict>
          </mc:Fallback>
        </mc:AlternateContent>
      </w:r>
    </w:p>
    <w:p w14:paraId="4ED61C50"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 xml:space="preserve">Date </w:t>
      </w:r>
      <w:proofErr w:type="gramStart"/>
      <w:r w:rsidRPr="00906B75">
        <w:rPr>
          <w:rFonts w:ascii="Arial" w:eastAsiaTheme="minorEastAsia" w:hAnsi="Arial" w:cs="Arial"/>
          <w:sz w:val="24"/>
          <w:szCs w:val="24"/>
        </w:rPr>
        <w:t xml:space="preserve">dispensed  </w:t>
      </w:r>
      <w:r w:rsidRPr="00906B75">
        <w:rPr>
          <w:rFonts w:ascii="Arial" w:eastAsiaTheme="minorEastAsia" w:hAnsi="Arial" w:cs="Arial"/>
          <w:sz w:val="24"/>
          <w:szCs w:val="24"/>
        </w:rPr>
        <w:tab/>
      </w:r>
      <w:proofErr w:type="gramEnd"/>
      <w:r w:rsidRPr="00906B75">
        <w:rPr>
          <w:rFonts w:ascii="Arial" w:eastAsiaTheme="minorEastAsia" w:hAnsi="Arial" w:cs="Arial"/>
          <w:sz w:val="24"/>
          <w:szCs w:val="24"/>
        </w:rPr>
        <w:tab/>
      </w:r>
      <w:r w:rsidRPr="00906B75">
        <w:rPr>
          <w:rFonts w:ascii="Arial" w:eastAsiaTheme="minorEastAsia" w:hAnsi="Arial" w:cs="Arial"/>
          <w:sz w:val="24"/>
          <w:szCs w:val="24"/>
        </w:rPr>
        <w:tab/>
      </w:r>
      <w:r w:rsidRPr="00906B75">
        <w:rPr>
          <w:rFonts w:ascii="Arial" w:eastAsiaTheme="minorEastAsia" w:hAnsi="Arial" w:cs="Arial"/>
          <w:sz w:val="24"/>
          <w:szCs w:val="24"/>
        </w:rPr>
        <w:tab/>
        <w:t>Expiry date</w:t>
      </w:r>
    </w:p>
    <w:p w14:paraId="0708F977" w14:textId="77777777" w:rsidR="00AB2EB8" w:rsidRPr="00906B75" w:rsidRDefault="00AB2EB8" w:rsidP="003B2DFA">
      <w:pPr>
        <w:spacing w:after="120" w:line="264" w:lineRule="auto"/>
        <w:jc w:val="both"/>
        <w:rPr>
          <w:rFonts w:ascii="Arial" w:eastAsiaTheme="minorEastAsia" w:hAnsi="Arial" w:cs="Arial"/>
          <w:sz w:val="24"/>
          <w:szCs w:val="24"/>
        </w:rPr>
      </w:pPr>
    </w:p>
    <w:p w14:paraId="7E56F9E2"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Agreed review date to be initia</w:t>
      </w:r>
      <w:r w:rsidR="00A15936">
        <w:rPr>
          <w:rFonts w:ascii="Arial" w:eastAsiaTheme="minorEastAsia" w:hAnsi="Arial" w:cs="Arial"/>
          <w:sz w:val="24"/>
          <w:szCs w:val="24"/>
        </w:rPr>
        <w:t xml:space="preserve">ted by parent. </w:t>
      </w:r>
    </w:p>
    <w:p w14:paraId="69BD4105"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66432" behindDoc="0" locked="0" layoutInCell="1" allowOverlap="1" wp14:anchorId="5638B33A" wp14:editId="58409B80">
                <wp:simplePos x="0" y="0"/>
                <wp:positionH relativeFrom="column">
                  <wp:posOffset>2400300</wp:posOffset>
                </wp:positionH>
                <wp:positionV relativeFrom="paragraph">
                  <wp:posOffset>212090</wp:posOffset>
                </wp:positionV>
                <wp:extent cx="3771900" cy="318770"/>
                <wp:effectExtent l="0" t="0" r="19050" b="24130"/>
                <wp:wrapNone/>
                <wp:docPr id="1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318770"/>
                        </a:xfrm>
                        <a:prstGeom prst="rect">
                          <a:avLst/>
                        </a:prstGeom>
                        <a:solidFill>
                          <a:srgbClr val="FFFFFF"/>
                        </a:solidFill>
                        <a:ln w="9525">
                          <a:solidFill>
                            <a:srgbClr val="000000"/>
                          </a:solidFill>
                          <a:miter lim="800000"/>
                          <a:headEnd/>
                          <a:tailEnd/>
                        </a:ln>
                      </wps:spPr>
                      <wps:txbx>
                        <w:txbxContent>
                          <w:p w14:paraId="08A84449"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8B33A" id="Text Box 11" o:spid="_x0000_s1045" type="#_x0000_t202" style="position:absolute;left:0;text-align:left;margin-left:189pt;margin-top:16.7pt;width:297pt;height:2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">
                <v:textbox>
                  <w:txbxContent>
                    <w:p w14:paraId="08A84449" w14:textId="77777777" w:rsidR="00764CA6" w:rsidRDefault="00764CA6" w:rsidP="00AB2EB8"/>
                  </w:txbxContent>
                </v:textbox>
              </v:shape>
            </w:pict>
          </mc:Fallback>
        </mc:AlternateContent>
      </w:r>
    </w:p>
    <w:p w14:paraId="1C7448A4"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 xml:space="preserve">Dosage and method  </w:t>
      </w:r>
    </w:p>
    <w:p w14:paraId="34137DAA"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67456" behindDoc="0" locked="0" layoutInCell="1" allowOverlap="1" wp14:anchorId="419A58C3" wp14:editId="594C13D2">
                <wp:simplePos x="0" y="0"/>
                <wp:positionH relativeFrom="column">
                  <wp:posOffset>2400300</wp:posOffset>
                </wp:positionH>
                <wp:positionV relativeFrom="paragraph">
                  <wp:posOffset>176530</wp:posOffset>
                </wp:positionV>
                <wp:extent cx="3771900" cy="342900"/>
                <wp:effectExtent l="0" t="0" r="19050" b="19050"/>
                <wp:wrapNone/>
                <wp:docPr id="13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342900"/>
                        </a:xfrm>
                        <a:prstGeom prst="rect">
                          <a:avLst/>
                        </a:prstGeom>
                        <a:solidFill>
                          <a:srgbClr val="FFFFFF"/>
                        </a:solidFill>
                        <a:ln w="9525">
                          <a:solidFill>
                            <a:srgbClr val="000000"/>
                          </a:solidFill>
                          <a:miter lim="800000"/>
                          <a:headEnd/>
                          <a:tailEnd/>
                        </a:ln>
                      </wps:spPr>
                      <wps:txbx>
                        <w:txbxContent>
                          <w:p w14:paraId="3666ADA8"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9A58C3" id="Text Box 12" o:spid="_x0000_s1046" type="#_x0000_t202" style="position:absolute;left:0;text-align:left;margin-left:189pt;margin-top:13.9pt;width:297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">
                <v:textbox>
                  <w:txbxContent>
                    <w:p w14:paraId="3666ADA8" w14:textId="77777777" w:rsidR="00764CA6" w:rsidRDefault="00764CA6" w:rsidP="00AB2EB8"/>
                  </w:txbxContent>
                </v:textbox>
              </v:shape>
            </w:pict>
          </mc:Fallback>
        </mc:AlternateContent>
      </w:r>
    </w:p>
    <w:p w14:paraId="6AC8C489"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Timing</w:t>
      </w:r>
      <w:r w:rsidRPr="00906B75">
        <w:rPr>
          <w:rFonts w:ascii="Arial" w:eastAsiaTheme="minorEastAsia" w:hAnsi="Arial" w:cs="Arial"/>
          <w:sz w:val="24"/>
          <w:szCs w:val="24"/>
        </w:rPr>
        <w:tab/>
      </w:r>
    </w:p>
    <w:p w14:paraId="3328BD8C"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68480" behindDoc="0" locked="0" layoutInCell="1" allowOverlap="1" wp14:anchorId="56A1371B" wp14:editId="01CBDC28">
                <wp:simplePos x="0" y="0"/>
                <wp:positionH relativeFrom="column">
                  <wp:posOffset>2404110</wp:posOffset>
                </wp:positionH>
                <wp:positionV relativeFrom="paragraph">
                  <wp:posOffset>192405</wp:posOffset>
                </wp:positionV>
                <wp:extent cx="3771900" cy="342900"/>
                <wp:effectExtent l="0" t="0" r="19050" b="19050"/>
                <wp:wrapNone/>
                <wp:docPr id="13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342900"/>
                        </a:xfrm>
                        <a:prstGeom prst="rect">
                          <a:avLst/>
                        </a:prstGeom>
                        <a:solidFill>
                          <a:srgbClr val="FFFFFF"/>
                        </a:solidFill>
                        <a:ln w="9525">
                          <a:solidFill>
                            <a:srgbClr val="000000"/>
                          </a:solidFill>
                          <a:miter lim="800000"/>
                          <a:headEnd/>
                          <a:tailEnd/>
                        </a:ln>
                      </wps:spPr>
                      <wps:txbx>
                        <w:txbxContent>
                          <w:p w14:paraId="31D21B5C"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A1371B" id="Text Box 13" o:spid="_x0000_s1047" type="#_x0000_t202" style="position:absolute;left:0;text-align:left;margin-left:189.3pt;margin-top:15.15pt;width:297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">
                <v:textbox>
                  <w:txbxContent>
                    <w:p w14:paraId="31D21B5C" w14:textId="77777777" w:rsidR="00764CA6" w:rsidRDefault="00764CA6" w:rsidP="00AB2EB8"/>
                  </w:txbxContent>
                </v:textbox>
              </v:shape>
            </w:pict>
          </mc:Fallback>
        </mc:AlternateContent>
      </w:r>
    </w:p>
    <w:p w14:paraId="3CFC6E6A"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Special precautions</w:t>
      </w:r>
      <w:r w:rsidRPr="00906B75">
        <w:rPr>
          <w:rFonts w:ascii="Arial" w:eastAsiaTheme="minorEastAsia" w:hAnsi="Arial" w:cs="Arial"/>
          <w:sz w:val="24"/>
          <w:szCs w:val="24"/>
        </w:rPr>
        <w:tab/>
      </w:r>
    </w:p>
    <w:p w14:paraId="3B24A815"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69504" behindDoc="0" locked="0" layoutInCell="1" allowOverlap="1" wp14:anchorId="04C999BD" wp14:editId="451BABC6">
                <wp:simplePos x="0" y="0"/>
                <wp:positionH relativeFrom="column">
                  <wp:posOffset>2400300</wp:posOffset>
                </wp:positionH>
                <wp:positionV relativeFrom="paragraph">
                  <wp:posOffset>253365</wp:posOffset>
                </wp:positionV>
                <wp:extent cx="3771900" cy="800100"/>
                <wp:effectExtent l="0" t="0" r="19050" b="19050"/>
                <wp:wrapNone/>
                <wp:docPr id="13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800100"/>
                        </a:xfrm>
                        <a:prstGeom prst="rect">
                          <a:avLst/>
                        </a:prstGeom>
                        <a:solidFill>
                          <a:srgbClr val="FFFFFF"/>
                        </a:solidFill>
                        <a:ln w="9525">
                          <a:solidFill>
                            <a:srgbClr val="000000"/>
                          </a:solidFill>
                          <a:miter lim="800000"/>
                          <a:headEnd/>
                          <a:tailEnd/>
                        </a:ln>
                      </wps:spPr>
                      <wps:txbx>
                        <w:txbxContent>
                          <w:p w14:paraId="48B9C790"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C999BD" id="Text Box 14" o:spid="_x0000_s1048" type="#_x0000_t202" style="position:absolute;left:0;text-align:left;margin-left:189pt;margin-top:19.95pt;width:297pt;height: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">
                <v:textbox>
                  <w:txbxContent>
                    <w:p w14:paraId="48B9C790" w14:textId="77777777" w:rsidR="00764CA6" w:rsidRDefault="00764CA6" w:rsidP="00AB2EB8"/>
                  </w:txbxContent>
                </v:textbox>
              </v:shape>
            </w:pict>
          </mc:Fallback>
        </mc:AlternateContent>
      </w:r>
    </w:p>
    <w:p w14:paraId="085103BA"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 xml:space="preserve">Are there any side effects </w:t>
      </w:r>
      <w:proofErr w:type="gramStart"/>
      <w:r w:rsidRPr="00906B75">
        <w:rPr>
          <w:rFonts w:ascii="Arial" w:eastAsiaTheme="minorEastAsia" w:hAnsi="Arial" w:cs="Arial"/>
          <w:sz w:val="24"/>
          <w:szCs w:val="24"/>
        </w:rPr>
        <w:t>that</w:t>
      </w:r>
      <w:proofErr w:type="gramEnd"/>
    </w:p>
    <w:p w14:paraId="27089EBC" w14:textId="77777777" w:rsidR="00AB2EB8" w:rsidRPr="00906B75" w:rsidRDefault="00A15936" w:rsidP="003B2DFA">
      <w:pPr>
        <w:spacing w:after="120" w:line="264" w:lineRule="auto"/>
        <w:jc w:val="both"/>
        <w:rPr>
          <w:rFonts w:ascii="Arial" w:eastAsiaTheme="minorEastAsia" w:hAnsi="Arial" w:cs="Arial"/>
          <w:sz w:val="24"/>
          <w:szCs w:val="24"/>
        </w:rPr>
      </w:pPr>
      <w:r>
        <w:rPr>
          <w:rFonts w:ascii="Arial" w:eastAsiaTheme="minorEastAsia" w:hAnsi="Arial" w:cs="Arial"/>
          <w:sz w:val="24"/>
          <w:szCs w:val="24"/>
        </w:rPr>
        <w:t>the school</w:t>
      </w:r>
      <w:r w:rsidR="00AB2EB8" w:rsidRPr="00906B75">
        <w:rPr>
          <w:rFonts w:ascii="Arial" w:eastAsiaTheme="minorEastAsia" w:hAnsi="Arial" w:cs="Arial"/>
          <w:sz w:val="24"/>
          <w:szCs w:val="24"/>
        </w:rPr>
        <w:t xml:space="preserve"> needs to </w:t>
      </w:r>
    </w:p>
    <w:p w14:paraId="10BE5390"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know about?</w:t>
      </w:r>
      <w:r w:rsidRPr="00906B75">
        <w:rPr>
          <w:rFonts w:ascii="Arial" w:eastAsiaTheme="minorEastAsia" w:hAnsi="Arial" w:cs="Arial"/>
          <w:sz w:val="24"/>
          <w:szCs w:val="24"/>
        </w:rPr>
        <w:tab/>
      </w:r>
    </w:p>
    <w:p w14:paraId="709876CE" w14:textId="77777777" w:rsidR="00AB2EB8" w:rsidRPr="00906B75" w:rsidRDefault="00AB2EB8" w:rsidP="003B2DFA">
      <w:pPr>
        <w:spacing w:after="120" w:line="264" w:lineRule="auto"/>
        <w:jc w:val="both"/>
        <w:rPr>
          <w:rFonts w:ascii="Arial" w:eastAsiaTheme="minorEastAsia" w:hAnsi="Arial" w:cs="Arial"/>
          <w:sz w:val="24"/>
          <w:szCs w:val="24"/>
        </w:rPr>
      </w:pPr>
    </w:p>
    <w:p w14:paraId="24129F38"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lastRenderedPageBreak/>
        <w:t xml:space="preserve">Self-administration (delete as </w:t>
      </w:r>
      <w:proofErr w:type="gramStart"/>
      <w:r w:rsidRPr="00906B75">
        <w:rPr>
          <w:rFonts w:ascii="Arial" w:eastAsiaTheme="minorEastAsia" w:hAnsi="Arial" w:cs="Arial"/>
          <w:sz w:val="24"/>
          <w:szCs w:val="24"/>
        </w:rPr>
        <w:t xml:space="preserve">appropriate)   </w:t>
      </w:r>
      <w:proofErr w:type="gramEnd"/>
      <w:r w:rsidRPr="00906B75">
        <w:rPr>
          <w:rFonts w:ascii="Arial" w:eastAsiaTheme="minorEastAsia" w:hAnsi="Arial" w:cs="Arial"/>
          <w:b/>
          <w:sz w:val="24"/>
          <w:szCs w:val="24"/>
        </w:rPr>
        <w:t>Yes</w:t>
      </w:r>
      <w:r w:rsidR="00A15936">
        <w:rPr>
          <w:rFonts w:ascii="Arial" w:eastAsiaTheme="minorEastAsia" w:hAnsi="Arial" w:cs="Arial"/>
          <w:b/>
          <w:sz w:val="24"/>
          <w:szCs w:val="24"/>
        </w:rPr>
        <w:t xml:space="preserve">  </w:t>
      </w:r>
      <w:r w:rsidRPr="00906B75">
        <w:rPr>
          <w:rFonts w:ascii="Arial" w:eastAsiaTheme="minorEastAsia" w:hAnsi="Arial" w:cs="Arial"/>
          <w:b/>
          <w:sz w:val="24"/>
          <w:szCs w:val="24"/>
        </w:rPr>
        <w:t>/</w:t>
      </w:r>
      <w:r w:rsidR="00A15936">
        <w:rPr>
          <w:rFonts w:ascii="Arial" w:eastAsiaTheme="minorEastAsia" w:hAnsi="Arial" w:cs="Arial"/>
          <w:b/>
          <w:sz w:val="24"/>
          <w:szCs w:val="24"/>
        </w:rPr>
        <w:t xml:space="preserve">   </w:t>
      </w:r>
      <w:r w:rsidRPr="00906B75">
        <w:rPr>
          <w:rFonts w:ascii="Arial" w:eastAsiaTheme="minorEastAsia" w:hAnsi="Arial" w:cs="Arial"/>
          <w:b/>
          <w:sz w:val="24"/>
          <w:szCs w:val="24"/>
        </w:rPr>
        <w:t>No</w:t>
      </w:r>
      <w:r w:rsidRPr="00906B75">
        <w:rPr>
          <w:rFonts w:ascii="Arial" w:eastAsiaTheme="minorEastAsia" w:hAnsi="Arial" w:cs="Arial"/>
          <w:sz w:val="24"/>
          <w:szCs w:val="24"/>
        </w:rPr>
        <w:tab/>
      </w:r>
    </w:p>
    <w:p w14:paraId="7972EDD9" w14:textId="77777777" w:rsidR="00AB2EB8" w:rsidRPr="00906B75" w:rsidRDefault="00100A0F" w:rsidP="003B2DFA">
      <w:pPr>
        <w:spacing w:after="120" w:line="264" w:lineRule="auto"/>
        <w:jc w:val="both"/>
        <w:rPr>
          <w:rFonts w:ascii="Arial" w:eastAsiaTheme="minorEastAsia" w:hAnsi="Arial" w:cs="Arial"/>
          <w:sz w:val="21"/>
          <w:szCs w:val="21"/>
        </w:rPr>
      </w:pPr>
      <w:r>
        <w:rPr>
          <w:rFonts w:ascii="Arial" w:eastAsiaTheme="minorEastAsia" w:hAnsi="Arial" w:cs="Arial"/>
          <w:noProof/>
          <w:sz w:val="21"/>
          <w:szCs w:val="21"/>
          <w:lang w:eastAsia="en-GB"/>
        </w:rPr>
        <mc:AlternateContent>
          <mc:Choice Requires="wps">
            <w:drawing>
              <wp:anchor distT="0" distB="0" distL="114300" distR="114300" simplePos="0" relativeHeight="251670528" behindDoc="0" locked="0" layoutInCell="1" allowOverlap="1" wp14:anchorId="519999AB" wp14:editId="0CA9225F">
                <wp:simplePos x="0" y="0"/>
                <wp:positionH relativeFrom="column">
                  <wp:posOffset>2514600</wp:posOffset>
                </wp:positionH>
                <wp:positionV relativeFrom="paragraph">
                  <wp:posOffset>161925</wp:posOffset>
                </wp:positionV>
                <wp:extent cx="3657600" cy="457200"/>
                <wp:effectExtent l="0" t="0" r="19050" b="19050"/>
                <wp:wrapNone/>
                <wp:docPr id="12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457200"/>
                        </a:xfrm>
                        <a:prstGeom prst="rect">
                          <a:avLst/>
                        </a:prstGeom>
                        <a:solidFill>
                          <a:srgbClr val="FFFFFF"/>
                        </a:solidFill>
                        <a:ln w="9525">
                          <a:solidFill>
                            <a:srgbClr val="000000"/>
                          </a:solidFill>
                          <a:miter lim="800000"/>
                          <a:headEnd/>
                          <a:tailEnd/>
                        </a:ln>
                      </wps:spPr>
                      <wps:txbx>
                        <w:txbxContent>
                          <w:p w14:paraId="4F490C7A"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999AB" id="Text Box 16" o:spid="_x0000_s1049" type="#_x0000_t202" style="position:absolute;left:0;text-align:left;margin-left:198pt;margin-top:12.75pt;width:4in;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">
                <v:textbox>
                  <w:txbxContent>
                    <w:p w14:paraId="4F490C7A" w14:textId="77777777" w:rsidR="00764CA6" w:rsidRDefault="00764CA6" w:rsidP="00AB2EB8"/>
                  </w:txbxContent>
                </v:textbox>
              </v:shape>
            </w:pict>
          </mc:Fallback>
        </mc:AlternateContent>
      </w:r>
    </w:p>
    <w:p w14:paraId="491B9B1D"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Procedures to take in an emergency</w:t>
      </w:r>
    </w:p>
    <w:p w14:paraId="431A75FC" w14:textId="77777777" w:rsidR="00AB2EB8" w:rsidRPr="00906B75" w:rsidRDefault="00AB2EB8" w:rsidP="003B2DFA">
      <w:pPr>
        <w:spacing w:after="120" w:line="264" w:lineRule="auto"/>
        <w:jc w:val="both"/>
        <w:rPr>
          <w:rFonts w:ascii="Arial" w:eastAsiaTheme="minorEastAsia" w:hAnsi="Arial" w:cs="Arial"/>
          <w:b/>
          <w:sz w:val="24"/>
          <w:szCs w:val="24"/>
        </w:rPr>
      </w:pPr>
    </w:p>
    <w:p w14:paraId="692D2534" w14:textId="77777777" w:rsidR="00AB2EB8" w:rsidRPr="00906B75" w:rsidRDefault="00AB2EB8" w:rsidP="003B2DFA">
      <w:pPr>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 xml:space="preserve">Contact details  </w:t>
      </w:r>
    </w:p>
    <w:p w14:paraId="03F921DF" w14:textId="77777777" w:rsidR="00AB2EB8" w:rsidRPr="00906B75" w:rsidRDefault="00100A0F" w:rsidP="003B2DFA">
      <w:pPr>
        <w:spacing w:after="120" w:line="264" w:lineRule="auto"/>
        <w:jc w:val="both"/>
        <w:rPr>
          <w:rFonts w:ascii="Arial" w:eastAsiaTheme="minorEastAsia" w:hAnsi="Arial" w:cs="Arial"/>
          <w:b/>
          <w:sz w:val="24"/>
          <w:szCs w:val="24"/>
        </w:rPr>
      </w:pPr>
      <w:r>
        <w:rPr>
          <w:rFonts w:ascii="Arial" w:eastAsiaTheme="minorEastAsia" w:hAnsi="Arial" w:cs="Arial"/>
          <w:b/>
          <w:noProof/>
          <w:sz w:val="24"/>
          <w:szCs w:val="24"/>
          <w:lang w:eastAsia="en-GB"/>
        </w:rPr>
        <mc:AlternateContent>
          <mc:Choice Requires="wpg">
            <w:drawing>
              <wp:anchor distT="0" distB="0" distL="114300" distR="114300" simplePos="0" relativeHeight="251671552" behindDoc="0" locked="0" layoutInCell="1" allowOverlap="1" wp14:anchorId="4F98438B" wp14:editId="1F640BB5">
                <wp:simplePos x="0" y="0"/>
                <wp:positionH relativeFrom="column">
                  <wp:posOffset>1824990</wp:posOffset>
                </wp:positionH>
                <wp:positionV relativeFrom="paragraph">
                  <wp:posOffset>206375</wp:posOffset>
                </wp:positionV>
                <wp:extent cx="4000500" cy="1972310"/>
                <wp:effectExtent l="0" t="0" r="19050" b="27940"/>
                <wp:wrapNone/>
                <wp:docPr id="12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0500" cy="1972310"/>
                          <a:chOff x="4677" y="1647"/>
                          <a:chExt cx="6300" cy="3106"/>
                        </a:xfrm>
                      </wpg:grpSpPr>
                      <wps:wsp>
                        <wps:cNvPr id="125" name="Text Box 17"/>
                        <wps:cNvSpPr txBox="1">
                          <a:spLocks noChangeArrowheads="1"/>
                        </wps:cNvSpPr>
                        <wps:spPr bwMode="auto">
                          <a:xfrm>
                            <a:off x="4677" y="1647"/>
                            <a:ext cx="6300" cy="540"/>
                          </a:xfrm>
                          <a:prstGeom prst="rect">
                            <a:avLst/>
                          </a:prstGeom>
                          <a:solidFill>
                            <a:srgbClr val="FFFFFF"/>
                          </a:solidFill>
                          <a:ln w="9525">
                            <a:solidFill>
                              <a:srgbClr val="000000"/>
                            </a:solidFill>
                            <a:miter lim="800000"/>
                            <a:headEnd/>
                            <a:tailEnd/>
                          </a:ln>
                        </wps:spPr>
                        <wps:txbx>
                          <w:txbxContent>
                            <w:p w14:paraId="351DCE28" w14:textId="77777777" w:rsidR="00764CA6" w:rsidRDefault="00764CA6" w:rsidP="00AB2EB8"/>
                          </w:txbxContent>
                        </wps:txbx>
                        <wps:bodyPr rot="0" vert="horz" wrap="square" lIns="91440" tIns="45720" rIns="91440" bIns="45720" anchor="t" anchorCtr="0" upright="1">
                          <a:noAutofit/>
                        </wps:bodyPr>
                      </wps:wsp>
                      <wps:wsp>
                        <wps:cNvPr id="126" name="Text Box 18"/>
                        <wps:cNvSpPr txBox="1">
                          <a:spLocks noChangeArrowheads="1"/>
                        </wps:cNvSpPr>
                        <wps:spPr bwMode="auto">
                          <a:xfrm>
                            <a:off x="4677" y="2479"/>
                            <a:ext cx="6300" cy="540"/>
                          </a:xfrm>
                          <a:prstGeom prst="rect">
                            <a:avLst/>
                          </a:prstGeom>
                          <a:solidFill>
                            <a:srgbClr val="FFFFFF"/>
                          </a:solidFill>
                          <a:ln w="9525">
                            <a:solidFill>
                              <a:srgbClr val="000000"/>
                            </a:solidFill>
                            <a:miter lim="800000"/>
                            <a:headEnd/>
                            <a:tailEnd/>
                          </a:ln>
                        </wps:spPr>
                        <wps:txbx>
                          <w:txbxContent>
                            <w:p w14:paraId="22301ED4" w14:textId="77777777" w:rsidR="00764CA6" w:rsidRDefault="00764CA6" w:rsidP="00AB2EB8"/>
                          </w:txbxContent>
                        </wps:txbx>
                        <wps:bodyPr rot="0" vert="horz" wrap="square" lIns="91440" tIns="45720" rIns="91440" bIns="45720" anchor="t" anchorCtr="0" upright="1">
                          <a:noAutofit/>
                        </wps:bodyPr>
                      </wps:wsp>
                      <wps:wsp>
                        <wps:cNvPr id="127" name="Text Box 19"/>
                        <wps:cNvSpPr txBox="1">
                          <a:spLocks noChangeArrowheads="1"/>
                        </wps:cNvSpPr>
                        <wps:spPr bwMode="auto">
                          <a:xfrm>
                            <a:off x="4677" y="3287"/>
                            <a:ext cx="6300" cy="540"/>
                          </a:xfrm>
                          <a:prstGeom prst="rect">
                            <a:avLst/>
                          </a:prstGeom>
                          <a:solidFill>
                            <a:srgbClr val="FFFFFF"/>
                          </a:solidFill>
                          <a:ln w="9525">
                            <a:solidFill>
                              <a:srgbClr val="000000"/>
                            </a:solidFill>
                            <a:miter lim="800000"/>
                            <a:headEnd/>
                            <a:tailEnd/>
                          </a:ln>
                        </wps:spPr>
                        <wps:txbx>
                          <w:txbxContent>
                            <w:p w14:paraId="54B151AF" w14:textId="77777777" w:rsidR="00764CA6" w:rsidRDefault="00764CA6" w:rsidP="00AB2EB8"/>
                          </w:txbxContent>
                        </wps:txbx>
                        <wps:bodyPr rot="0" vert="horz" wrap="square" lIns="91440" tIns="45720" rIns="91440" bIns="45720" anchor="t" anchorCtr="0" upright="1">
                          <a:noAutofit/>
                        </wps:bodyPr>
                      </wps:wsp>
                      <wps:wsp>
                        <wps:cNvPr id="128" name="Text Box 20"/>
                        <wps:cNvSpPr txBox="1">
                          <a:spLocks noChangeArrowheads="1"/>
                        </wps:cNvSpPr>
                        <wps:spPr bwMode="auto">
                          <a:xfrm>
                            <a:off x="4677" y="4213"/>
                            <a:ext cx="6300" cy="540"/>
                          </a:xfrm>
                          <a:prstGeom prst="rect">
                            <a:avLst/>
                          </a:prstGeom>
                          <a:solidFill>
                            <a:srgbClr val="FFFFFF"/>
                          </a:solidFill>
                          <a:ln w="9525">
                            <a:solidFill>
                              <a:srgbClr val="000000"/>
                            </a:solidFill>
                            <a:miter lim="800000"/>
                            <a:headEnd/>
                            <a:tailEnd/>
                          </a:ln>
                        </wps:spPr>
                        <wps:txbx>
                          <w:txbxContent>
                            <w:p w14:paraId="1F45503B" w14:textId="77777777" w:rsidR="00764CA6" w:rsidRDefault="00764CA6" w:rsidP="00AB2EB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98438B" id="Group 22" o:spid="_x0000_s1050" style="position:absolute;left:0;text-align:left;margin-left:143.7pt;margin-top:16.25pt;width:315pt;height:155.3pt;z-index:251671552" coordorigin="4677,1647" coordsize="6300,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">
                <v:shape id="Text Box 17" o:spid="_x0000_s1051" type="#_x0000_t202" style="position:absolute;left:4677;top:1647;width:63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">
                  <v:textbox>
                    <w:txbxContent>
                      <w:p w14:paraId="351DCE28" w14:textId="77777777" w:rsidR="00764CA6" w:rsidRDefault="00764CA6" w:rsidP="00AB2EB8"/>
                    </w:txbxContent>
                  </v:textbox>
                </v:shape>
                <v:shape id="Text Box 18" o:spid="_x0000_s1052" type="#_x0000_t202" style="position:absolute;left:4677;top:2479;width:63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">
                  <v:textbox>
                    <w:txbxContent>
                      <w:p w14:paraId="22301ED4" w14:textId="77777777" w:rsidR="00764CA6" w:rsidRDefault="00764CA6" w:rsidP="00AB2EB8"/>
                    </w:txbxContent>
                  </v:textbox>
                </v:shape>
                <v:shape id="Text Box 19" o:spid="_x0000_s1053" type="#_x0000_t202" style="position:absolute;left:4677;top:3287;width:63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">
                  <v:textbox>
                    <w:txbxContent>
                      <w:p w14:paraId="54B151AF" w14:textId="77777777" w:rsidR="00764CA6" w:rsidRDefault="00764CA6" w:rsidP="00AB2EB8"/>
                    </w:txbxContent>
                  </v:textbox>
                </v:shape>
                <v:shape id="Text Box 20" o:spid="_x0000_s1054" type="#_x0000_t202" style="position:absolute;left:4677;top:4213;width:63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">
                  <v:textbox>
                    <w:txbxContent>
                      <w:p w14:paraId="1F45503B" w14:textId="77777777" w:rsidR="00764CA6" w:rsidRDefault="00764CA6" w:rsidP="00AB2EB8"/>
                    </w:txbxContent>
                  </v:textbox>
                </v:shape>
              </v:group>
            </w:pict>
          </mc:Fallback>
        </mc:AlternateContent>
      </w:r>
    </w:p>
    <w:p w14:paraId="079523A9"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w:t>
      </w:r>
      <w:r w:rsidRPr="00906B75">
        <w:rPr>
          <w:rFonts w:ascii="Arial" w:eastAsiaTheme="minorEastAsia" w:hAnsi="Arial" w:cs="Arial"/>
          <w:sz w:val="24"/>
          <w:szCs w:val="24"/>
        </w:rPr>
        <w:tab/>
      </w:r>
    </w:p>
    <w:p w14:paraId="7F85ADFB" w14:textId="77777777" w:rsidR="00AB2EB8" w:rsidRPr="00906B75" w:rsidRDefault="00AB2EB8" w:rsidP="003B2DFA">
      <w:pPr>
        <w:spacing w:after="120" w:line="264" w:lineRule="auto"/>
        <w:jc w:val="both"/>
        <w:rPr>
          <w:rFonts w:ascii="Arial" w:eastAsiaTheme="minorEastAsia" w:hAnsi="Arial" w:cs="Arial"/>
          <w:sz w:val="24"/>
          <w:szCs w:val="24"/>
        </w:rPr>
      </w:pPr>
    </w:p>
    <w:p w14:paraId="4670811A"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Daytime telephone no.</w:t>
      </w:r>
    </w:p>
    <w:p w14:paraId="6515934A" w14:textId="77777777" w:rsidR="00AB2EB8" w:rsidRPr="00906B75" w:rsidRDefault="00AB2EB8" w:rsidP="003B2DFA">
      <w:pPr>
        <w:spacing w:after="120" w:line="264" w:lineRule="auto"/>
        <w:jc w:val="both"/>
        <w:rPr>
          <w:rFonts w:ascii="Arial" w:eastAsiaTheme="minorEastAsia" w:hAnsi="Arial" w:cs="Arial"/>
          <w:sz w:val="24"/>
          <w:szCs w:val="24"/>
        </w:rPr>
      </w:pPr>
    </w:p>
    <w:p w14:paraId="07C07DB7"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 xml:space="preserve">Relationship to child  </w:t>
      </w:r>
    </w:p>
    <w:p w14:paraId="7EA3844F" w14:textId="77777777" w:rsidR="00AB2EB8" w:rsidRPr="00906B75" w:rsidRDefault="00AB2EB8" w:rsidP="003B2DFA">
      <w:pPr>
        <w:spacing w:after="120" w:line="264" w:lineRule="auto"/>
        <w:jc w:val="both"/>
        <w:rPr>
          <w:rFonts w:ascii="Arial" w:eastAsiaTheme="minorEastAsia" w:hAnsi="Arial" w:cs="Arial"/>
          <w:sz w:val="24"/>
          <w:szCs w:val="24"/>
        </w:rPr>
      </w:pPr>
    </w:p>
    <w:p w14:paraId="6217B8B1"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Address</w:t>
      </w:r>
    </w:p>
    <w:p w14:paraId="43155104" w14:textId="77777777" w:rsidR="00AB2EB8" w:rsidRPr="00906B75" w:rsidRDefault="00AB2EB8" w:rsidP="003B2DFA">
      <w:pPr>
        <w:spacing w:after="120" w:line="264" w:lineRule="auto"/>
        <w:jc w:val="both"/>
        <w:rPr>
          <w:rFonts w:ascii="Arial" w:eastAsiaTheme="minorEastAsia" w:hAnsi="Arial" w:cs="Arial"/>
          <w:sz w:val="24"/>
          <w:szCs w:val="24"/>
        </w:rPr>
      </w:pPr>
    </w:p>
    <w:p w14:paraId="23D1E3D1" w14:textId="77777777" w:rsidR="00AB2EB8" w:rsidRPr="00906B75" w:rsidRDefault="00AB2EB8" w:rsidP="003B2DFA">
      <w:pPr>
        <w:spacing w:after="120" w:line="264" w:lineRule="auto"/>
        <w:jc w:val="both"/>
        <w:rPr>
          <w:rFonts w:ascii="Arial" w:eastAsiaTheme="minorEastAsia" w:hAnsi="Arial" w:cs="Arial"/>
          <w:sz w:val="24"/>
          <w:szCs w:val="24"/>
        </w:rPr>
      </w:pPr>
    </w:p>
    <w:p w14:paraId="461D88D7" w14:textId="77777777" w:rsidR="00AB2EB8" w:rsidRPr="00906B75" w:rsidRDefault="00AB2EB8" w:rsidP="003B2DFA">
      <w:pPr>
        <w:spacing w:after="120" w:line="264" w:lineRule="auto"/>
        <w:jc w:val="both"/>
        <w:rPr>
          <w:rFonts w:ascii="Arial" w:eastAsiaTheme="minorEastAsia" w:hAnsi="Arial" w:cs="Arial"/>
          <w:sz w:val="24"/>
          <w:szCs w:val="24"/>
        </w:rPr>
      </w:pPr>
    </w:p>
    <w:p w14:paraId="7617779E" w14:textId="083A8E60"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I understand that I must deli</w:t>
      </w:r>
      <w:r w:rsidR="00A15936">
        <w:rPr>
          <w:rFonts w:ascii="Arial" w:eastAsiaTheme="minorEastAsia" w:hAnsi="Arial" w:cs="Arial"/>
          <w:sz w:val="24"/>
          <w:szCs w:val="24"/>
        </w:rPr>
        <w:t>ver the</w:t>
      </w:r>
      <w:r w:rsidR="00E023BE">
        <w:rPr>
          <w:rFonts w:ascii="Arial" w:eastAsiaTheme="minorEastAsia" w:hAnsi="Arial" w:cs="Arial"/>
          <w:sz w:val="24"/>
          <w:szCs w:val="24"/>
        </w:rPr>
        <w:t xml:space="preserve"> medicine personally to Mr </w:t>
      </w:r>
      <w:r w:rsidR="00546D54">
        <w:rPr>
          <w:rFonts w:ascii="Arial" w:eastAsiaTheme="minorEastAsia" w:hAnsi="Arial" w:cs="Arial"/>
          <w:sz w:val="24"/>
          <w:szCs w:val="24"/>
        </w:rPr>
        <w:t xml:space="preserve">Howells </w:t>
      </w:r>
      <w:r w:rsidR="00E023BE">
        <w:rPr>
          <w:rFonts w:ascii="Arial" w:eastAsiaTheme="minorEastAsia" w:hAnsi="Arial" w:cs="Arial"/>
          <w:sz w:val="24"/>
          <w:szCs w:val="24"/>
        </w:rPr>
        <w:t>/ Mr</w:t>
      </w:r>
      <w:r w:rsidR="00546D54">
        <w:rPr>
          <w:rFonts w:ascii="Arial" w:eastAsiaTheme="minorEastAsia" w:hAnsi="Arial" w:cs="Arial"/>
          <w:sz w:val="24"/>
          <w:szCs w:val="24"/>
        </w:rPr>
        <w:t>s Gooch</w:t>
      </w:r>
    </w:p>
    <w:p w14:paraId="7D54EE97" w14:textId="77777777" w:rsidR="00AB2EB8" w:rsidRPr="00906B75" w:rsidRDefault="00AB2EB8" w:rsidP="003B2DFA">
      <w:pPr>
        <w:spacing w:after="120" w:line="264" w:lineRule="auto"/>
        <w:jc w:val="both"/>
        <w:rPr>
          <w:rFonts w:ascii="Arial" w:eastAsiaTheme="minorEastAsia" w:hAnsi="Arial" w:cs="Arial"/>
          <w:sz w:val="24"/>
          <w:szCs w:val="24"/>
        </w:rPr>
      </w:pPr>
    </w:p>
    <w:p w14:paraId="3E522359" w14:textId="77777777" w:rsidR="00AB2EB8" w:rsidRPr="00906B75" w:rsidRDefault="00AB2EB8" w:rsidP="003B2DFA">
      <w:pPr>
        <w:spacing w:after="120" w:line="264" w:lineRule="auto"/>
        <w:jc w:val="both"/>
        <w:rPr>
          <w:rFonts w:ascii="Arial" w:eastAsiaTheme="minorEastAsia" w:hAnsi="Arial" w:cs="Arial"/>
          <w:sz w:val="24"/>
          <w:szCs w:val="24"/>
        </w:rPr>
      </w:pPr>
    </w:p>
    <w:p w14:paraId="7022D6FC"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I understand that I must notify the setting of any changes in writing.</w:t>
      </w:r>
    </w:p>
    <w:p w14:paraId="039E7098" w14:textId="77777777" w:rsidR="00AB2EB8" w:rsidRPr="00906B75" w:rsidRDefault="00AB2EB8" w:rsidP="003B2DFA">
      <w:pPr>
        <w:spacing w:after="120" w:line="264" w:lineRule="auto"/>
        <w:jc w:val="both"/>
        <w:rPr>
          <w:rFonts w:ascii="Arial" w:eastAsiaTheme="minorEastAsia" w:hAnsi="Arial" w:cs="Arial"/>
          <w:sz w:val="24"/>
          <w:szCs w:val="24"/>
        </w:rPr>
      </w:pPr>
    </w:p>
    <w:p w14:paraId="7052322F"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73600" behindDoc="0" locked="0" layoutInCell="1" allowOverlap="1" wp14:anchorId="5C21DAEC" wp14:editId="19D8641B">
                <wp:simplePos x="0" y="0"/>
                <wp:positionH relativeFrom="column">
                  <wp:posOffset>457200</wp:posOffset>
                </wp:positionH>
                <wp:positionV relativeFrom="paragraph">
                  <wp:posOffset>202565</wp:posOffset>
                </wp:positionV>
                <wp:extent cx="1371600" cy="342900"/>
                <wp:effectExtent l="0" t="0" r="19050" b="19050"/>
                <wp:wrapNone/>
                <wp:docPr id="12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14:paraId="0EB2A60B" w14:textId="77777777" w:rsidR="00764CA6" w:rsidRPr="00A91EB1" w:rsidRDefault="00764CA6" w:rsidP="00AB2EB8">
                            <w:r>
                              <w:t xml:space="preserve">            /           /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1DAEC" id="Text Box 23" o:spid="_x0000_s1055" type="#_x0000_t202" style="position:absolute;left:0;text-align:left;margin-left:36pt;margin-top:15.95pt;width:108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">
                <v:textbox>
                  <w:txbxContent>
                    <w:p w14:paraId="0EB2A60B" w14:textId="77777777" w:rsidR="00764CA6" w:rsidRPr="00A91EB1" w:rsidRDefault="00764CA6" w:rsidP="00AB2EB8">
                      <w:r>
                        <w:t xml:space="preserve">            /           /     </w:t>
                      </w:r>
                    </w:p>
                  </w:txbxContent>
                </v:textbox>
              </v:shape>
            </w:pict>
          </mc:Fallback>
        </mc:AlternateContent>
      </w:r>
    </w:p>
    <w:p w14:paraId="1C5C3368" w14:textId="77777777" w:rsidR="00AB2EB8" w:rsidRPr="00906B75" w:rsidRDefault="00AB2EB8" w:rsidP="003B2DFA">
      <w:pPr>
        <w:tabs>
          <w:tab w:val="left" w:pos="3060"/>
        </w:tabs>
        <w:spacing w:after="120" w:line="264" w:lineRule="auto"/>
        <w:jc w:val="both"/>
        <w:rPr>
          <w:rFonts w:ascii="Arial" w:eastAsiaTheme="minorEastAsia" w:hAnsi="Arial" w:cs="Arial"/>
          <w:sz w:val="24"/>
          <w:szCs w:val="24"/>
        </w:rPr>
      </w:pPr>
      <w:proofErr w:type="gramStart"/>
      <w:r w:rsidRPr="00906B75">
        <w:rPr>
          <w:rFonts w:ascii="Arial" w:eastAsiaTheme="minorEastAsia" w:hAnsi="Arial" w:cs="Arial"/>
          <w:sz w:val="24"/>
          <w:szCs w:val="24"/>
        </w:rPr>
        <w:t xml:space="preserve">Date  </w:t>
      </w:r>
      <w:r w:rsidRPr="00906B75">
        <w:rPr>
          <w:rFonts w:ascii="Arial" w:eastAsiaTheme="minorEastAsia" w:hAnsi="Arial" w:cs="Arial"/>
          <w:sz w:val="24"/>
          <w:szCs w:val="24"/>
        </w:rPr>
        <w:tab/>
      </w:r>
      <w:proofErr w:type="gramEnd"/>
      <w:r w:rsidRPr="00906B75">
        <w:rPr>
          <w:rFonts w:ascii="Arial" w:eastAsiaTheme="minorEastAsia" w:hAnsi="Arial" w:cs="Arial"/>
          <w:sz w:val="24"/>
          <w:szCs w:val="24"/>
        </w:rPr>
        <w:t>Signature(s)   ………………………………………….........</w:t>
      </w:r>
    </w:p>
    <w:p w14:paraId="182CD9DA" w14:textId="77777777" w:rsidR="00AB2EB8" w:rsidRPr="00906B75" w:rsidRDefault="00AB2EB8" w:rsidP="003B2DFA">
      <w:pPr>
        <w:tabs>
          <w:tab w:val="left" w:pos="3060"/>
        </w:tabs>
        <w:spacing w:after="0" w:line="240" w:lineRule="auto"/>
        <w:jc w:val="both"/>
        <w:rPr>
          <w:rFonts w:ascii="Arial" w:eastAsiaTheme="minorEastAsia" w:hAnsi="Arial" w:cs="Arial"/>
          <w:b/>
          <w:sz w:val="24"/>
          <w:szCs w:val="24"/>
        </w:rPr>
      </w:pPr>
    </w:p>
    <w:p w14:paraId="0BAE3519" w14:textId="77777777" w:rsidR="00AB2EB8" w:rsidRPr="00906B75" w:rsidRDefault="00AB2EB8" w:rsidP="003B2DFA">
      <w:pPr>
        <w:tabs>
          <w:tab w:val="left" w:pos="3060"/>
        </w:tabs>
        <w:spacing w:after="0" w:line="240" w:lineRule="auto"/>
        <w:jc w:val="both"/>
        <w:rPr>
          <w:rFonts w:ascii="Arial" w:eastAsiaTheme="minorEastAsia" w:hAnsi="Arial" w:cs="Arial"/>
          <w:b/>
          <w:sz w:val="24"/>
          <w:szCs w:val="24"/>
        </w:rPr>
      </w:pPr>
    </w:p>
    <w:p w14:paraId="3537BCB3" w14:textId="77777777" w:rsidR="00AB2EB8" w:rsidRPr="00906B75" w:rsidRDefault="00AB2EB8" w:rsidP="003B2DFA">
      <w:pPr>
        <w:tabs>
          <w:tab w:val="left" w:pos="3060"/>
        </w:tabs>
        <w:spacing w:after="0" w:line="240" w:lineRule="auto"/>
        <w:jc w:val="both"/>
        <w:rPr>
          <w:rFonts w:ascii="Arial" w:eastAsiaTheme="minorEastAsia" w:hAnsi="Arial" w:cs="Arial"/>
          <w:b/>
          <w:sz w:val="24"/>
          <w:szCs w:val="24"/>
        </w:rPr>
      </w:pPr>
    </w:p>
    <w:p w14:paraId="364EF6D8" w14:textId="77777777" w:rsidR="00AB2EB8" w:rsidRPr="00906B75" w:rsidRDefault="00AB2EB8" w:rsidP="003B2DFA">
      <w:pPr>
        <w:tabs>
          <w:tab w:val="left" w:pos="3060"/>
        </w:tabs>
        <w:spacing w:after="0" w:line="240" w:lineRule="auto"/>
        <w:jc w:val="both"/>
        <w:rPr>
          <w:rFonts w:ascii="Arial" w:eastAsiaTheme="minorEastAsia" w:hAnsi="Arial" w:cs="Arial"/>
          <w:b/>
          <w:sz w:val="24"/>
          <w:szCs w:val="24"/>
        </w:rPr>
      </w:pPr>
    </w:p>
    <w:p w14:paraId="0E6091D1" w14:textId="77777777" w:rsidR="00AB2EB8" w:rsidRPr="00906B75" w:rsidRDefault="00AB2EB8" w:rsidP="003B2DFA">
      <w:pPr>
        <w:tabs>
          <w:tab w:val="left" w:pos="3060"/>
        </w:tabs>
        <w:spacing w:after="0" w:line="240" w:lineRule="auto"/>
        <w:jc w:val="both"/>
        <w:rPr>
          <w:rFonts w:ascii="Arial" w:eastAsiaTheme="minorEastAsia" w:hAnsi="Arial" w:cs="Arial"/>
          <w:b/>
          <w:sz w:val="24"/>
          <w:szCs w:val="24"/>
        </w:rPr>
      </w:pPr>
    </w:p>
    <w:p w14:paraId="29C6AE22" w14:textId="77777777" w:rsidR="00AB2EB8" w:rsidRPr="00906B75" w:rsidRDefault="00AB2EB8" w:rsidP="003B2DFA">
      <w:pPr>
        <w:tabs>
          <w:tab w:val="left" w:pos="3060"/>
        </w:tabs>
        <w:spacing w:after="0" w:line="240" w:lineRule="auto"/>
        <w:jc w:val="both"/>
        <w:rPr>
          <w:rFonts w:ascii="Arial" w:eastAsiaTheme="minorEastAsia" w:hAnsi="Arial" w:cs="Arial"/>
          <w:b/>
          <w:sz w:val="24"/>
          <w:szCs w:val="24"/>
        </w:rPr>
      </w:pPr>
    </w:p>
    <w:p w14:paraId="46131276" w14:textId="77777777" w:rsidR="00AB2EB8" w:rsidRPr="00906B75" w:rsidRDefault="00AB2EB8" w:rsidP="003B2DFA">
      <w:pPr>
        <w:tabs>
          <w:tab w:val="left" w:pos="3060"/>
        </w:tabs>
        <w:spacing w:after="0" w:line="240" w:lineRule="auto"/>
        <w:jc w:val="both"/>
        <w:rPr>
          <w:rFonts w:ascii="Arial" w:eastAsiaTheme="minorEastAsia" w:hAnsi="Arial" w:cs="Arial"/>
          <w:b/>
          <w:sz w:val="24"/>
          <w:szCs w:val="24"/>
        </w:rPr>
      </w:pPr>
    </w:p>
    <w:p w14:paraId="64B816FA" w14:textId="77777777" w:rsidR="00AB2EB8" w:rsidRPr="00906B75" w:rsidRDefault="00AB2EB8" w:rsidP="003B2DFA">
      <w:pPr>
        <w:tabs>
          <w:tab w:val="left" w:pos="3060"/>
        </w:tabs>
        <w:spacing w:after="0" w:line="240" w:lineRule="auto"/>
        <w:jc w:val="both"/>
        <w:rPr>
          <w:rFonts w:ascii="Arial" w:eastAsiaTheme="minorEastAsia" w:hAnsi="Arial" w:cs="Arial"/>
          <w:b/>
          <w:sz w:val="24"/>
          <w:szCs w:val="24"/>
        </w:rPr>
      </w:pPr>
    </w:p>
    <w:p w14:paraId="0556540F" w14:textId="77777777" w:rsidR="00AB2EB8" w:rsidRPr="00906B75" w:rsidRDefault="00AB2EB8" w:rsidP="003B2DFA">
      <w:pPr>
        <w:tabs>
          <w:tab w:val="left" w:pos="3060"/>
        </w:tabs>
        <w:spacing w:after="0" w:line="240" w:lineRule="auto"/>
        <w:jc w:val="both"/>
        <w:rPr>
          <w:rFonts w:ascii="Arial" w:eastAsiaTheme="minorEastAsia" w:hAnsi="Arial" w:cs="Arial"/>
          <w:b/>
          <w:sz w:val="24"/>
          <w:szCs w:val="24"/>
        </w:rPr>
      </w:pPr>
    </w:p>
    <w:p w14:paraId="5BE371C1" w14:textId="77777777" w:rsidR="00AB2EB8" w:rsidRPr="00906B75" w:rsidRDefault="00AB2EB8" w:rsidP="003B2DFA">
      <w:pPr>
        <w:tabs>
          <w:tab w:val="left" w:pos="3060"/>
        </w:tabs>
        <w:spacing w:after="0" w:line="240" w:lineRule="auto"/>
        <w:jc w:val="both"/>
        <w:rPr>
          <w:rFonts w:ascii="Arial" w:eastAsiaTheme="minorEastAsia" w:hAnsi="Arial" w:cs="Arial"/>
          <w:b/>
          <w:sz w:val="24"/>
          <w:szCs w:val="24"/>
        </w:rPr>
      </w:pPr>
    </w:p>
    <w:p w14:paraId="3F8FDCB1" w14:textId="77777777" w:rsidR="00AB2EB8" w:rsidRDefault="00AB2EB8" w:rsidP="003B2DFA">
      <w:pPr>
        <w:tabs>
          <w:tab w:val="left" w:pos="3060"/>
        </w:tabs>
        <w:spacing w:after="0" w:line="240" w:lineRule="auto"/>
        <w:jc w:val="both"/>
        <w:rPr>
          <w:rFonts w:ascii="Arial" w:eastAsiaTheme="minorEastAsia" w:hAnsi="Arial" w:cs="Arial"/>
          <w:b/>
          <w:sz w:val="24"/>
          <w:szCs w:val="24"/>
        </w:rPr>
      </w:pPr>
    </w:p>
    <w:p w14:paraId="0D125B81" w14:textId="77777777" w:rsidR="00100F74" w:rsidRDefault="00100F74" w:rsidP="003B2DFA">
      <w:pPr>
        <w:tabs>
          <w:tab w:val="left" w:pos="3060"/>
        </w:tabs>
        <w:spacing w:after="0" w:line="240" w:lineRule="auto"/>
        <w:jc w:val="both"/>
        <w:rPr>
          <w:rFonts w:ascii="Arial" w:eastAsiaTheme="minorEastAsia" w:hAnsi="Arial" w:cs="Arial"/>
          <w:b/>
          <w:sz w:val="24"/>
          <w:szCs w:val="24"/>
        </w:rPr>
      </w:pPr>
    </w:p>
    <w:p w14:paraId="144D183E" w14:textId="77777777" w:rsidR="00100F74" w:rsidRDefault="00100F74" w:rsidP="003B2DFA">
      <w:pPr>
        <w:tabs>
          <w:tab w:val="left" w:pos="3060"/>
        </w:tabs>
        <w:spacing w:after="0" w:line="240" w:lineRule="auto"/>
        <w:jc w:val="both"/>
        <w:rPr>
          <w:rFonts w:ascii="Arial" w:eastAsiaTheme="minorEastAsia" w:hAnsi="Arial" w:cs="Arial"/>
          <w:b/>
          <w:sz w:val="24"/>
          <w:szCs w:val="24"/>
        </w:rPr>
      </w:pPr>
    </w:p>
    <w:p w14:paraId="6CA7B4B9" w14:textId="77777777" w:rsidR="00100F74" w:rsidRDefault="00100F74" w:rsidP="003B2DFA">
      <w:pPr>
        <w:tabs>
          <w:tab w:val="left" w:pos="3060"/>
        </w:tabs>
        <w:spacing w:after="0" w:line="240" w:lineRule="auto"/>
        <w:jc w:val="both"/>
        <w:rPr>
          <w:rFonts w:ascii="Arial" w:eastAsiaTheme="minorEastAsia" w:hAnsi="Arial" w:cs="Arial"/>
          <w:b/>
          <w:sz w:val="24"/>
          <w:szCs w:val="24"/>
        </w:rPr>
      </w:pPr>
    </w:p>
    <w:p w14:paraId="78CD11DE" w14:textId="77777777" w:rsidR="00100F74" w:rsidRPr="00906B75" w:rsidRDefault="00100F74" w:rsidP="003B2DFA">
      <w:pPr>
        <w:tabs>
          <w:tab w:val="left" w:pos="3060"/>
        </w:tabs>
        <w:spacing w:after="0" w:line="240" w:lineRule="auto"/>
        <w:jc w:val="both"/>
        <w:rPr>
          <w:rFonts w:ascii="Arial" w:eastAsiaTheme="minorEastAsia" w:hAnsi="Arial" w:cs="Arial"/>
          <w:b/>
          <w:sz w:val="24"/>
          <w:szCs w:val="24"/>
        </w:rPr>
      </w:pPr>
    </w:p>
    <w:p w14:paraId="6E336ACE" w14:textId="77777777" w:rsidR="001633B7" w:rsidRDefault="001633B7" w:rsidP="003B2DFA">
      <w:pPr>
        <w:tabs>
          <w:tab w:val="left" w:pos="3060"/>
        </w:tabs>
        <w:spacing w:after="120" w:line="264" w:lineRule="auto"/>
        <w:jc w:val="both"/>
        <w:rPr>
          <w:rFonts w:ascii="Arial" w:eastAsiaTheme="minorEastAsia" w:hAnsi="Arial" w:cs="Arial"/>
          <w:b/>
          <w:sz w:val="28"/>
          <w:szCs w:val="24"/>
        </w:rPr>
      </w:pPr>
    </w:p>
    <w:p w14:paraId="45955619" w14:textId="77777777" w:rsidR="00AB2EB8" w:rsidRPr="00906B75" w:rsidRDefault="00AB2EB8" w:rsidP="003B2DFA">
      <w:pPr>
        <w:tabs>
          <w:tab w:val="left" w:pos="3060"/>
        </w:tabs>
        <w:spacing w:after="120" w:line="264" w:lineRule="auto"/>
        <w:jc w:val="both"/>
        <w:rPr>
          <w:rFonts w:ascii="Arial" w:eastAsiaTheme="minorEastAsia" w:hAnsi="Arial" w:cs="Arial"/>
          <w:b/>
          <w:sz w:val="28"/>
          <w:szCs w:val="24"/>
        </w:rPr>
      </w:pPr>
      <w:r w:rsidRPr="00906B75">
        <w:rPr>
          <w:rFonts w:ascii="Arial" w:eastAsiaTheme="minorEastAsia" w:hAnsi="Arial" w:cs="Arial"/>
          <w:b/>
          <w:sz w:val="28"/>
          <w:szCs w:val="24"/>
        </w:rPr>
        <w:t>For</w:t>
      </w:r>
      <w:r w:rsidR="00A15936">
        <w:rPr>
          <w:rFonts w:ascii="Arial" w:eastAsiaTheme="minorEastAsia" w:hAnsi="Arial" w:cs="Arial"/>
          <w:b/>
          <w:sz w:val="28"/>
          <w:szCs w:val="24"/>
        </w:rPr>
        <w:t>m 3: Headteacher</w:t>
      </w:r>
      <w:r w:rsidRPr="00906B75">
        <w:rPr>
          <w:rFonts w:ascii="Arial" w:eastAsiaTheme="minorEastAsia" w:hAnsi="Arial" w:cs="Arial"/>
          <w:b/>
          <w:sz w:val="28"/>
          <w:szCs w:val="24"/>
        </w:rPr>
        <w:t xml:space="preserve"> agreement to administer medicine</w:t>
      </w:r>
    </w:p>
    <w:p w14:paraId="0D14E144" w14:textId="77777777" w:rsidR="00AB2EB8" w:rsidRPr="00906B75" w:rsidRDefault="00100A0F" w:rsidP="003B2DFA">
      <w:pPr>
        <w:tabs>
          <w:tab w:val="left" w:pos="3060"/>
        </w:tabs>
        <w:spacing w:after="120" w:line="264" w:lineRule="auto"/>
        <w:jc w:val="both"/>
        <w:rPr>
          <w:rFonts w:ascii="Arial" w:eastAsiaTheme="minorEastAsia" w:hAnsi="Arial" w:cs="Arial"/>
          <w:b/>
          <w:sz w:val="24"/>
          <w:szCs w:val="24"/>
        </w:rPr>
      </w:pPr>
      <w:r>
        <w:rPr>
          <w:rFonts w:ascii="Arial" w:eastAsiaTheme="minorEastAsia" w:hAnsi="Arial" w:cs="Arial"/>
          <w:b/>
          <w:noProof/>
          <w:sz w:val="24"/>
          <w:szCs w:val="24"/>
          <w:lang w:eastAsia="en-GB"/>
        </w:rPr>
        <mc:AlternateContent>
          <mc:Choice Requires="wps">
            <w:drawing>
              <wp:anchor distT="0" distB="0" distL="114300" distR="114300" simplePos="0" relativeHeight="251674624" behindDoc="0" locked="0" layoutInCell="1" allowOverlap="1" wp14:anchorId="1D852784" wp14:editId="1849C647">
                <wp:simplePos x="0" y="0"/>
                <wp:positionH relativeFrom="column">
                  <wp:posOffset>1666875</wp:posOffset>
                </wp:positionH>
                <wp:positionV relativeFrom="paragraph">
                  <wp:posOffset>233680</wp:posOffset>
                </wp:positionV>
                <wp:extent cx="4000500" cy="228600"/>
                <wp:effectExtent l="0" t="0" r="19050" b="19050"/>
                <wp:wrapNone/>
                <wp:docPr id="121"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5A045720" w14:textId="6CC1F892" w:rsidR="00764CA6" w:rsidRDefault="001F6102" w:rsidP="00AB2EB8">
                            <w:r>
                              <w:t>Bodringallt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52784" id="Text Box 39" o:spid="_x0000_s1056" type="#_x0000_t202" style="position:absolute;left:0;text-align:left;margin-left:131.25pt;margin-top:18.4pt;width:31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">
                <v:textbox>
                  <w:txbxContent>
                    <w:p w14:paraId="5A045720" w14:textId="6CC1F892" w:rsidR="00764CA6" w:rsidRDefault="001F6102" w:rsidP="00AB2EB8">
                      <w:r>
                        <w:t>Bodringallt Primary School</w:t>
                      </w:r>
                    </w:p>
                  </w:txbxContent>
                </v:textbox>
              </v:shape>
            </w:pict>
          </mc:Fallback>
        </mc:AlternateContent>
      </w:r>
    </w:p>
    <w:p w14:paraId="75129B8E" w14:textId="77777777" w:rsidR="00AB2EB8" w:rsidRPr="00906B75" w:rsidRDefault="00AB2EB8" w:rsidP="003B2DFA">
      <w:pPr>
        <w:tabs>
          <w:tab w:val="left" w:pos="3060"/>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of setting</w:t>
      </w:r>
    </w:p>
    <w:p w14:paraId="65E69D15" w14:textId="77777777" w:rsidR="00AB2EB8" w:rsidRPr="00906B75" w:rsidRDefault="00AB2EB8" w:rsidP="003B2DFA">
      <w:pPr>
        <w:spacing w:after="120" w:line="264" w:lineRule="auto"/>
        <w:jc w:val="both"/>
        <w:rPr>
          <w:rFonts w:ascii="Arial" w:eastAsiaTheme="minorEastAsia" w:hAnsi="Arial" w:cs="Arial"/>
          <w:sz w:val="24"/>
          <w:szCs w:val="24"/>
        </w:rPr>
      </w:pPr>
    </w:p>
    <w:p w14:paraId="5B250A44"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It is agreed that [name</w:t>
      </w:r>
      <w:r w:rsidR="00A15936">
        <w:rPr>
          <w:rFonts w:ascii="Arial" w:eastAsiaTheme="minorEastAsia" w:hAnsi="Arial" w:cs="Arial"/>
          <w:sz w:val="24"/>
          <w:szCs w:val="24"/>
        </w:rPr>
        <w:t xml:space="preserve"> of learner] _____________________________________</w:t>
      </w:r>
      <w:r w:rsidRPr="00906B75">
        <w:rPr>
          <w:rFonts w:ascii="Arial" w:eastAsiaTheme="minorEastAsia" w:hAnsi="Arial" w:cs="Arial"/>
          <w:sz w:val="24"/>
          <w:szCs w:val="24"/>
        </w:rPr>
        <w:t xml:space="preserve"> will receive</w:t>
      </w:r>
    </w:p>
    <w:p w14:paraId="3707B22A" w14:textId="77777777" w:rsidR="00AB2EB8" w:rsidRPr="00906B75" w:rsidRDefault="00AB2EB8" w:rsidP="003B2DFA">
      <w:pPr>
        <w:spacing w:after="120" w:line="264" w:lineRule="auto"/>
        <w:jc w:val="both"/>
        <w:rPr>
          <w:rFonts w:ascii="Arial" w:eastAsiaTheme="minorEastAsia" w:hAnsi="Arial" w:cs="Arial"/>
          <w:sz w:val="24"/>
          <w:szCs w:val="24"/>
        </w:rPr>
      </w:pPr>
    </w:p>
    <w:p w14:paraId="3D4AB878" w14:textId="77777777" w:rsidR="00AB2EB8" w:rsidRPr="00906B75" w:rsidRDefault="00AB2EB8" w:rsidP="003B2DFA">
      <w:pPr>
        <w:spacing w:after="120" w:line="336" w:lineRule="auto"/>
        <w:jc w:val="both"/>
        <w:rPr>
          <w:rFonts w:ascii="Arial" w:eastAsiaTheme="minorEastAsia" w:hAnsi="Arial" w:cs="Arial"/>
          <w:sz w:val="24"/>
          <w:szCs w:val="24"/>
        </w:rPr>
      </w:pPr>
      <w:r w:rsidRPr="00906B75">
        <w:rPr>
          <w:rFonts w:ascii="Arial" w:eastAsiaTheme="minorEastAsia" w:hAnsi="Arial" w:cs="Arial"/>
          <w:sz w:val="24"/>
          <w:szCs w:val="24"/>
        </w:rPr>
        <w:t>[quantity or quantity range and n</w:t>
      </w:r>
      <w:r w:rsidR="00A15936">
        <w:rPr>
          <w:rFonts w:ascii="Arial" w:eastAsiaTheme="minorEastAsia" w:hAnsi="Arial" w:cs="Arial"/>
          <w:sz w:val="24"/>
          <w:szCs w:val="24"/>
        </w:rPr>
        <w:t>ame of medicine] _________________________________</w:t>
      </w:r>
      <w:r w:rsidRPr="00906B75">
        <w:rPr>
          <w:rFonts w:ascii="Arial" w:eastAsiaTheme="minorEastAsia" w:hAnsi="Arial" w:cs="Arial"/>
          <w:sz w:val="24"/>
          <w:szCs w:val="24"/>
        </w:rPr>
        <w:t xml:space="preserve"> </w:t>
      </w:r>
    </w:p>
    <w:p w14:paraId="7693AACF" w14:textId="77777777" w:rsidR="00AB2EB8" w:rsidRPr="00906B75" w:rsidRDefault="00AB2EB8" w:rsidP="003B2DFA">
      <w:pPr>
        <w:spacing w:after="120" w:line="336" w:lineRule="auto"/>
        <w:jc w:val="both"/>
        <w:rPr>
          <w:rFonts w:ascii="Arial" w:eastAsiaTheme="minorEastAsia" w:hAnsi="Arial" w:cs="Arial"/>
          <w:sz w:val="24"/>
          <w:szCs w:val="24"/>
        </w:rPr>
      </w:pPr>
    </w:p>
    <w:p w14:paraId="1A0CB186" w14:textId="77777777" w:rsidR="00AB2EB8" w:rsidRPr="00906B75" w:rsidRDefault="00A15936" w:rsidP="003B2DFA">
      <w:pPr>
        <w:spacing w:after="120" w:line="336" w:lineRule="auto"/>
        <w:jc w:val="both"/>
        <w:rPr>
          <w:rFonts w:ascii="Arial" w:eastAsiaTheme="minorEastAsia" w:hAnsi="Arial" w:cs="Arial"/>
          <w:sz w:val="24"/>
          <w:szCs w:val="24"/>
        </w:rPr>
      </w:pPr>
      <w:r>
        <w:rPr>
          <w:rFonts w:ascii="Arial" w:eastAsiaTheme="minorEastAsia" w:hAnsi="Arial" w:cs="Arial"/>
          <w:sz w:val="24"/>
          <w:szCs w:val="24"/>
        </w:rPr>
        <w:t>every day at ____________________</w:t>
      </w:r>
      <w:r w:rsidR="00AB2EB8" w:rsidRPr="00906B75">
        <w:rPr>
          <w:rFonts w:ascii="Arial" w:eastAsiaTheme="minorEastAsia" w:hAnsi="Arial" w:cs="Arial"/>
          <w:sz w:val="24"/>
          <w:szCs w:val="24"/>
        </w:rPr>
        <w:t xml:space="preserve"> [time medicine to be administered, </w:t>
      </w:r>
      <w:r>
        <w:rPr>
          <w:rFonts w:ascii="Arial" w:eastAsiaTheme="minorEastAsia" w:hAnsi="Arial" w:cs="Arial"/>
          <w:sz w:val="24"/>
          <w:szCs w:val="24"/>
        </w:rPr>
        <w:t>e.g. lunchtime</w:t>
      </w:r>
      <w:r w:rsidR="00AB2EB8" w:rsidRPr="00906B75">
        <w:rPr>
          <w:rFonts w:ascii="Arial" w:eastAsiaTheme="minorEastAsia" w:hAnsi="Arial" w:cs="Arial"/>
          <w:sz w:val="24"/>
          <w:szCs w:val="24"/>
        </w:rPr>
        <w:t xml:space="preserve">] </w:t>
      </w:r>
    </w:p>
    <w:p w14:paraId="740331ED" w14:textId="77777777" w:rsidR="00AB2EB8" w:rsidRPr="00906B75" w:rsidRDefault="00AB2EB8" w:rsidP="003B2DFA">
      <w:pPr>
        <w:spacing w:after="120" w:line="264" w:lineRule="auto"/>
        <w:jc w:val="both"/>
        <w:rPr>
          <w:rFonts w:ascii="Arial" w:eastAsiaTheme="minorEastAsia" w:hAnsi="Arial" w:cs="Arial"/>
          <w:sz w:val="24"/>
          <w:szCs w:val="24"/>
        </w:rPr>
      </w:pPr>
    </w:p>
    <w:p w14:paraId="399F3F8B"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of learner]</w:t>
      </w:r>
      <w:r w:rsidRPr="00906B75">
        <w:rPr>
          <w:rFonts w:ascii="Arial" w:eastAsiaTheme="minorEastAsia" w:hAnsi="Arial" w:cs="Arial"/>
          <w:i/>
          <w:sz w:val="24"/>
          <w:szCs w:val="24"/>
        </w:rPr>
        <w:t xml:space="preserve"> </w:t>
      </w:r>
      <w:r w:rsidR="00A15936">
        <w:rPr>
          <w:rFonts w:ascii="Arial" w:eastAsiaTheme="minorEastAsia" w:hAnsi="Arial" w:cs="Arial"/>
          <w:sz w:val="24"/>
          <w:szCs w:val="24"/>
        </w:rPr>
        <w:t xml:space="preserve">___________________________________ will be </w:t>
      </w:r>
      <w:r w:rsidRPr="00906B75">
        <w:rPr>
          <w:rFonts w:ascii="Arial" w:eastAsiaTheme="minorEastAsia" w:hAnsi="Arial" w:cs="Arial"/>
          <w:sz w:val="24"/>
          <w:szCs w:val="24"/>
        </w:rPr>
        <w:t>supervised while</w:t>
      </w:r>
    </w:p>
    <w:p w14:paraId="2D558772" w14:textId="77777777" w:rsidR="00AB2EB8" w:rsidRPr="00906B75" w:rsidRDefault="00AB2EB8" w:rsidP="003B2DFA">
      <w:pPr>
        <w:spacing w:after="120" w:line="264" w:lineRule="auto"/>
        <w:jc w:val="both"/>
        <w:rPr>
          <w:rFonts w:ascii="Arial" w:eastAsiaTheme="minorEastAsia" w:hAnsi="Arial" w:cs="Arial"/>
          <w:sz w:val="24"/>
          <w:szCs w:val="24"/>
        </w:rPr>
      </w:pPr>
    </w:p>
    <w:p w14:paraId="4539F2FC" w14:textId="3CB27BD5"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they take their medication by</w:t>
      </w:r>
      <w:r w:rsidR="00A15936">
        <w:rPr>
          <w:rFonts w:ascii="Arial" w:eastAsiaTheme="minorEastAsia" w:hAnsi="Arial" w:cs="Arial"/>
          <w:sz w:val="24"/>
          <w:szCs w:val="24"/>
        </w:rPr>
        <w:t xml:space="preserve"> Mrs </w:t>
      </w:r>
      <w:r w:rsidR="001F6102">
        <w:rPr>
          <w:rFonts w:ascii="Arial" w:eastAsiaTheme="minorEastAsia" w:hAnsi="Arial" w:cs="Arial"/>
          <w:sz w:val="24"/>
          <w:szCs w:val="24"/>
        </w:rPr>
        <w:t>Edwards</w:t>
      </w:r>
    </w:p>
    <w:p w14:paraId="5B2B8DD4" w14:textId="77777777" w:rsidR="00AB2EB8" w:rsidRPr="00906B75" w:rsidRDefault="00AB2EB8" w:rsidP="003B2DFA">
      <w:pPr>
        <w:spacing w:after="120" w:line="264" w:lineRule="auto"/>
        <w:jc w:val="both"/>
        <w:rPr>
          <w:rFonts w:ascii="Arial" w:eastAsiaTheme="minorEastAsia" w:hAnsi="Arial" w:cs="Arial"/>
          <w:sz w:val="24"/>
          <w:szCs w:val="24"/>
        </w:rPr>
      </w:pPr>
    </w:p>
    <w:p w14:paraId="30ECE784"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 xml:space="preserve">This arrangement will continue until [either end date of course of medicine or until </w:t>
      </w:r>
    </w:p>
    <w:p w14:paraId="0B7A8334" w14:textId="77777777" w:rsidR="00AB2EB8" w:rsidRPr="00906B75" w:rsidRDefault="00AB2EB8" w:rsidP="003B2DFA">
      <w:pPr>
        <w:spacing w:after="120" w:line="264" w:lineRule="auto"/>
        <w:jc w:val="both"/>
        <w:rPr>
          <w:rFonts w:ascii="Arial" w:eastAsiaTheme="minorEastAsia" w:hAnsi="Arial" w:cs="Arial"/>
          <w:sz w:val="24"/>
          <w:szCs w:val="24"/>
        </w:rPr>
      </w:pPr>
    </w:p>
    <w:p w14:paraId="760829F8"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instructed by parents/carers]</w:t>
      </w:r>
      <w:r w:rsidRPr="00906B75" w:rsidDel="005431BE">
        <w:rPr>
          <w:rFonts w:ascii="Arial" w:eastAsiaTheme="minorEastAsia" w:hAnsi="Arial" w:cs="Arial"/>
          <w:sz w:val="24"/>
          <w:szCs w:val="24"/>
        </w:rPr>
        <w:t xml:space="preserve"> </w:t>
      </w:r>
      <w:r w:rsidR="00A15936">
        <w:rPr>
          <w:rFonts w:ascii="Arial" w:eastAsiaTheme="minorEastAsia" w:hAnsi="Arial" w:cs="Arial"/>
          <w:sz w:val="24"/>
          <w:szCs w:val="24"/>
        </w:rPr>
        <w:t>__________________________________________________</w:t>
      </w:r>
    </w:p>
    <w:p w14:paraId="323F0542" w14:textId="77777777" w:rsidR="00AB2EB8" w:rsidRPr="00906B75" w:rsidRDefault="00AB2EB8" w:rsidP="003B2DFA">
      <w:pPr>
        <w:spacing w:after="120" w:line="264" w:lineRule="auto"/>
        <w:jc w:val="both"/>
        <w:rPr>
          <w:rFonts w:ascii="Arial" w:eastAsiaTheme="minorEastAsia" w:hAnsi="Arial" w:cs="Arial"/>
          <w:sz w:val="24"/>
          <w:szCs w:val="24"/>
        </w:rPr>
      </w:pPr>
    </w:p>
    <w:p w14:paraId="36B979B0"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75648" behindDoc="0" locked="0" layoutInCell="1" allowOverlap="1" wp14:anchorId="614844AB" wp14:editId="2C7F3AC6">
                <wp:simplePos x="0" y="0"/>
                <wp:positionH relativeFrom="column">
                  <wp:posOffset>571500</wp:posOffset>
                </wp:positionH>
                <wp:positionV relativeFrom="paragraph">
                  <wp:posOffset>165735</wp:posOffset>
                </wp:positionV>
                <wp:extent cx="1371600" cy="342900"/>
                <wp:effectExtent l="0" t="0" r="19050" b="19050"/>
                <wp:wrapNone/>
                <wp:docPr id="12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14:paraId="5E0434B9"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844AB" id="Text Box 40" o:spid="_x0000_s1057" type="#_x0000_t202" style="position:absolute;left:0;text-align:left;margin-left:45pt;margin-top:13.05pt;width:108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">
                <v:textbox>
                  <w:txbxContent>
                    <w:p w14:paraId="5E0434B9" w14:textId="77777777" w:rsidR="00764CA6" w:rsidRDefault="00764CA6" w:rsidP="00AB2EB8"/>
                  </w:txbxContent>
                </v:textbox>
              </v:shape>
            </w:pict>
          </mc:Fallback>
        </mc:AlternateContent>
      </w:r>
    </w:p>
    <w:p w14:paraId="047E1E12"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Date</w:t>
      </w:r>
    </w:p>
    <w:p w14:paraId="755456CD" w14:textId="77777777" w:rsidR="00AB2EB8" w:rsidRPr="00906B75" w:rsidRDefault="00AB2EB8" w:rsidP="003B2DFA">
      <w:pPr>
        <w:spacing w:after="0" w:line="240" w:lineRule="auto"/>
        <w:jc w:val="both"/>
        <w:rPr>
          <w:rFonts w:ascii="Arial" w:eastAsiaTheme="minorEastAsia" w:hAnsi="Arial" w:cs="Arial"/>
          <w:sz w:val="24"/>
          <w:szCs w:val="24"/>
        </w:rPr>
      </w:pPr>
    </w:p>
    <w:p w14:paraId="3F92F481" w14:textId="77777777" w:rsidR="00AB2EB8" w:rsidRPr="00906B75" w:rsidRDefault="00AB2EB8" w:rsidP="003B2DFA">
      <w:pPr>
        <w:spacing w:after="0" w:line="240" w:lineRule="auto"/>
        <w:jc w:val="both"/>
        <w:rPr>
          <w:rFonts w:ascii="Arial" w:eastAsiaTheme="minorEastAsia" w:hAnsi="Arial" w:cs="Arial"/>
          <w:sz w:val="24"/>
          <w:szCs w:val="24"/>
        </w:rPr>
      </w:pPr>
    </w:p>
    <w:p w14:paraId="03BAC06C" w14:textId="77777777" w:rsidR="00AB2EB8" w:rsidRPr="00906B75" w:rsidRDefault="00AB2EB8" w:rsidP="003B2DFA">
      <w:pPr>
        <w:spacing w:after="0" w:line="240" w:lineRule="auto"/>
        <w:jc w:val="both"/>
        <w:rPr>
          <w:rFonts w:ascii="Arial" w:eastAsiaTheme="minorEastAsia" w:hAnsi="Arial" w:cs="Arial"/>
          <w:sz w:val="24"/>
          <w:szCs w:val="24"/>
        </w:rPr>
      </w:pPr>
    </w:p>
    <w:p w14:paraId="2E74B49F" w14:textId="77777777" w:rsidR="00AB2EB8" w:rsidRPr="00906B75" w:rsidRDefault="00A15936" w:rsidP="003B2DFA">
      <w:pPr>
        <w:spacing w:after="120" w:line="264" w:lineRule="auto"/>
        <w:jc w:val="both"/>
        <w:rPr>
          <w:rFonts w:ascii="Arial" w:eastAsiaTheme="minorEastAsia" w:hAnsi="Arial" w:cs="Arial"/>
          <w:sz w:val="24"/>
          <w:szCs w:val="24"/>
        </w:rPr>
      </w:pPr>
      <w:r>
        <w:rPr>
          <w:rFonts w:ascii="Arial" w:eastAsiaTheme="minorEastAsia" w:hAnsi="Arial" w:cs="Arial"/>
          <w:sz w:val="24"/>
          <w:szCs w:val="24"/>
        </w:rPr>
        <w:t>Signed    ________________________________________________</w:t>
      </w:r>
    </w:p>
    <w:p w14:paraId="4E41F2E1" w14:textId="77777777" w:rsidR="00AB2EB8" w:rsidRPr="00906B75" w:rsidRDefault="00AB2EB8" w:rsidP="003B2DFA">
      <w:pPr>
        <w:spacing w:after="120" w:line="264" w:lineRule="auto"/>
        <w:jc w:val="both"/>
        <w:rPr>
          <w:rFonts w:ascii="Arial" w:eastAsiaTheme="minorEastAsia" w:hAnsi="Arial" w:cs="Arial"/>
          <w:sz w:val="24"/>
          <w:szCs w:val="24"/>
        </w:rPr>
      </w:pPr>
    </w:p>
    <w:p w14:paraId="530F87A4" w14:textId="6C8718AD" w:rsidR="00AB2EB8" w:rsidRDefault="00A15936" w:rsidP="003B2DFA">
      <w:pPr>
        <w:spacing w:after="120" w:line="264" w:lineRule="auto"/>
        <w:jc w:val="both"/>
        <w:rPr>
          <w:rFonts w:ascii="Arial" w:eastAsiaTheme="minorEastAsia" w:hAnsi="Arial" w:cs="Arial"/>
          <w:sz w:val="24"/>
          <w:szCs w:val="24"/>
        </w:rPr>
      </w:pPr>
      <w:r>
        <w:rPr>
          <w:rFonts w:ascii="Arial" w:eastAsiaTheme="minorEastAsia" w:hAnsi="Arial" w:cs="Arial"/>
          <w:sz w:val="24"/>
          <w:szCs w:val="24"/>
        </w:rPr>
        <w:t xml:space="preserve">Mr </w:t>
      </w:r>
      <w:r w:rsidR="00546D54">
        <w:rPr>
          <w:rFonts w:ascii="Arial" w:eastAsiaTheme="minorEastAsia" w:hAnsi="Arial" w:cs="Arial"/>
          <w:sz w:val="24"/>
          <w:szCs w:val="24"/>
        </w:rPr>
        <w:t>Howells</w:t>
      </w:r>
    </w:p>
    <w:p w14:paraId="15D3799E" w14:textId="77777777" w:rsidR="00A15936" w:rsidRPr="00906B75" w:rsidRDefault="00A15936" w:rsidP="003B2DFA">
      <w:pPr>
        <w:spacing w:after="120" w:line="264" w:lineRule="auto"/>
        <w:jc w:val="both"/>
        <w:rPr>
          <w:rFonts w:ascii="Arial" w:eastAsiaTheme="minorEastAsia" w:hAnsi="Arial" w:cs="Arial"/>
          <w:sz w:val="24"/>
          <w:szCs w:val="24"/>
        </w:rPr>
      </w:pPr>
      <w:r>
        <w:rPr>
          <w:rFonts w:ascii="Arial" w:eastAsiaTheme="minorEastAsia" w:hAnsi="Arial" w:cs="Arial"/>
          <w:sz w:val="24"/>
          <w:szCs w:val="24"/>
        </w:rPr>
        <w:t>Headteacher</w:t>
      </w:r>
    </w:p>
    <w:p w14:paraId="6CED7079" w14:textId="77777777" w:rsidR="00AB2EB8" w:rsidRPr="00906B75" w:rsidRDefault="00AB2EB8" w:rsidP="003B2DFA">
      <w:pPr>
        <w:spacing w:after="0" w:line="240" w:lineRule="auto"/>
        <w:jc w:val="both"/>
        <w:rPr>
          <w:rFonts w:ascii="Arial" w:eastAsiaTheme="minorEastAsia" w:hAnsi="Arial" w:cs="Arial"/>
          <w:sz w:val="24"/>
          <w:szCs w:val="24"/>
        </w:rPr>
      </w:pPr>
    </w:p>
    <w:p w14:paraId="6C00B622" w14:textId="77777777" w:rsidR="00AB2EB8" w:rsidRPr="00906B75" w:rsidRDefault="00AB2EB8" w:rsidP="003B2DFA">
      <w:pPr>
        <w:spacing w:after="0" w:line="240" w:lineRule="auto"/>
        <w:jc w:val="both"/>
        <w:rPr>
          <w:rFonts w:ascii="Arial" w:eastAsiaTheme="minorEastAsia" w:hAnsi="Arial" w:cs="Arial"/>
          <w:sz w:val="24"/>
          <w:szCs w:val="24"/>
        </w:rPr>
      </w:pPr>
    </w:p>
    <w:p w14:paraId="72583102" w14:textId="77777777" w:rsidR="00AB2EB8" w:rsidRPr="00906B75" w:rsidRDefault="00AB2EB8" w:rsidP="003B2DFA">
      <w:pPr>
        <w:spacing w:after="0" w:line="240" w:lineRule="auto"/>
        <w:jc w:val="both"/>
        <w:rPr>
          <w:rFonts w:ascii="Arial" w:eastAsiaTheme="minorEastAsia" w:hAnsi="Arial" w:cs="Arial"/>
          <w:sz w:val="24"/>
          <w:szCs w:val="24"/>
        </w:rPr>
      </w:pPr>
    </w:p>
    <w:p w14:paraId="3C5D00E7" w14:textId="77777777" w:rsidR="00AB2EB8" w:rsidRPr="00906B75" w:rsidRDefault="00AB2EB8" w:rsidP="003B2DFA">
      <w:pPr>
        <w:spacing w:after="0" w:line="240" w:lineRule="auto"/>
        <w:jc w:val="both"/>
        <w:rPr>
          <w:rFonts w:ascii="Arial" w:eastAsiaTheme="minorEastAsia" w:hAnsi="Arial" w:cs="Arial"/>
          <w:sz w:val="24"/>
          <w:szCs w:val="24"/>
        </w:rPr>
      </w:pPr>
    </w:p>
    <w:p w14:paraId="56F87C67" w14:textId="77777777" w:rsidR="00AB2EB8" w:rsidRPr="00906B75" w:rsidRDefault="00AB2EB8" w:rsidP="003B2DFA">
      <w:pPr>
        <w:spacing w:after="0" w:line="240" w:lineRule="auto"/>
        <w:jc w:val="both"/>
        <w:rPr>
          <w:rFonts w:ascii="Arial" w:eastAsiaTheme="minorEastAsia" w:hAnsi="Arial" w:cs="Arial"/>
          <w:sz w:val="24"/>
          <w:szCs w:val="24"/>
        </w:rPr>
      </w:pPr>
    </w:p>
    <w:p w14:paraId="15C95722" w14:textId="77777777" w:rsidR="00AB2EB8" w:rsidRPr="00906B75" w:rsidRDefault="00AB2EB8" w:rsidP="003B2DFA">
      <w:pPr>
        <w:spacing w:after="0" w:line="240" w:lineRule="auto"/>
        <w:jc w:val="both"/>
        <w:rPr>
          <w:rFonts w:ascii="Arial" w:eastAsiaTheme="minorEastAsia" w:hAnsi="Arial" w:cs="Arial"/>
          <w:sz w:val="24"/>
          <w:szCs w:val="24"/>
        </w:rPr>
      </w:pPr>
    </w:p>
    <w:p w14:paraId="6820736A" w14:textId="77777777" w:rsidR="00AB2EB8" w:rsidRPr="00906B75" w:rsidRDefault="00AB2EB8" w:rsidP="003B2DFA">
      <w:pPr>
        <w:spacing w:after="0" w:line="240" w:lineRule="auto"/>
        <w:jc w:val="both"/>
        <w:rPr>
          <w:rFonts w:ascii="Arial" w:eastAsiaTheme="minorEastAsia" w:hAnsi="Arial" w:cs="Arial"/>
          <w:sz w:val="24"/>
          <w:szCs w:val="24"/>
        </w:rPr>
      </w:pPr>
    </w:p>
    <w:p w14:paraId="3FF88EF6" w14:textId="77777777" w:rsidR="00AB2EB8" w:rsidRPr="00906B75" w:rsidRDefault="00AB2EB8" w:rsidP="003B2DFA">
      <w:pPr>
        <w:spacing w:after="0" w:line="240" w:lineRule="auto"/>
        <w:jc w:val="both"/>
        <w:rPr>
          <w:rFonts w:ascii="Arial" w:eastAsiaTheme="minorEastAsia" w:hAnsi="Arial" w:cs="Arial"/>
          <w:sz w:val="24"/>
          <w:szCs w:val="24"/>
        </w:rPr>
      </w:pPr>
    </w:p>
    <w:p w14:paraId="3D914AF5" w14:textId="77777777" w:rsidR="00AB2EB8" w:rsidRPr="00906B75" w:rsidRDefault="00AB2EB8" w:rsidP="003B2DFA">
      <w:pPr>
        <w:spacing w:after="120" w:line="264" w:lineRule="auto"/>
        <w:jc w:val="both"/>
        <w:rPr>
          <w:rFonts w:ascii="Arial" w:eastAsiaTheme="minorEastAsia" w:hAnsi="Arial" w:cs="Arial"/>
          <w:b/>
          <w:sz w:val="28"/>
          <w:szCs w:val="28"/>
        </w:rPr>
      </w:pPr>
      <w:r w:rsidRPr="00906B75">
        <w:rPr>
          <w:rFonts w:ascii="Arial" w:eastAsiaTheme="minorEastAsia" w:hAnsi="Arial" w:cs="Arial"/>
          <w:b/>
          <w:sz w:val="28"/>
          <w:szCs w:val="28"/>
        </w:rPr>
        <w:t>Form 4:  Record of medicine stored for and administered to an individual learner</w:t>
      </w:r>
      <w:r w:rsidR="000C0C86">
        <w:rPr>
          <w:rFonts w:ascii="Arial" w:eastAsiaTheme="minorEastAsia" w:hAnsi="Arial" w:cs="Arial"/>
          <w:b/>
          <w:sz w:val="28"/>
          <w:szCs w:val="28"/>
        </w:rPr>
        <w:t xml:space="preserve"> – See Individual Pupil Yellow books </w:t>
      </w:r>
    </w:p>
    <w:p w14:paraId="09F57FCF"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b/>
          <w:sz w:val="28"/>
          <w:szCs w:val="21"/>
        </w:rPr>
        <w:br/>
      </w:r>
      <w:r w:rsidR="00100A0F">
        <w:rPr>
          <w:rFonts w:ascii="Arial" w:eastAsiaTheme="minorEastAsia" w:hAnsi="Arial" w:cs="Arial"/>
          <w:b/>
          <w:noProof/>
          <w:sz w:val="21"/>
          <w:szCs w:val="21"/>
          <w:lang w:eastAsia="en-GB"/>
        </w:rPr>
        <mc:AlternateContent>
          <mc:Choice Requires="wps">
            <w:drawing>
              <wp:anchor distT="0" distB="0" distL="114300" distR="114300" simplePos="0" relativeHeight="251676672" behindDoc="0" locked="0" layoutInCell="1" allowOverlap="1" wp14:anchorId="27FE91ED" wp14:editId="6C30FC53">
                <wp:simplePos x="0" y="0"/>
                <wp:positionH relativeFrom="column">
                  <wp:posOffset>1714500</wp:posOffset>
                </wp:positionH>
                <wp:positionV relativeFrom="paragraph">
                  <wp:posOffset>167640</wp:posOffset>
                </wp:positionV>
                <wp:extent cx="4114800" cy="228600"/>
                <wp:effectExtent l="0" t="0" r="19050" b="19050"/>
                <wp:wrapNone/>
                <wp:docPr id="11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FFFFFF"/>
                        </a:solidFill>
                        <a:ln w="9525">
                          <a:solidFill>
                            <a:srgbClr val="000000"/>
                          </a:solidFill>
                          <a:miter lim="800000"/>
                          <a:headEnd/>
                          <a:tailEnd/>
                        </a:ln>
                      </wps:spPr>
                      <wps:txbx>
                        <w:txbxContent>
                          <w:p w14:paraId="381AC457"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E91ED" id="Text Box 41" o:spid="_x0000_s1058" type="#_x0000_t202" style="position:absolute;left:0;text-align:left;margin-left:135pt;margin-top:13.2pt;width:324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">
                <v:textbox>
                  <w:txbxContent>
                    <w:p w14:paraId="381AC457" w14:textId="77777777" w:rsidR="00764CA6" w:rsidRDefault="00764CA6" w:rsidP="00AB2EB8"/>
                  </w:txbxContent>
                </v:textbox>
              </v:shape>
            </w:pict>
          </mc:Fallback>
        </mc:AlternateContent>
      </w:r>
      <w:r w:rsidRPr="00906B75">
        <w:rPr>
          <w:rFonts w:ascii="Arial" w:eastAsiaTheme="minorEastAsia" w:hAnsi="Arial" w:cs="Arial"/>
          <w:sz w:val="24"/>
          <w:szCs w:val="24"/>
        </w:rPr>
        <w:t>Name of setting</w:t>
      </w:r>
    </w:p>
    <w:p w14:paraId="2A34E3C5" w14:textId="77777777" w:rsidR="00AB2EB8" w:rsidRPr="00906B75" w:rsidRDefault="00100A0F" w:rsidP="003B2DFA">
      <w:pPr>
        <w:spacing w:after="120" w:line="264" w:lineRule="auto"/>
        <w:jc w:val="both"/>
        <w:rPr>
          <w:rFonts w:ascii="Arial" w:eastAsiaTheme="minorEastAsia" w:hAnsi="Arial" w:cs="Arial"/>
          <w:sz w:val="16"/>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77696" behindDoc="0" locked="0" layoutInCell="1" allowOverlap="1" wp14:anchorId="2E4CE414" wp14:editId="56D6AAB5">
                <wp:simplePos x="0" y="0"/>
                <wp:positionH relativeFrom="column">
                  <wp:posOffset>1714500</wp:posOffset>
                </wp:positionH>
                <wp:positionV relativeFrom="paragraph">
                  <wp:posOffset>170180</wp:posOffset>
                </wp:positionV>
                <wp:extent cx="4114800" cy="228600"/>
                <wp:effectExtent l="0" t="0" r="19050" b="19050"/>
                <wp:wrapNone/>
                <wp:docPr id="11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FFFFFF"/>
                        </a:solidFill>
                        <a:ln w="9525">
                          <a:solidFill>
                            <a:srgbClr val="000000"/>
                          </a:solidFill>
                          <a:miter lim="800000"/>
                          <a:headEnd/>
                          <a:tailEnd/>
                        </a:ln>
                      </wps:spPr>
                      <wps:txbx>
                        <w:txbxContent>
                          <w:p w14:paraId="55CA0F47"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CE414" id="Text Box 42" o:spid="_x0000_s1059" type="#_x0000_t202" style="position:absolute;left:0;text-align:left;margin-left:135pt;margin-top:13.4pt;width:324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C1LQIAAFs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">
                <v:textbox>
                  <w:txbxContent>
                    <w:p w14:paraId="55CA0F47" w14:textId="77777777" w:rsidR="00764CA6" w:rsidRDefault="00764CA6" w:rsidP="00AB2EB8"/>
                  </w:txbxContent>
                </v:textbox>
              </v:shape>
            </w:pict>
          </mc:Fallback>
        </mc:AlternateContent>
      </w:r>
    </w:p>
    <w:p w14:paraId="4A12BF8D"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of learner</w:t>
      </w:r>
    </w:p>
    <w:p w14:paraId="4C4B6CE6"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78720" behindDoc="0" locked="0" layoutInCell="1" allowOverlap="1" wp14:anchorId="045FBA9F" wp14:editId="67872992">
                <wp:simplePos x="0" y="0"/>
                <wp:positionH relativeFrom="column">
                  <wp:posOffset>2400300</wp:posOffset>
                </wp:positionH>
                <wp:positionV relativeFrom="paragraph">
                  <wp:posOffset>227330</wp:posOffset>
                </wp:positionV>
                <wp:extent cx="2057400" cy="228600"/>
                <wp:effectExtent l="0" t="0" r="19050" b="19050"/>
                <wp:wrapNone/>
                <wp:docPr id="117"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28600"/>
                        </a:xfrm>
                        <a:prstGeom prst="rect">
                          <a:avLst/>
                        </a:prstGeom>
                        <a:solidFill>
                          <a:srgbClr val="FFFFFF"/>
                        </a:solidFill>
                        <a:ln w="9525">
                          <a:solidFill>
                            <a:srgbClr val="000000"/>
                          </a:solidFill>
                          <a:miter lim="800000"/>
                          <a:headEnd/>
                          <a:tailEnd/>
                        </a:ln>
                      </wps:spPr>
                      <wps:txbx>
                        <w:txbxContent>
                          <w:p w14:paraId="28A3CC25"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FBA9F" id="Text Box 43" o:spid="_x0000_s1060" type="#_x0000_t202" style="position:absolute;left:0;text-align:left;margin-left:189pt;margin-top:17.9pt;width:162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">
                <v:textbox>
                  <w:txbxContent>
                    <w:p w14:paraId="28A3CC25" w14:textId="77777777" w:rsidR="00764CA6" w:rsidRDefault="00764CA6" w:rsidP="00AB2EB8">
                      <w:r>
                        <w:t xml:space="preserve">             </w:t>
                      </w:r>
                    </w:p>
                  </w:txbxContent>
                </v:textbox>
              </v:shape>
            </w:pict>
          </mc:Fallback>
        </mc:AlternateContent>
      </w:r>
    </w:p>
    <w:p w14:paraId="049D83E2"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Date medicine provided by parent</w:t>
      </w:r>
    </w:p>
    <w:p w14:paraId="29D91DCA" w14:textId="77777777" w:rsidR="00AB2EB8" w:rsidRPr="00906B75" w:rsidRDefault="00AB2EB8" w:rsidP="003B2DFA">
      <w:pPr>
        <w:spacing w:after="120" w:line="264" w:lineRule="auto"/>
        <w:jc w:val="both"/>
        <w:rPr>
          <w:rFonts w:ascii="Arial" w:eastAsiaTheme="minorEastAsia" w:hAnsi="Arial" w:cs="Arial"/>
          <w:sz w:val="24"/>
          <w:szCs w:val="24"/>
        </w:rPr>
      </w:pPr>
    </w:p>
    <w:p w14:paraId="09589A10"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79744" behindDoc="0" locked="0" layoutInCell="1" allowOverlap="1" wp14:anchorId="4752AEA4" wp14:editId="4A0292EF">
                <wp:simplePos x="0" y="0"/>
                <wp:positionH relativeFrom="column">
                  <wp:posOffset>1714500</wp:posOffset>
                </wp:positionH>
                <wp:positionV relativeFrom="paragraph">
                  <wp:posOffset>8255</wp:posOffset>
                </wp:positionV>
                <wp:extent cx="4114800" cy="228600"/>
                <wp:effectExtent l="0" t="0" r="19050" b="19050"/>
                <wp:wrapNone/>
                <wp:docPr id="11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FFFFFF"/>
                        </a:solidFill>
                        <a:ln w="9525">
                          <a:solidFill>
                            <a:srgbClr val="000000"/>
                          </a:solidFill>
                          <a:miter lim="800000"/>
                          <a:headEnd/>
                          <a:tailEnd/>
                        </a:ln>
                      </wps:spPr>
                      <wps:txbx>
                        <w:txbxContent>
                          <w:p w14:paraId="35F5B916"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2AEA4" id="Text Box 44" o:spid="_x0000_s1061" type="#_x0000_t202" style="position:absolute;left:0;text-align:left;margin-left:135pt;margin-top:.65pt;width:324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">
                <v:textbox>
                  <w:txbxContent>
                    <w:p w14:paraId="35F5B916" w14:textId="77777777" w:rsidR="00764CA6" w:rsidRDefault="00764CA6" w:rsidP="00AB2EB8">
                      <w:r>
                        <w:t xml:space="preserve">             </w:t>
                      </w:r>
                    </w:p>
                  </w:txbxContent>
                </v:textbox>
              </v:shape>
            </w:pict>
          </mc:Fallback>
        </mc:AlternateContent>
      </w:r>
      <w:r w:rsidR="00AB2EB8" w:rsidRPr="00906B75">
        <w:rPr>
          <w:rFonts w:ascii="Arial" w:eastAsiaTheme="minorEastAsia" w:hAnsi="Arial" w:cs="Arial"/>
          <w:sz w:val="24"/>
          <w:szCs w:val="24"/>
        </w:rPr>
        <w:t>Group/class/form</w:t>
      </w:r>
    </w:p>
    <w:p w14:paraId="271B1CD3" w14:textId="77777777" w:rsidR="00AB2EB8" w:rsidRPr="00906B75" w:rsidRDefault="00AB2EB8" w:rsidP="003B2DFA">
      <w:pPr>
        <w:spacing w:after="120" w:line="264" w:lineRule="auto"/>
        <w:jc w:val="both"/>
        <w:rPr>
          <w:rFonts w:ascii="Arial" w:eastAsiaTheme="minorEastAsia" w:hAnsi="Arial" w:cs="Arial"/>
          <w:sz w:val="24"/>
          <w:szCs w:val="24"/>
        </w:rPr>
      </w:pPr>
    </w:p>
    <w:p w14:paraId="562D894B"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80768" behindDoc="0" locked="0" layoutInCell="1" allowOverlap="1" wp14:anchorId="5FCBADFE" wp14:editId="23DEDAF1">
                <wp:simplePos x="0" y="0"/>
                <wp:positionH relativeFrom="column">
                  <wp:posOffset>1714500</wp:posOffset>
                </wp:positionH>
                <wp:positionV relativeFrom="paragraph">
                  <wp:posOffset>0</wp:posOffset>
                </wp:positionV>
                <wp:extent cx="4114800" cy="228600"/>
                <wp:effectExtent l="0" t="0" r="19050" b="19050"/>
                <wp:wrapNone/>
                <wp:docPr id="11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FFFFFF"/>
                        </a:solidFill>
                        <a:ln w="9525">
                          <a:solidFill>
                            <a:srgbClr val="000000"/>
                          </a:solidFill>
                          <a:miter lim="800000"/>
                          <a:headEnd/>
                          <a:tailEnd/>
                        </a:ln>
                      </wps:spPr>
                      <wps:txbx>
                        <w:txbxContent>
                          <w:p w14:paraId="2536619A"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BADFE" id="Text Box 45" o:spid="_x0000_s1062" type="#_x0000_t202" style="position:absolute;left:0;text-align:left;margin-left:135pt;margin-top:0;width:324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">
                <v:textbox>
                  <w:txbxContent>
                    <w:p w14:paraId="2536619A" w14:textId="77777777" w:rsidR="00764CA6" w:rsidRDefault="00764CA6" w:rsidP="00AB2EB8">
                      <w:r>
                        <w:t xml:space="preserve">             </w:t>
                      </w:r>
                    </w:p>
                  </w:txbxContent>
                </v:textbox>
              </v:shape>
            </w:pict>
          </mc:Fallback>
        </mc:AlternateContent>
      </w:r>
      <w:r w:rsidR="00AB2EB8" w:rsidRPr="00906B75">
        <w:rPr>
          <w:rFonts w:ascii="Arial" w:eastAsiaTheme="minorEastAsia" w:hAnsi="Arial" w:cs="Arial"/>
          <w:sz w:val="24"/>
          <w:szCs w:val="24"/>
        </w:rPr>
        <w:t>Quantity received</w:t>
      </w:r>
    </w:p>
    <w:p w14:paraId="2BF8D664"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81792" behindDoc="0" locked="0" layoutInCell="1" allowOverlap="1" wp14:anchorId="37821815" wp14:editId="14E2B0E1">
                <wp:simplePos x="0" y="0"/>
                <wp:positionH relativeFrom="column">
                  <wp:posOffset>2171700</wp:posOffset>
                </wp:positionH>
                <wp:positionV relativeFrom="paragraph">
                  <wp:posOffset>262255</wp:posOffset>
                </wp:positionV>
                <wp:extent cx="3657600" cy="228600"/>
                <wp:effectExtent l="0" t="0" r="19050" b="19050"/>
                <wp:wrapNone/>
                <wp:docPr id="11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228600"/>
                        </a:xfrm>
                        <a:prstGeom prst="rect">
                          <a:avLst/>
                        </a:prstGeom>
                        <a:solidFill>
                          <a:srgbClr val="FFFFFF"/>
                        </a:solidFill>
                        <a:ln w="9525">
                          <a:solidFill>
                            <a:srgbClr val="000000"/>
                          </a:solidFill>
                          <a:miter lim="800000"/>
                          <a:headEnd/>
                          <a:tailEnd/>
                        </a:ln>
                      </wps:spPr>
                      <wps:txbx>
                        <w:txbxContent>
                          <w:p w14:paraId="07A6FEDA"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21815" id="Text Box 46" o:spid="_x0000_s1063" type="#_x0000_t202" style="position:absolute;left:0;text-align:left;margin-left:171pt;margin-top:20.65pt;width:4in;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">
                <v:textbox>
                  <w:txbxContent>
                    <w:p w14:paraId="07A6FEDA" w14:textId="77777777" w:rsidR="00764CA6" w:rsidRDefault="00764CA6" w:rsidP="00AB2EB8">
                      <w:r>
                        <w:t xml:space="preserve">             </w:t>
                      </w:r>
                    </w:p>
                  </w:txbxContent>
                </v:textbox>
              </v:shape>
            </w:pict>
          </mc:Fallback>
        </mc:AlternateContent>
      </w:r>
    </w:p>
    <w:p w14:paraId="0445937F"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and strength of medicine</w:t>
      </w:r>
    </w:p>
    <w:p w14:paraId="7C382874"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82816" behindDoc="0" locked="0" layoutInCell="1" allowOverlap="1" wp14:anchorId="57A853A5" wp14:editId="6F9DCBB6">
                <wp:simplePos x="0" y="0"/>
                <wp:positionH relativeFrom="column">
                  <wp:posOffset>1714500</wp:posOffset>
                </wp:positionH>
                <wp:positionV relativeFrom="paragraph">
                  <wp:posOffset>254635</wp:posOffset>
                </wp:positionV>
                <wp:extent cx="2057400" cy="228600"/>
                <wp:effectExtent l="0" t="0" r="19050" b="19050"/>
                <wp:wrapNone/>
                <wp:docPr id="1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28600"/>
                        </a:xfrm>
                        <a:prstGeom prst="rect">
                          <a:avLst/>
                        </a:prstGeom>
                        <a:solidFill>
                          <a:srgbClr val="FFFFFF"/>
                        </a:solidFill>
                        <a:ln w="9525">
                          <a:solidFill>
                            <a:srgbClr val="000000"/>
                          </a:solidFill>
                          <a:miter lim="800000"/>
                          <a:headEnd/>
                          <a:tailEnd/>
                        </a:ln>
                      </wps:spPr>
                      <wps:txbx>
                        <w:txbxContent>
                          <w:p w14:paraId="04B7A678"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853A5" id="Text Box 47" o:spid="_x0000_s1064" type="#_x0000_t202" style="position:absolute;left:0;text-align:left;margin-left:135pt;margin-top:20.05pt;width:162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">
                <v:textbox>
                  <w:txbxContent>
                    <w:p w14:paraId="04B7A678" w14:textId="77777777" w:rsidR="00764CA6" w:rsidRDefault="00764CA6" w:rsidP="00AB2EB8">
                      <w:r>
                        <w:t xml:space="preserve">             </w:t>
                      </w:r>
                    </w:p>
                  </w:txbxContent>
                </v:textbox>
              </v:shape>
            </w:pict>
          </mc:Fallback>
        </mc:AlternateContent>
      </w:r>
    </w:p>
    <w:p w14:paraId="1174E89F"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Expiry date</w:t>
      </w:r>
    </w:p>
    <w:p w14:paraId="4D0CE69D"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83840" behindDoc="0" locked="0" layoutInCell="1" allowOverlap="1" wp14:anchorId="139CFF1A" wp14:editId="08F35733">
                <wp:simplePos x="0" y="0"/>
                <wp:positionH relativeFrom="column">
                  <wp:posOffset>1714500</wp:posOffset>
                </wp:positionH>
                <wp:positionV relativeFrom="paragraph">
                  <wp:posOffset>247015</wp:posOffset>
                </wp:positionV>
                <wp:extent cx="4114800" cy="228600"/>
                <wp:effectExtent l="0" t="0" r="19050" b="19050"/>
                <wp:wrapNone/>
                <wp:docPr id="11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FFFFFF"/>
                        </a:solidFill>
                        <a:ln w="9525">
                          <a:solidFill>
                            <a:srgbClr val="000000"/>
                          </a:solidFill>
                          <a:miter lim="800000"/>
                          <a:headEnd/>
                          <a:tailEnd/>
                        </a:ln>
                      </wps:spPr>
                      <wps:txbx>
                        <w:txbxContent>
                          <w:p w14:paraId="286F9BE2"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CFF1A" id="Text Box 48" o:spid="_x0000_s1065" type="#_x0000_t202" style="position:absolute;left:0;text-align:left;margin-left:135pt;margin-top:19.45pt;width:324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">
                <v:textbox>
                  <w:txbxContent>
                    <w:p w14:paraId="286F9BE2" w14:textId="77777777" w:rsidR="00764CA6" w:rsidRDefault="00764CA6" w:rsidP="00AB2EB8">
                      <w:r>
                        <w:t xml:space="preserve">             </w:t>
                      </w:r>
                    </w:p>
                  </w:txbxContent>
                </v:textbox>
              </v:shape>
            </w:pict>
          </mc:Fallback>
        </mc:AlternateContent>
      </w:r>
    </w:p>
    <w:p w14:paraId="02F8007D"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Quantity returned</w:t>
      </w:r>
    </w:p>
    <w:p w14:paraId="7F375AA7"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84864" behindDoc="0" locked="0" layoutInCell="1" allowOverlap="1" wp14:anchorId="7A64EF54" wp14:editId="0D3E6560">
                <wp:simplePos x="0" y="0"/>
                <wp:positionH relativeFrom="column">
                  <wp:posOffset>2286000</wp:posOffset>
                </wp:positionH>
                <wp:positionV relativeFrom="paragraph">
                  <wp:posOffset>239395</wp:posOffset>
                </wp:positionV>
                <wp:extent cx="3543300" cy="228600"/>
                <wp:effectExtent l="0" t="0" r="19050" b="19050"/>
                <wp:wrapNone/>
                <wp:docPr id="11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28600"/>
                        </a:xfrm>
                        <a:prstGeom prst="rect">
                          <a:avLst/>
                        </a:prstGeom>
                        <a:solidFill>
                          <a:srgbClr val="FFFFFF"/>
                        </a:solidFill>
                        <a:ln w="9525">
                          <a:solidFill>
                            <a:srgbClr val="000000"/>
                          </a:solidFill>
                          <a:miter lim="800000"/>
                          <a:headEnd/>
                          <a:tailEnd/>
                        </a:ln>
                      </wps:spPr>
                      <wps:txbx>
                        <w:txbxContent>
                          <w:p w14:paraId="320D3820"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4EF54" id="Text Box 49" o:spid="_x0000_s1066" type="#_x0000_t202" style="position:absolute;left:0;text-align:left;margin-left:180pt;margin-top:18.85pt;width:279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">
                <v:textbox>
                  <w:txbxContent>
                    <w:p w14:paraId="320D3820" w14:textId="77777777" w:rsidR="00764CA6" w:rsidRDefault="00764CA6" w:rsidP="00AB2EB8">
                      <w:r>
                        <w:t xml:space="preserve">             </w:t>
                      </w:r>
                    </w:p>
                  </w:txbxContent>
                </v:textbox>
              </v:shape>
            </w:pict>
          </mc:Fallback>
        </mc:AlternateContent>
      </w:r>
    </w:p>
    <w:p w14:paraId="099DAF10"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Dose and frequency of medicine</w:t>
      </w:r>
    </w:p>
    <w:p w14:paraId="01519CB5" w14:textId="77777777" w:rsidR="00AB2EB8" w:rsidRPr="00906B75" w:rsidRDefault="00AB2EB8" w:rsidP="003B2DFA">
      <w:pPr>
        <w:spacing w:after="120" w:line="264" w:lineRule="auto"/>
        <w:jc w:val="both"/>
        <w:rPr>
          <w:rFonts w:ascii="Arial" w:eastAsiaTheme="minorEastAsia" w:hAnsi="Arial" w:cs="Arial"/>
          <w:sz w:val="18"/>
          <w:szCs w:val="24"/>
        </w:rPr>
      </w:pPr>
    </w:p>
    <w:p w14:paraId="32F57F75"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 xml:space="preserve">Staff signature </w:t>
      </w:r>
      <w:r w:rsidRPr="00906B75">
        <w:rPr>
          <w:rFonts w:ascii="Arial" w:eastAsiaTheme="minorEastAsia" w:hAnsi="Arial" w:cs="Arial"/>
          <w:sz w:val="24"/>
          <w:szCs w:val="24"/>
        </w:rPr>
        <w:tab/>
        <w:t xml:space="preserve">       ………………………………………………………</w:t>
      </w:r>
    </w:p>
    <w:p w14:paraId="0F276BB9" w14:textId="77777777" w:rsidR="00AB2EB8" w:rsidRPr="00906B75" w:rsidRDefault="00AB2EB8" w:rsidP="003B2DFA">
      <w:pPr>
        <w:spacing w:after="120" w:line="264" w:lineRule="auto"/>
        <w:jc w:val="both"/>
        <w:rPr>
          <w:rFonts w:ascii="Arial" w:eastAsiaTheme="minorEastAsia" w:hAnsi="Arial" w:cs="Arial"/>
          <w:sz w:val="24"/>
          <w:szCs w:val="24"/>
        </w:rPr>
      </w:pPr>
    </w:p>
    <w:p w14:paraId="765C4A5E"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Signature of parent/carer ……………………………………………………………</w:t>
      </w:r>
    </w:p>
    <w:p w14:paraId="4D9DFC82"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92032" behindDoc="0" locked="0" layoutInCell="1" allowOverlap="1" wp14:anchorId="2DC3D118" wp14:editId="4C39488E">
                <wp:simplePos x="0" y="0"/>
                <wp:positionH relativeFrom="column">
                  <wp:posOffset>1714500</wp:posOffset>
                </wp:positionH>
                <wp:positionV relativeFrom="paragraph">
                  <wp:posOffset>1300480</wp:posOffset>
                </wp:positionV>
                <wp:extent cx="1257300" cy="228600"/>
                <wp:effectExtent l="0" t="0" r="19050" b="19050"/>
                <wp:wrapNone/>
                <wp:docPr id="104"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1E77C21"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C3D118" id="Text Box 56" o:spid="_x0000_s1067" type="#_x0000_t202" style="position:absolute;left:0;text-align:left;margin-left:135pt;margin-top:102.4pt;width:99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">
                <v:textbox>
                  <w:txbxContent>
                    <w:p w14:paraId="61E77C21"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85888" behindDoc="0" locked="0" layoutInCell="1" allowOverlap="1" wp14:anchorId="4CA14A53" wp14:editId="62AD2AB7">
                <wp:simplePos x="0" y="0"/>
                <wp:positionH relativeFrom="column">
                  <wp:posOffset>1714500</wp:posOffset>
                </wp:positionH>
                <wp:positionV relativeFrom="paragraph">
                  <wp:posOffset>239395</wp:posOffset>
                </wp:positionV>
                <wp:extent cx="1257300" cy="228600"/>
                <wp:effectExtent l="0" t="0" r="19050" b="19050"/>
                <wp:wrapNone/>
                <wp:docPr id="1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23F0194"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14A53" id="Text Box 50" o:spid="_x0000_s1068" type="#_x0000_t202" style="position:absolute;left:0;text-align:left;margin-left:135pt;margin-top:18.85pt;width:99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">
                <v:textbox>
                  <w:txbxContent>
                    <w:p w14:paraId="623F0194"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86912" behindDoc="0" locked="0" layoutInCell="1" allowOverlap="1" wp14:anchorId="284CA325" wp14:editId="1F1B952A">
                <wp:simplePos x="0" y="0"/>
                <wp:positionH relativeFrom="column">
                  <wp:posOffset>3200400</wp:posOffset>
                </wp:positionH>
                <wp:positionV relativeFrom="paragraph">
                  <wp:posOffset>239395</wp:posOffset>
                </wp:positionV>
                <wp:extent cx="1028700" cy="228600"/>
                <wp:effectExtent l="0" t="0" r="19050" b="19050"/>
                <wp:wrapNone/>
                <wp:docPr id="10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10449E2C"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CA325" id="Text Box 51" o:spid="_x0000_s1069" type="#_x0000_t202" style="position:absolute;left:0;text-align:left;margin-left:252pt;margin-top:18.85pt;width:81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">
                <v:textbox>
                  <w:txbxContent>
                    <w:p w14:paraId="10449E2C"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87936" behindDoc="0" locked="0" layoutInCell="1" allowOverlap="1" wp14:anchorId="0036341E" wp14:editId="3A7A1DCB">
                <wp:simplePos x="0" y="0"/>
                <wp:positionH relativeFrom="column">
                  <wp:posOffset>4457700</wp:posOffset>
                </wp:positionH>
                <wp:positionV relativeFrom="paragraph">
                  <wp:posOffset>239395</wp:posOffset>
                </wp:positionV>
                <wp:extent cx="1485900" cy="228600"/>
                <wp:effectExtent l="0" t="0" r="19050" b="19050"/>
                <wp:wrapNone/>
                <wp:docPr id="10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2191AD78"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36341E" id="Text Box 52" o:spid="_x0000_s1070" type="#_x0000_t202" style="position:absolute;left:0;text-align:left;margin-left:351pt;margin-top:18.85pt;width:117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">
                <v:textbox>
                  <w:txbxContent>
                    <w:p w14:paraId="2191AD78"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89984" behindDoc="0" locked="0" layoutInCell="1" allowOverlap="1" wp14:anchorId="79D5C5BE" wp14:editId="190FFFD0">
                <wp:simplePos x="0" y="0"/>
                <wp:positionH relativeFrom="column">
                  <wp:posOffset>3200400</wp:posOffset>
                </wp:positionH>
                <wp:positionV relativeFrom="paragraph">
                  <wp:posOffset>769620</wp:posOffset>
                </wp:positionV>
                <wp:extent cx="1028700" cy="228600"/>
                <wp:effectExtent l="0" t="0" r="19050" b="19050"/>
                <wp:wrapNone/>
                <wp:docPr id="10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00489532"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5C5BE" id="Text Box 54" o:spid="_x0000_s1071" type="#_x0000_t202" style="position:absolute;left:0;text-align:left;margin-left:252pt;margin-top:60.6pt;width:81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84XLQIAAFs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">
                <v:textbox>
                  <w:txbxContent>
                    <w:p w14:paraId="00489532"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91008" behindDoc="0" locked="0" layoutInCell="1" allowOverlap="1" wp14:anchorId="15D596B9" wp14:editId="3E03E79C">
                <wp:simplePos x="0" y="0"/>
                <wp:positionH relativeFrom="column">
                  <wp:posOffset>4457700</wp:posOffset>
                </wp:positionH>
                <wp:positionV relativeFrom="paragraph">
                  <wp:posOffset>769620</wp:posOffset>
                </wp:positionV>
                <wp:extent cx="1485900" cy="228600"/>
                <wp:effectExtent l="0" t="0" r="19050" b="19050"/>
                <wp:wrapNone/>
                <wp:docPr id="10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69FBB80B"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596B9" id="Text Box 55" o:spid="_x0000_s1072" type="#_x0000_t202" style="position:absolute;left:0;text-align:left;margin-left:351pt;margin-top:60.6pt;width:117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">
                <v:textbox>
                  <w:txbxContent>
                    <w:p w14:paraId="69FBB80B"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93056" behindDoc="0" locked="0" layoutInCell="1" allowOverlap="1" wp14:anchorId="36D9328D" wp14:editId="45750DC2">
                <wp:simplePos x="0" y="0"/>
                <wp:positionH relativeFrom="column">
                  <wp:posOffset>3200400</wp:posOffset>
                </wp:positionH>
                <wp:positionV relativeFrom="paragraph">
                  <wp:posOffset>1299845</wp:posOffset>
                </wp:positionV>
                <wp:extent cx="1028700" cy="228600"/>
                <wp:effectExtent l="0" t="0" r="19050" b="19050"/>
                <wp:wrapNone/>
                <wp:docPr id="10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6F9D922F"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9328D" id="Text Box 57" o:spid="_x0000_s1073" type="#_x0000_t202" style="position:absolute;left:0;text-align:left;margin-left:252pt;margin-top:102.35pt;width:81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">
                <v:textbox>
                  <w:txbxContent>
                    <w:p w14:paraId="6F9D922F"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94080" behindDoc="0" locked="0" layoutInCell="1" allowOverlap="1" wp14:anchorId="369DB0B5" wp14:editId="5A90D270">
                <wp:simplePos x="0" y="0"/>
                <wp:positionH relativeFrom="column">
                  <wp:posOffset>4457700</wp:posOffset>
                </wp:positionH>
                <wp:positionV relativeFrom="paragraph">
                  <wp:posOffset>1299845</wp:posOffset>
                </wp:positionV>
                <wp:extent cx="1485900" cy="228600"/>
                <wp:effectExtent l="0" t="0" r="19050" b="19050"/>
                <wp:wrapNone/>
                <wp:docPr id="10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4C334833"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DB0B5" id="Text Box 58" o:spid="_x0000_s1074" type="#_x0000_t202" style="position:absolute;left:0;text-align:left;margin-left:351pt;margin-top:102.35pt;width:117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">
                <v:textbox>
                  <w:txbxContent>
                    <w:p w14:paraId="4C334833"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88960" behindDoc="0" locked="0" layoutInCell="1" allowOverlap="1" wp14:anchorId="00E605DB" wp14:editId="137B5D01">
                <wp:simplePos x="0" y="0"/>
                <wp:positionH relativeFrom="column">
                  <wp:posOffset>1714500</wp:posOffset>
                </wp:positionH>
                <wp:positionV relativeFrom="paragraph">
                  <wp:posOffset>770255</wp:posOffset>
                </wp:positionV>
                <wp:extent cx="1257300" cy="228600"/>
                <wp:effectExtent l="0" t="0" r="19050" b="19050"/>
                <wp:wrapNone/>
                <wp:docPr id="10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7163A03"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E605DB" id="Text Box 53" o:spid="_x0000_s1075" type="#_x0000_t202" style="position:absolute;left:0;text-align:left;margin-left:135pt;margin-top:60.65pt;width:99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">
                <v:textbox>
                  <w:txbxContent>
                    <w:p w14:paraId="67163A03" w14:textId="77777777" w:rsidR="00764CA6" w:rsidRDefault="00764CA6" w:rsidP="00AB2EB8"/>
                  </w:txbxContent>
                </v:textbox>
              </v:shape>
            </w:pict>
          </mc:Fallback>
        </mc:AlternateContent>
      </w:r>
    </w:p>
    <w:p w14:paraId="40ECEF4D"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Date</w:t>
      </w:r>
    </w:p>
    <w:p w14:paraId="5CA54246" w14:textId="77777777" w:rsidR="00AB2EB8" w:rsidRPr="00906B75" w:rsidRDefault="00AB2EB8" w:rsidP="003B2DFA">
      <w:pPr>
        <w:spacing w:after="120" w:line="264" w:lineRule="auto"/>
        <w:jc w:val="both"/>
        <w:rPr>
          <w:rFonts w:ascii="Arial" w:eastAsiaTheme="minorEastAsia" w:hAnsi="Arial" w:cs="Arial"/>
          <w:sz w:val="24"/>
          <w:szCs w:val="24"/>
        </w:rPr>
      </w:pPr>
    </w:p>
    <w:p w14:paraId="4AEC6772"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Time given</w:t>
      </w:r>
    </w:p>
    <w:p w14:paraId="6A496F75" w14:textId="77777777" w:rsidR="00AB2EB8" w:rsidRPr="00906B75" w:rsidRDefault="00AB2EB8" w:rsidP="003B2DFA">
      <w:pPr>
        <w:spacing w:after="120" w:line="264" w:lineRule="auto"/>
        <w:jc w:val="both"/>
        <w:rPr>
          <w:rFonts w:ascii="Arial" w:eastAsiaTheme="minorEastAsia" w:hAnsi="Arial" w:cs="Arial"/>
          <w:sz w:val="24"/>
          <w:szCs w:val="24"/>
        </w:rPr>
      </w:pPr>
    </w:p>
    <w:p w14:paraId="1E45BCB0"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Dose given</w:t>
      </w:r>
    </w:p>
    <w:p w14:paraId="746475F7"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96128" behindDoc="0" locked="0" layoutInCell="1" allowOverlap="1" wp14:anchorId="7EABBCE9" wp14:editId="1D7B4247">
                <wp:simplePos x="0" y="0"/>
                <wp:positionH relativeFrom="column">
                  <wp:posOffset>3086100</wp:posOffset>
                </wp:positionH>
                <wp:positionV relativeFrom="paragraph">
                  <wp:posOffset>224790</wp:posOffset>
                </wp:positionV>
                <wp:extent cx="1257300" cy="228600"/>
                <wp:effectExtent l="0" t="0" r="19050" b="19050"/>
                <wp:wrapNone/>
                <wp:docPr id="9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0CB44709"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ABBCE9" id="Text Box 60" o:spid="_x0000_s1076" type="#_x0000_t202" style="position:absolute;left:0;text-align:left;margin-left:243pt;margin-top:17.7pt;width:99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">
                <v:textbox>
                  <w:txbxContent>
                    <w:p w14:paraId="0CB44709"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97152" behindDoc="0" locked="0" layoutInCell="1" allowOverlap="1" wp14:anchorId="1CAA50D2" wp14:editId="4CEB5684">
                <wp:simplePos x="0" y="0"/>
                <wp:positionH relativeFrom="column">
                  <wp:posOffset>4457700</wp:posOffset>
                </wp:positionH>
                <wp:positionV relativeFrom="paragraph">
                  <wp:posOffset>224790</wp:posOffset>
                </wp:positionV>
                <wp:extent cx="1485900" cy="228600"/>
                <wp:effectExtent l="0" t="0" r="19050" b="19050"/>
                <wp:wrapNone/>
                <wp:docPr id="100"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0F6A32EB"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A50D2" id="Text Box 61" o:spid="_x0000_s1077" type="#_x0000_t202" style="position:absolute;left:0;text-align:left;margin-left:351pt;margin-top:17.7pt;width:117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">
                <v:textbox>
                  <w:txbxContent>
                    <w:p w14:paraId="0F6A32EB"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00224" behindDoc="0" locked="0" layoutInCell="1" allowOverlap="1" wp14:anchorId="7B62D1B4" wp14:editId="1913D8BC">
                <wp:simplePos x="0" y="0"/>
                <wp:positionH relativeFrom="column">
                  <wp:posOffset>1714500</wp:posOffset>
                </wp:positionH>
                <wp:positionV relativeFrom="paragraph">
                  <wp:posOffset>224790</wp:posOffset>
                </wp:positionV>
                <wp:extent cx="1257300" cy="228600"/>
                <wp:effectExtent l="0" t="0" r="19050" b="19050"/>
                <wp:wrapNone/>
                <wp:docPr id="101"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5CAEF74"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2D1B4" id="Text Box 64" o:spid="_x0000_s1078" type="#_x0000_t202" style="position:absolute;left:0;text-align:left;margin-left:135pt;margin-top:17.7pt;width:99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7PjLQIAAFs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">
                <v:textbox>
                  <w:txbxContent>
                    <w:p w14:paraId="65CAEF74" w14:textId="77777777" w:rsidR="00764CA6" w:rsidRDefault="00764CA6" w:rsidP="00AB2EB8"/>
                  </w:txbxContent>
                </v:textbox>
              </v:shape>
            </w:pict>
          </mc:Fallback>
        </mc:AlternateContent>
      </w:r>
    </w:p>
    <w:p w14:paraId="4D0E7041"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of member of staff</w:t>
      </w:r>
    </w:p>
    <w:p w14:paraId="3DF53A44"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695104" behindDoc="0" locked="0" layoutInCell="1" allowOverlap="1" wp14:anchorId="296E5EF8" wp14:editId="0A3E0C31">
                <wp:simplePos x="0" y="0"/>
                <wp:positionH relativeFrom="column">
                  <wp:posOffset>4457700</wp:posOffset>
                </wp:positionH>
                <wp:positionV relativeFrom="paragraph">
                  <wp:posOffset>234315</wp:posOffset>
                </wp:positionV>
                <wp:extent cx="1485900" cy="228600"/>
                <wp:effectExtent l="0" t="0" r="19050" b="19050"/>
                <wp:wrapNone/>
                <wp:docPr id="98"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03F76AFF"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E5EF8" id="Text Box 59" o:spid="_x0000_s1079" type="#_x0000_t202" style="position:absolute;left:0;text-align:left;margin-left:351pt;margin-top:18.45pt;width:117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">
                <v:textbox>
                  <w:txbxContent>
                    <w:p w14:paraId="03F76AFF"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99200" behindDoc="0" locked="0" layoutInCell="1" allowOverlap="1" wp14:anchorId="09665AD8" wp14:editId="36B7B5EF">
                <wp:simplePos x="0" y="0"/>
                <wp:positionH relativeFrom="column">
                  <wp:posOffset>3086100</wp:posOffset>
                </wp:positionH>
                <wp:positionV relativeFrom="paragraph">
                  <wp:posOffset>234315</wp:posOffset>
                </wp:positionV>
                <wp:extent cx="1257300" cy="228600"/>
                <wp:effectExtent l="0" t="0" r="19050" b="19050"/>
                <wp:wrapNone/>
                <wp:docPr id="97"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4F6470E"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665AD8" id="Text Box 63" o:spid="_x0000_s1080" type="#_x0000_t202" style="position:absolute;left:0;text-align:left;margin-left:243pt;margin-top:18.45pt;width:99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">
                <v:textbox>
                  <w:txbxContent>
                    <w:p w14:paraId="64F6470E"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698176" behindDoc="0" locked="0" layoutInCell="1" allowOverlap="1" wp14:anchorId="40CB64C5" wp14:editId="55E5B654">
                <wp:simplePos x="0" y="0"/>
                <wp:positionH relativeFrom="column">
                  <wp:posOffset>1714500</wp:posOffset>
                </wp:positionH>
                <wp:positionV relativeFrom="paragraph">
                  <wp:posOffset>234950</wp:posOffset>
                </wp:positionV>
                <wp:extent cx="1257300" cy="228600"/>
                <wp:effectExtent l="0" t="0" r="19050" b="19050"/>
                <wp:wrapNone/>
                <wp:docPr id="96"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39E56CAA"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B64C5" id="Text Box 62" o:spid="_x0000_s1081" type="#_x0000_t202" style="position:absolute;left:0;text-align:left;margin-left:135pt;margin-top:18.5pt;width:99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WUNLQIAAFo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">
                <v:textbox>
                  <w:txbxContent>
                    <w:p w14:paraId="39E56CAA" w14:textId="77777777" w:rsidR="00764CA6" w:rsidRDefault="00764CA6" w:rsidP="00AB2EB8"/>
                  </w:txbxContent>
                </v:textbox>
              </v:shape>
            </w:pict>
          </mc:Fallback>
        </mc:AlternateContent>
      </w:r>
    </w:p>
    <w:p w14:paraId="03C91594"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lastRenderedPageBreak/>
        <w:t>Staff initials</w:t>
      </w:r>
    </w:p>
    <w:p w14:paraId="544D7E32" w14:textId="77777777" w:rsidR="00AB2EB8" w:rsidRPr="00906B75" w:rsidRDefault="00AB2EB8" w:rsidP="003B2DFA">
      <w:pPr>
        <w:spacing w:after="120" w:line="264" w:lineRule="auto"/>
        <w:jc w:val="both"/>
        <w:rPr>
          <w:rFonts w:ascii="Arial" w:eastAsiaTheme="minorEastAsia" w:hAnsi="Arial" w:cs="Arial"/>
          <w:sz w:val="24"/>
          <w:szCs w:val="24"/>
        </w:rPr>
      </w:pPr>
    </w:p>
    <w:p w14:paraId="3BEF1D2E"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98528" behindDoc="0" locked="0" layoutInCell="1" allowOverlap="1" wp14:anchorId="68908968" wp14:editId="0BF45345">
                <wp:simplePos x="0" y="0"/>
                <wp:positionH relativeFrom="column">
                  <wp:posOffset>1701800</wp:posOffset>
                </wp:positionH>
                <wp:positionV relativeFrom="paragraph">
                  <wp:posOffset>218440</wp:posOffset>
                </wp:positionV>
                <wp:extent cx="1257300" cy="228600"/>
                <wp:effectExtent l="0" t="0" r="19050" b="19050"/>
                <wp:wrapNone/>
                <wp:docPr id="154"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11F4F59F"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08968" id="Text Box 68" o:spid="_x0000_s1082" type="#_x0000_t202" style="position:absolute;left:0;text-align:left;margin-left:134pt;margin-top:17.2pt;width:99pt;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">
                <v:textbox>
                  <w:txbxContent>
                    <w:p w14:paraId="11F4F59F"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99552" behindDoc="0" locked="0" layoutInCell="1" allowOverlap="1" wp14:anchorId="372B348A" wp14:editId="0F8B6E00">
                <wp:simplePos x="0" y="0"/>
                <wp:positionH relativeFrom="column">
                  <wp:posOffset>3073400</wp:posOffset>
                </wp:positionH>
                <wp:positionV relativeFrom="paragraph">
                  <wp:posOffset>218440</wp:posOffset>
                </wp:positionV>
                <wp:extent cx="1257300" cy="228600"/>
                <wp:effectExtent l="0" t="0" r="19050" b="19050"/>
                <wp:wrapNone/>
                <wp:docPr id="155"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1F586C52" w14:textId="77777777" w:rsidR="00764CA6" w:rsidRPr="00215FCE"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2B348A" id="Text Box 69" o:spid="_x0000_s1083" type="#_x0000_t202" style="position:absolute;left:0;text-align:left;margin-left:242pt;margin-top:17.2pt;width:99pt;height:18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">
                <v:textbox>
                  <w:txbxContent>
                    <w:p w14:paraId="1F586C52" w14:textId="77777777" w:rsidR="00764CA6" w:rsidRPr="00215FCE"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800576" behindDoc="0" locked="0" layoutInCell="1" allowOverlap="1" wp14:anchorId="73079DA2" wp14:editId="0637536E">
                <wp:simplePos x="0" y="0"/>
                <wp:positionH relativeFrom="column">
                  <wp:posOffset>4445000</wp:posOffset>
                </wp:positionH>
                <wp:positionV relativeFrom="paragraph">
                  <wp:posOffset>218440</wp:posOffset>
                </wp:positionV>
                <wp:extent cx="1485900" cy="228600"/>
                <wp:effectExtent l="0" t="0" r="19050" b="19050"/>
                <wp:wrapNone/>
                <wp:docPr id="156"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210435D3"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79DA2" id="Text Box 70" o:spid="_x0000_s1084" type="#_x0000_t202" style="position:absolute;left:0;text-align:left;margin-left:350pt;margin-top:17.2pt;width:117pt;height:18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">
                <v:textbox>
                  <w:txbxContent>
                    <w:p w14:paraId="210435D3" w14:textId="77777777" w:rsidR="00764CA6" w:rsidRDefault="00764CA6" w:rsidP="00AB2EB8">
                      <w:r>
                        <w:t xml:space="preserve">      </w:t>
                      </w:r>
                    </w:p>
                  </w:txbxContent>
                </v:textbox>
              </v:shape>
            </w:pict>
          </mc:Fallback>
        </mc:AlternateContent>
      </w:r>
    </w:p>
    <w:p w14:paraId="5F3F3F75"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Date</w:t>
      </w:r>
    </w:p>
    <w:p w14:paraId="18724BDD"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03296" behindDoc="0" locked="0" layoutInCell="1" allowOverlap="1" wp14:anchorId="138854F1" wp14:editId="702F5AF1">
                <wp:simplePos x="0" y="0"/>
                <wp:positionH relativeFrom="column">
                  <wp:posOffset>4457700</wp:posOffset>
                </wp:positionH>
                <wp:positionV relativeFrom="paragraph">
                  <wp:posOffset>234950</wp:posOffset>
                </wp:positionV>
                <wp:extent cx="1485900" cy="228600"/>
                <wp:effectExtent l="0" t="0" r="19050" b="19050"/>
                <wp:wrapNone/>
                <wp:docPr id="9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24CB3C5D"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854F1" id="_x0000_s1085" type="#_x0000_t202" style="position:absolute;left:0;text-align:left;margin-left:351pt;margin-top:18.5pt;width:117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">
                <v:textbox>
                  <w:txbxContent>
                    <w:p w14:paraId="24CB3C5D"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02272" behindDoc="0" locked="0" layoutInCell="1" allowOverlap="1" wp14:anchorId="63C0D4FF" wp14:editId="77B827CE">
                <wp:simplePos x="0" y="0"/>
                <wp:positionH relativeFrom="column">
                  <wp:posOffset>3086100</wp:posOffset>
                </wp:positionH>
                <wp:positionV relativeFrom="paragraph">
                  <wp:posOffset>234950</wp:posOffset>
                </wp:positionV>
                <wp:extent cx="1257300" cy="228600"/>
                <wp:effectExtent l="0" t="0" r="19050" b="19050"/>
                <wp:wrapNone/>
                <wp:docPr id="91"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1DE20BD6" w14:textId="77777777" w:rsidR="00764CA6" w:rsidRPr="00215FCE"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0D4FF" id="_x0000_s1086" type="#_x0000_t202" style="position:absolute;left:0;text-align:left;margin-left:243pt;margin-top:18.5pt;width:99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klrLQIAAFo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">
                <v:textbox>
                  <w:txbxContent>
                    <w:p w14:paraId="1DE20BD6" w14:textId="77777777" w:rsidR="00764CA6" w:rsidRPr="00215FCE"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01248" behindDoc="0" locked="0" layoutInCell="1" allowOverlap="1" wp14:anchorId="6EDBFCA0" wp14:editId="08776A75">
                <wp:simplePos x="0" y="0"/>
                <wp:positionH relativeFrom="column">
                  <wp:posOffset>1714500</wp:posOffset>
                </wp:positionH>
                <wp:positionV relativeFrom="paragraph">
                  <wp:posOffset>234950</wp:posOffset>
                </wp:positionV>
                <wp:extent cx="1257300" cy="228600"/>
                <wp:effectExtent l="0" t="0" r="19050" b="19050"/>
                <wp:wrapNone/>
                <wp:docPr id="90"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319CF710"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DBFCA0" id="_x0000_s1087" type="#_x0000_t202" style="position:absolute;left:0;text-align:left;margin-left:135pt;margin-top:18.5pt;width:99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">
                <v:textbox>
                  <w:txbxContent>
                    <w:p w14:paraId="319CF710"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05344" behindDoc="0" locked="0" layoutInCell="1" allowOverlap="1" wp14:anchorId="683BC65F" wp14:editId="5836095F">
                <wp:simplePos x="0" y="0"/>
                <wp:positionH relativeFrom="column">
                  <wp:posOffset>3086100</wp:posOffset>
                </wp:positionH>
                <wp:positionV relativeFrom="paragraph">
                  <wp:posOffset>765175</wp:posOffset>
                </wp:positionV>
                <wp:extent cx="1257300" cy="228600"/>
                <wp:effectExtent l="0" t="0" r="19050" b="19050"/>
                <wp:wrapNone/>
                <wp:docPr id="88"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50B44095"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BC65F" id="Text Box 72" o:spid="_x0000_s1088" type="#_x0000_t202" style="position:absolute;left:0;text-align:left;margin-left:243pt;margin-top:60.25pt;width:99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">
                <v:textbox>
                  <w:txbxContent>
                    <w:p w14:paraId="50B44095"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04320" behindDoc="0" locked="0" layoutInCell="1" allowOverlap="1" wp14:anchorId="2C1259B4" wp14:editId="57082036">
                <wp:simplePos x="0" y="0"/>
                <wp:positionH relativeFrom="column">
                  <wp:posOffset>1714500</wp:posOffset>
                </wp:positionH>
                <wp:positionV relativeFrom="paragraph">
                  <wp:posOffset>765175</wp:posOffset>
                </wp:positionV>
                <wp:extent cx="1257300" cy="228600"/>
                <wp:effectExtent l="0" t="0" r="19050" b="19050"/>
                <wp:wrapNone/>
                <wp:docPr id="87"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31F75BA"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259B4" id="Text Box 71" o:spid="_x0000_s1089" type="#_x0000_t202" style="position:absolute;left:0;text-align:left;margin-left:135pt;margin-top:60.25pt;width:99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">
                <v:textbox>
                  <w:txbxContent>
                    <w:p w14:paraId="631F75BA"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08416" behindDoc="0" locked="0" layoutInCell="1" allowOverlap="1" wp14:anchorId="6DC89EF1" wp14:editId="44866FE6">
                <wp:simplePos x="0" y="0"/>
                <wp:positionH relativeFrom="column">
                  <wp:posOffset>3086100</wp:posOffset>
                </wp:positionH>
                <wp:positionV relativeFrom="paragraph">
                  <wp:posOffset>1323975</wp:posOffset>
                </wp:positionV>
                <wp:extent cx="1257300" cy="228600"/>
                <wp:effectExtent l="0" t="0" r="19050" b="19050"/>
                <wp:wrapNone/>
                <wp:docPr id="8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5DA2521B"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C89EF1" id="Text Box 75" o:spid="_x0000_s1090" type="#_x0000_t202" style="position:absolute;left:0;text-align:left;margin-left:243pt;margin-top:104.25pt;width:99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">
                <v:textbox>
                  <w:txbxContent>
                    <w:p w14:paraId="5DA2521B"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07392" behindDoc="0" locked="0" layoutInCell="1" allowOverlap="1" wp14:anchorId="747F9734" wp14:editId="5DD89F20">
                <wp:simplePos x="0" y="0"/>
                <wp:positionH relativeFrom="column">
                  <wp:posOffset>1714500</wp:posOffset>
                </wp:positionH>
                <wp:positionV relativeFrom="paragraph">
                  <wp:posOffset>1323975</wp:posOffset>
                </wp:positionV>
                <wp:extent cx="1257300" cy="228600"/>
                <wp:effectExtent l="0" t="0" r="19050" b="19050"/>
                <wp:wrapNone/>
                <wp:docPr id="8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7EB89D24"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F9734" id="Text Box 74" o:spid="_x0000_s1091" type="#_x0000_t202" style="position:absolute;left:0;text-align:left;margin-left:135pt;margin-top:104.25pt;width:99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UUgLQIAAFo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">
                <v:textbox>
                  <w:txbxContent>
                    <w:p w14:paraId="7EB89D24" w14:textId="77777777" w:rsidR="00764CA6" w:rsidRDefault="00764CA6" w:rsidP="00AB2EB8">
                      <w:r>
                        <w:t xml:space="preserve">       </w:t>
                      </w:r>
                    </w:p>
                  </w:txbxContent>
                </v:textbox>
              </v:shape>
            </w:pict>
          </mc:Fallback>
        </mc:AlternateContent>
      </w:r>
    </w:p>
    <w:p w14:paraId="73D52763"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Time given</w:t>
      </w:r>
    </w:p>
    <w:p w14:paraId="5354F374"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06368" behindDoc="0" locked="0" layoutInCell="1" allowOverlap="1" wp14:anchorId="5A5D6491" wp14:editId="4BE7F5A0">
                <wp:simplePos x="0" y="0"/>
                <wp:positionH relativeFrom="column">
                  <wp:posOffset>4457700</wp:posOffset>
                </wp:positionH>
                <wp:positionV relativeFrom="paragraph">
                  <wp:posOffset>227330</wp:posOffset>
                </wp:positionV>
                <wp:extent cx="1485900" cy="228600"/>
                <wp:effectExtent l="0" t="0" r="19050" b="19050"/>
                <wp:wrapNone/>
                <wp:docPr id="89"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1910D85F"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D6491" id="Text Box 73" o:spid="_x0000_s1092" type="#_x0000_t202" style="position:absolute;left:0;text-align:left;margin-left:351pt;margin-top:17.9pt;width:117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QXALAIAAFo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">
                <v:textbox>
                  <w:txbxContent>
                    <w:p w14:paraId="1910D85F" w14:textId="77777777" w:rsidR="00764CA6" w:rsidRDefault="00764CA6" w:rsidP="00AB2EB8">
                      <w:r>
                        <w:t xml:space="preserve">       </w:t>
                      </w:r>
                    </w:p>
                  </w:txbxContent>
                </v:textbox>
              </v:shape>
            </w:pict>
          </mc:Fallback>
        </mc:AlternateContent>
      </w:r>
    </w:p>
    <w:p w14:paraId="7D0C97F5"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Dose given</w:t>
      </w:r>
    </w:p>
    <w:p w14:paraId="672E84A4"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09440" behindDoc="0" locked="0" layoutInCell="1" allowOverlap="1" wp14:anchorId="1CC6EAFF" wp14:editId="1631F362">
                <wp:simplePos x="0" y="0"/>
                <wp:positionH relativeFrom="column">
                  <wp:posOffset>4457700</wp:posOffset>
                </wp:positionH>
                <wp:positionV relativeFrom="paragraph">
                  <wp:posOffset>248285</wp:posOffset>
                </wp:positionV>
                <wp:extent cx="1485900" cy="228600"/>
                <wp:effectExtent l="0" t="0" r="19050" b="19050"/>
                <wp:wrapNone/>
                <wp:docPr id="8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3C4362C2"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6EAFF" id="Text Box 76" o:spid="_x0000_s1093" type="#_x0000_t202" style="position:absolute;left:0;text-align:left;margin-left:351pt;margin-top:19.55pt;width:117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">
                <v:textbox>
                  <w:txbxContent>
                    <w:p w14:paraId="3C4362C2" w14:textId="77777777" w:rsidR="00764CA6" w:rsidRDefault="00764CA6" w:rsidP="00AB2EB8">
                      <w:r>
                        <w:t xml:space="preserve">       </w:t>
                      </w:r>
                    </w:p>
                  </w:txbxContent>
                </v:textbox>
              </v:shape>
            </w:pict>
          </mc:Fallback>
        </mc:AlternateContent>
      </w:r>
    </w:p>
    <w:p w14:paraId="7EA3847B"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of member of staff</w:t>
      </w:r>
    </w:p>
    <w:p w14:paraId="621E5B04"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12512" behindDoc="0" locked="0" layoutInCell="1" allowOverlap="1" wp14:anchorId="1552B9AA" wp14:editId="21A9780A">
                <wp:simplePos x="0" y="0"/>
                <wp:positionH relativeFrom="column">
                  <wp:posOffset>4457700</wp:posOffset>
                </wp:positionH>
                <wp:positionV relativeFrom="paragraph">
                  <wp:posOffset>231140</wp:posOffset>
                </wp:positionV>
                <wp:extent cx="1485900" cy="228600"/>
                <wp:effectExtent l="0" t="0" r="19050" b="19050"/>
                <wp:wrapNone/>
                <wp:docPr id="83"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61F3B3B5"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2B9AA" id="Text Box 79" o:spid="_x0000_s1094" type="#_x0000_t202" style="position:absolute;left:0;text-align:left;margin-left:351pt;margin-top:18.2pt;width:117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oNcLQIAAFo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">
                <v:textbox>
                  <w:txbxContent>
                    <w:p w14:paraId="61F3B3B5"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11488" behindDoc="0" locked="0" layoutInCell="1" allowOverlap="1" wp14:anchorId="7D6EE3D5" wp14:editId="2227582B">
                <wp:simplePos x="0" y="0"/>
                <wp:positionH relativeFrom="column">
                  <wp:posOffset>3086100</wp:posOffset>
                </wp:positionH>
                <wp:positionV relativeFrom="paragraph">
                  <wp:posOffset>231140</wp:posOffset>
                </wp:positionV>
                <wp:extent cx="1257300" cy="228600"/>
                <wp:effectExtent l="0" t="0" r="19050" b="19050"/>
                <wp:wrapNone/>
                <wp:docPr id="82"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494B79B3"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EE3D5" id="Text Box 78" o:spid="_x0000_s1095" type="#_x0000_t202" style="position:absolute;left:0;text-align:left;margin-left:243pt;margin-top:18.2pt;width:99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">
                <v:textbox>
                  <w:txbxContent>
                    <w:p w14:paraId="494B79B3"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10464" behindDoc="0" locked="0" layoutInCell="1" allowOverlap="1" wp14:anchorId="5A6E31C7" wp14:editId="5078760F">
                <wp:simplePos x="0" y="0"/>
                <wp:positionH relativeFrom="column">
                  <wp:posOffset>1714500</wp:posOffset>
                </wp:positionH>
                <wp:positionV relativeFrom="paragraph">
                  <wp:posOffset>231140</wp:posOffset>
                </wp:positionV>
                <wp:extent cx="1257300" cy="228600"/>
                <wp:effectExtent l="0" t="0" r="19050" b="19050"/>
                <wp:wrapNone/>
                <wp:docPr id="81"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5524EDD"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E31C7" id="Text Box 77" o:spid="_x0000_s1096" type="#_x0000_t202" style="position:absolute;left:0;text-align:left;margin-left:135pt;margin-top:18.2pt;width:99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">
                <v:textbox>
                  <w:txbxContent>
                    <w:p w14:paraId="65524EDD" w14:textId="77777777" w:rsidR="00764CA6" w:rsidRDefault="00764CA6" w:rsidP="00AB2EB8">
                      <w:r>
                        <w:t xml:space="preserve">       </w:t>
                      </w:r>
                    </w:p>
                  </w:txbxContent>
                </v:textbox>
              </v:shape>
            </w:pict>
          </mc:Fallback>
        </mc:AlternateContent>
      </w:r>
    </w:p>
    <w:p w14:paraId="41969DDE"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Staff initials</w:t>
      </w:r>
    </w:p>
    <w:p w14:paraId="4A331953" w14:textId="77777777" w:rsidR="00AB2EB8" w:rsidRPr="00906B75" w:rsidRDefault="00100A0F" w:rsidP="003B2DFA">
      <w:pPr>
        <w:tabs>
          <w:tab w:val="left" w:pos="1485"/>
        </w:tabs>
        <w:spacing w:after="120" w:line="264" w:lineRule="auto"/>
        <w:jc w:val="both"/>
        <w:rPr>
          <w:rFonts w:ascii="Arial" w:eastAsiaTheme="minorEastAsia" w:hAnsi="Arial" w:cs="Arial"/>
          <w:b/>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18656" behindDoc="0" locked="0" layoutInCell="1" allowOverlap="1" wp14:anchorId="38560454" wp14:editId="56F0CD0D">
                <wp:simplePos x="0" y="0"/>
                <wp:positionH relativeFrom="column">
                  <wp:posOffset>4457700</wp:posOffset>
                </wp:positionH>
                <wp:positionV relativeFrom="paragraph">
                  <wp:posOffset>772160</wp:posOffset>
                </wp:positionV>
                <wp:extent cx="1485900" cy="228600"/>
                <wp:effectExtent l="0" t="0" r="19050" b="19050"/>
                <wp:wrapNone/>
                <wp:docPr id="7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55CBF99E"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60454" id="Text Box 85" o:spid="_x0000_s1097" type="#_x0000_t202" style="position:absolute;left:0;text-align:left;margin-left:351pt;margin-top:60.8pt;width:117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">
                <v:textbox>
                  <w:txbxContent>
                    <w:p w14:paraId="55CBF99E"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17632" behindDoc="0" locked="0" layoutInCell="1" allowOverlap="1" wp14:anchorId="6EF750F3" wp14:editId="20E96354">
                <wp:simplePos x="0" y="0"/>
                <wp:positionH relativeFrom="column">
                  <wp:posOffset>3086100</wp:posOffset>
                </wp:positionH>
                <wp:positionV relativeFrom="paragraph">
                  <wp:posOffset>772160</wp:posOffset>
                </wp:positionV>
                <wp:extent cx="1257300" cy="228600"/>
                <wp:effectExtent l="0" t="0" r="19050" b="19050"/>
                <wp:wrapNone/>
                <wp:docPr id="7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1ED37CA9"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750F3" id="Text Box 84" o:spid="_x0000_s1098" type="#_x0000_t202" style="position:absolute;left:0;text-align:left;margin-left:243pt;margin-top:60.8pt;width:99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">
                <v:textbox>
                  <w:txbxContent>
                    <w:p w14:paraId="1ED37CA9"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15584" behindDoc="0" locked="0" layoutInCell="1" allowOverlap="1" wp14:anchorId="34945A78" wp14:editId="3A5F75FA">
                <wp:simplePos x="0" y="0"/>
                <wp:positionH relativeFrom="column">
                  <wp:posOffset>4457700</wp:posOffset>
                </wp:positionH>
                <wp:positionV relativeFrom="paragraph">
                  <wp:posOffset>241935</wp:posOffset>
                </wp:positionV>
                <wp:extent cx="1485900" cy="228600"/>
                <wp:effectExtent l="0" t="0" r="19050" b="19050"/>
                <wp:wrapNone/>
                <wp:docPr id="78"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7B7458E6"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945A78" id="Text Box 82" o:spid="_x0000_s1099" type="#_x0000_t202" style="position:absolute;left:0;text-align:left;margin-left:351pt;margin-top:19.05pt;width:117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">
                <v:textbox>
                  <w:txbxContent>
                    <w:p w14:paraId="7B7458E6"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13536" behindDoc="0" locked="0" layoutInCell="1" allowOverlap="1" wp14:anchorId="7B3DBD20" wp14:editId="0A8D7581">
                <wp:simplePos x="0" y="0"/>
                <wp:positionH relativeFrom="column">
                  <wp:posOffset>1704975</wp:posOffset>
                </wp:positionH>
                <wp:positionV relativeFrom="paragraph">
                  <wp:posOffset>241935</wp:posOffset>
                </wp:positionV>
                <wp:extent cx="1257300" cy="228600"/>
                <wp:effectExtent l="0" t="0" r="19050" b="19050"/>
                <wp:wrapNone/>
                <wp:docPr id="7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0229B9D0"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DBD20" id="Text Box 80" o:spid="_x0000_s1100" type="#_x0000_t202" style="position:absolute;left:0;text-align:left;margin-left:134.25pt;margin-top:19.05pt;width:99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">
                <v:textbox>
                  <w:txbxContent>
                    <w:p w14:paraId="0229B9D0"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14560" behindDoc="0" locked="0" layoutInCell="1" allowOverlap="1" wp14:anchorId="6FE19985" wp14:editId="3CCB8458">
                <wp:simplePos x="0" y="0"/>
                <wp:positionH relativeFrom="column">
                  <wp:posOffset>3086100</wp:posOffset>
                </wp:positionH>
                <wp:positionV relativeFrom="paragraph">
                  <wp:posOffset>242570</wp:posOffset>
                </wp:positionV>
                <wp:extent cx="1257300" cy="228600"/>
                <wp:effectExtent l="0" t="0" r="19050" b="19050"/>
                <wp:wrapNone/>
                <wp:docPr id="80"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0644203B"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19985" id="Text Box 81" o:spid="_x0000_s1101" type="#_x0000_t202" style="position:absolute;left:0;text-align:left;margin-left:243pt;margin-top:19.1pt;width:99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">
                <v:textbox>
                  <w:txbxContent>
                    <w:p w14:paraId="0644203B" w14:textId="77777777" w:rsidR="00764CA6" w:rsidRDefault="00764CA6" w:rsidP="00AB2EB8"/>
                  </w:txbxContent>
                </v:textbox>
              </v:shape>
            </w:pict>
          </mc:Fallback>
        </mc:AlternateContent>
      </w:r>
    </w:p>
    <w:p w14:paraId="255F7087"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Date</w:t>
      </w:r>
    </w:p>
    <w:p w14:paraId="596CA9AF"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16608" behindDoc="0" locked="0" layoutInCell="1" allowOverlap="1" wp14:anchorId="66A0F5B7" wp14:editId="47FF4DD7">
                <wp:simplePos x="0" y="0"/>
                <wp:positionH relativeFrom="column">
                  <wp:posOffset>1714500</wp:posOffset>
                </wp:positionH>
                <wp:positionV relativeFrom="paragraph">
                  <wp:posOffset>234950</wp:posOffset>
                </wp:positionV>
                <wp:extent cx="1257300" cy="228600"/>
                <wp:effectExtent l="0" t="0" r="19050" b="19050"/>
                <wp:wrapNone/>
                <wp:docPr id="77"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3C0EF925"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A0F5B7" id="Text Box 83" o:spid="_x0000_s1102" type="#_x0000_t202" style="position:absolute;left:0;text-align:left;margin-left:135pt;margin-top:18.5pt;width:99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">
                <v:textbox>
                  <w:txbxContent>
                    <w:p w14:paraId="3C0EF925" w14:textId="77777777" w:rsidR="00764CA6" w:rsidRDefault="00764CA6" w:rsidP="00AB2EB8"/>
                  </w:txbxContent>
                </v:textbox>
              </v:shape>
            </w:pict>
          </mc:Fallback>
        </mc:AlternateContent>
      </w:r>
    </w:p>
    <w:p w14:paraId="38B672B8"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Time given</w:t>
      </w:r>
    </w:p>
    <w:p w14:paraId="4A5BD602"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21728" behindDoc="0" locked="0" layoutInCell="1" allowOverlap="1" wp14:anchorId="2859FB36" wp14:editId="1F0712BF">
                <wp:simplePos x="0" y="0"/>
                <wp:positionH relativeFrom="column">
                  <wp:posOffset>4457700</wp:posOffset>
                </wp:positionH>
                <wp:positionV relativeFrom="paragraph">
                  <wp:posOffset>246380</wp:posOffset>
                </wp:positionV>
                <wp:extent cx="1485900" cy="228600"/>
                <wp:effectExtent l="0" t="0" r="19050" b="19050"/>
                <wp:wrapNone/>
                <wp:docPr id="7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269A6201"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9FB36" id="Text Box 88" o:spid="_x0000_s1103" type="#_x0000_t202" style="position:absolute;left:0;text-align:left;margin-left:351pt;margin-top:19.4pt;width:117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">
                <v:textbox>
                  <w:txbxContent>
                    <w:p w14:paraId="269A6201"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20704" behindDoc="0" locked="0" layoutInCell="1" allowOverlap="1" wp14:anchorId="6D66F1D7" wp14:editId="2158B7BF">
                <wp:simplePos x="0" y="0"/>
                <wp:positionH relativeFrom="column">
                  <wp:posOffset>3114675</wp:posOffset>
                </wp:positionH>
                <wp:positionV relativeFrom="paragraph">
                  <wp:posOffset>247650</wp:posOffset>
                </wp:positionV>
                <wp:extent cx="1228725" cy="228600"/>
                <wp:effectExtent l="0" t="0" r="28575" b="19050"/>
                <wp:wrapNone/>
                <wp:docPr id="7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28600"/>
                        </a:xfrm>
                        <a:prstGeom prst="rect">
                          <a:avLst/>
                        </a:prstGeom>
                        <a:solidFill>
                          <a:srgbClr val="FFFFFF"/>
                        </a:solidFill>
                        <a:ln w="9525">
                          <a:solidFill>
                            <a:srgbClr val="000000"/>
                          </a:solidFill>
                          <a:miter lim="800000"/>
                          <a:headEnd/>
                          <a:tailEnd/>
                        </a:ln>
                      </wps:spPr>
                      <wps:txbx>
                        <w:txbxContent>
                          <w:p w14:paraId="42E8DF60"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6F1D7" id="Text Box 87" o:spid="_x0000_s1104" type="#_x0000_t202" style="position:absolute;left:0;text-align:left;margin-left:245.25pt;margin-top:19.5pt;width:96.75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">
                <v:textbox>
                  <w:txbxContent>
                    <w:p w14:paraId="42E8DF60"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19680" behindDoc="0" locked="0" layoutInCell="1" allowOverlap="1" wp14:anchorId="638DF0ED" wp14:editId="5760AC6E">
                <wp:simplePos x="0" y="0"/>
                <wp:positionH relativeFrom="column">
                  <wp:posOffset>1714500</wp:posOffset>
                </wp:positionH>
                <wp:positionV relativeFrom="paragraph">
                  <wp:posOffset>243840</wp:posOffset>
                </wp:positionV>
                <wp:extent cx="1257300" cy="228600"/>
                <wp:effectExtent l="0" t="0" r="19050" b="19050"/>
                <wp:wrapNone/>
                <wp:docPr id="74"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552A2441"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DF0ED" id="Text Box 86" o:spid="_x0000_s1105" type="#_x0000_t202" style="position:absolute;left:0;text-align:left;margin-left:135pt;margin-top:19.2pt;width:99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">
                <v:textbox>
                  <w:txbxContent>
                    <w:p w14:paraId="552A2441" w14:textId="77777777" w:rsidR="00764CA6" w:rsidRDefault="00764CA6" w:rsidP="00AB2EB8"/>
                  </w:txbxContent>
                </v:textbox>
              </v:shape>
            </w:pict>
          </mc:Fallback>
        </mc:AlternateContent>
      </w:r>
    </w:p>
    <w:p w14:paraId="402DEA69"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Dose given</w:t>
      </w:r>
    </w:p>
    <w:p w14:paraId="3C869643"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23776" behindDoc="0" locked="0" layoutInCell="1" allowOverlap="1" wp14:anchorId="32C3ED3A" wp14:editId="217087D0">
                <wp:simplePos x="0" y="0"/>
                <wp:positionH relativeFrom="column">
                  <wp:posOffset>3086100</wp:posOffset>
                </wp:positionH>
                <wp:positionV relativeFrom="paragraph">
                  <wp:posOffset>224790</wp:posOffset>
                </wp:positionV>
                <wp:extent cx="1257300" cy="228600"/>
                <wp:effectExtent l="0" t="0" r="19050" b="19050"/>
                <wp:wrapNone/>
                <wp:docPr id="69"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26AEAD0D"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3ED3A" id="Text Box 90" o:spid="_x0000_s1106" type="#_x0000_t202" style="position:absolute;left:0;text-align:left;margin-left:243pt;margin-top:17.7pt;width:99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">
                <v:textbox>
                  <w:txbxContent>
                    <w:p w14:paraId="26AEAD0D"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24800" behindDoc="0" locked="0" layoutInCell="1" allowOverlap="1" wp14:anchorId="751703D0" wp14:editId="0EFA26D2">
                <wp:simplePos x="0" y="0"/>
                <wp:positionH relativeFrom="column">
                  <wp:posOffset>4457700</wp:posOffset>
                </wp:positionH>
                <wp:positionV relativeFrom="paragraph">
                  <wp:posOffset>224790</wp:posOffset>
                </wp:positionV>
                <wp:extent cx="1485900" cy="228600"/>
                <wp:effectExtent l="0" t="0" r="19050" b="19050"/>
                <wp:wrapNone/>
                <wp:docPr id="70"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077BB014"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703D0" id="Text Box 91" o:spid="_x0000_s1107" type="#_x0000_t202" style="position:absolute;left:0;text-align:left;margin-left:351pt;margin-top:17.7pt;width:117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">
                <v:textbox>
                  <w:txbxContent>
                    <w:p w14:paraId="077BB014"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27872" behindDoc="0" locked="0" layoutInCell="1" allowOverlap="1" wp14:anchorId="2DAFFB44" wp14:editId="5347234A">
                <wp:simplePos x="0" y="0"/>
                <wp:positionH relativeFrom="column">
                  <wp:posOffset>1714500</wp:posOffset>
                </wp:positionH>
                <wp:positionV relativeFrom="paragraph">
                  <wp:posOffset>225425</wp:posOffset>
                </wp:positionV>
                <wp:extent cx="1257300" cy="228600"/>
                <wp:effectExtent l="0" t="0" r="19050" b="19050"/>
                <wp:wrapNone/>
                <wp:docPr id="71"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44593013"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AFFB44" id="Text Box 94" o:spid="_x0000_s1108" type="#_x0000_t202" style="position:absolute;left:0;text-align:left;margin-left:135pt;margin-top:17.75pt;width:99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wMtLAIAAFo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">
                <v:textbox>
                  <w:txbxContent>
                    <w:p w14:paraId="44593013" w14:textId="77777777" w:rsidR="00764CA6" w:rsidRDefault="00764CA6" w:rsidP="00AB2EB8"/>
                  </w:txbxContent>
                </v:textbox>
              </v:shape>
            </w:pict>
          </mc:Fallback>
        </mc:AlternateContent>
      </w:r>
    </w:p>
    <w:p w14:paraId="123F5332"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of member of staff</w:t>
      </w:r>
    </w:p>
    <w:p w14:paraId="22676A40"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25824" behindDoc="0" locked="0" layoutInCell="1" allowOverlap="1" wp14:anchorId="6B21A193" wp14:editId="0440807D">
                <wp:simplePos x="0" y="0"/>
                <wp:positionH relativeFrom="column">
                  <wp:posOffset>1714500</wp:posOffset>
                </wp:positionH>
                <wp:positionV relativeFrom="paragraph">
                  <wp:posOffset>226060</wp:posOffset>
                </wp:positionV>
                <wp:extent cx="1257300" cy="228600"/>
                <wp:effectExtent l="0" t="0" r="19050" b="19050"/>
                <wp:wrapNone/>
                <wp:docPr id="66"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19494778"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1A193" id="Text Box 92" o:spid="_x0000_s1109" type="#_x0000_t202" style="position:absolute;left:0;text-align:left;margin-left:135pt;margin-top:17.8pt;width:99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z8LAIAAFo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">
                <v:textbox>
                  <w:txbxContent>
                    <w:p w14:paraId="19494778"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26848" behindDoc="0" locked="0" layoutInCell="1" allowOverlap="1" wp14:anchorId="398DE718" wp14:editId="13E75997">
                <wp:simplePos x="0" y="0"/>
                <wp:positionH relativeFrom="column">
                  <wp:posOffset>3086100</wp:posOffset>
                </wp:positionH>
                <wp:positionV relativeFrom="paragraph">
                  <wp:posOffset>226060</wp:posOffset>
                </wp:positionV>
                <wp:extent cx="1257300" cy="228600"/>
                <wp:effectExtent l="0" t="0" r="19050" b="19050"/>
                <wp:wrapNone/>
                <wp:docPr id="6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74392722"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DE718" id="_x0000_s1110" type="#_x0000_t202" style="position:absolute;left:0;text-align:left;margin-left:243pt;margin-top:17.8pt;width:99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">
                <v:textbox>
                  <w:txbxContent>
                    <w:p w14:paraId="74392722"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22752" behindDoc="0" locked="0" layoutInCell="1" allowOverlap="1" wp14:anchorId="2D64AF7A" wp14:editId="0AACA8F3">
                <wp:simplePos x="0" y="0"/>
                <wp:positionH relativeFrom="column">
                  <wp:posOffset>4457700</wp:posOffset>
                </wp:positionH>
                <wp:positionV relativeFrom="paragraph">
                  <wp:posOffset>226695</wp:posOffset>
                </wp:positionV>
                <wp:extent cx="1485900" cy="228600"/>
                <wp:effectExtent l="0" t="0" r="19050" b="19050"/>
                <wp:wrapNone/>
                <wp:docPr id="68"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2B48B7D6"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4AF7A" id="Text Box 89" o:spid="_x0000_s1111" type="#_x0000_t202" style="position:absolute;left:0;text-align:left;margin-left:351pt;margin-top:17.85pt;width:117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">
                <v:textbox>
                  <w:txbxContent>
                    <w:p w14:paraId="2B48B7D6"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29920" behindDoc="0" locked="0" layoutInCell="1" allowOverlap="1" wp14:anchorId="1CDA2CA6" wp14:editId="78EFA2E2">
                <wp:simplePos x="0" y="0"/>
                <wp:positionH relativeFrom="column">
                  <wp:posOffset>3086100</wp:posOffset>
                </wp:positionH>
                <wp:positionV relativeFrom="paragraph">
                  <wp:posOffset>748030</wp:posOffset>
                </wp:positionV>
                <wp:extent cx="1257300" cy="228600"/>
                <wp:effectExtent l="0" t="0" r="19050" b="19050"/>
                <wp:wrapNone/>
                <wp:docPr id="64"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5616BB81"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DA2CA6" id="Text Box 96" o:spid="_x0000_s1112" type="#_x0000_t202" style="position:absolute;left:0;text-align:left;margin-left:243pt;margin-top:58.9pt;width:99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9JGLQIAAFo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">
                <v:textbox>
                  <w:txbxContent>
                    <w:p w14:paraId="5616BB81"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28896" behindDoc="0" locked="0" layoutInCell="1" allowOverlap="1" wp14:anchorId="1C48BC5A" wp14:editId="2D6E931A">
                <wp:simplePos x="0" y="0"/>
                <wp:positionH relativeFrom="column">
                  <wp:posOffset>1714500</wp:posOffset>
                </wp:positionH>
                <wp:positionV relativeFrom="paragraph">
                  <wp:posOffset>748030</wp:posOffset>
                </wp:positionV>
                <wp:extent cx="1257300" cy="228600"/>
                <wp:effectExtent l="0" t="0" r="19050" b="19050"/>
                <wp:wrapNone/>
                <wp:docPr id="63"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21637643"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8BC5A" id="Text Box 95" o:spid="_x0000_s1113" type="#_x0000_t202" style="position:absolute;left:0;text-align:left;margin-left:135pt;margin-top:58.9pt;width:99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q2QLQIAAFo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">
                <v:textbox>
                  <w:txbxContent>
                    <w:p w14:paraId="21637643" w14:textId="77777777" w:rsidR="00764CA6" w:rsidRDefault="00764CA6" w:rsidP="00AB2EB8"/>
                  </w:txbxContent>
                </v:textbox>
              </v:shape>
            </w:pict>
          </mc:Fallback>
        </mc:AlternateContent>
      </w:r>
    </w:p>
    <w:p w14:paraId="7463DEDB"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Staff initials</w:t>
      </w:r>
    </w:p>
    <w:p w14:paraId="36696DF2"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30944" behindDoc="0" locked="0" layoutInCell="1" allowOverlap="1" wp14:anchorId="060E0E16" wp14:editId="643F19F6">
                <wp:simplePos x="0" y="0"/>
                <wp:positionH relativeFrom="column">
                  <wp:posOffset>4457700</wp:posOffset>
                </wp:positionH>
                <wp:positionV relativeFrom="paragraph">
                  <wp:posOffset>210820</wp:posOffset>
                </wp:positionV>
                <wp:extent cx="1485900" cy="228600"/>
                <wp:effectExtent l="0" t="0" r="19050" b="19050"/>
                <wp:wrapNone/>
                <wp:docPr id="65"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06611CAC"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0E0E16" id="Text Box 97" o:spid="_x0000_s1114" type="#_x0000_t202" style="position:absolute;left:0;text-align:left;margin-left:351pt;margin-top:16.6pt;width:117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">
                <v:textbox>
                  <w:txbxContent>
                    <w:p w14:paraId="06611CAC" w14:textId="77777777" w:rsidR="00764CA6" w:rsidRDefault="00764CA6" w:rsidP="00AB2EB8"/>
                  </w:txbxContent>
                </v:textbox>
              </v:shape>
            </w:pict>
          </mc:Fallback>
        </mc:AlternateContent>
      </w:r>
    </w:p>
    <w:p w14:paraId="05ABB675"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Date</w:t>
      </w:r>
    </w:p>
    <w:p w14:paraId="27835C4E"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34016" behindDoc="0" locked="0" layoutInCell="1" allowOverlap="1" wp14:anchorId="63D3E681" wp14:editId="533ED188">
                <wp:simplePos x="0" y="0"/>
                <wp:positionH relativeFrom="column">
                  <wp:posOffset>4457700</wp:posOffset>
                </wp:positionH>
                <wp:positionV relativeFrom="paragraph">
                  <wp:posOffset>219075</wp:posOffset>
                </wp:positionV>
                <wp:extent cx="1485900" cy="228600"/>
                <wp:effectExtent l="0" t="0" r="19050" b="1905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472C131B"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3E681" id="Text Box 100" o:spid="_x0000_s1115" type="#_x0000_t202" style="position:absolute;left:0;text-align:left;margin-left:351pt;margin-top:17.25pt;width:117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">
                <v:textbox>
                  <w:txbxContent>
                    <w:p w14:paraId="472C131B"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32992" behindDoc="0" locked="0" layoutInCell="1" allowOverlap="1" wp14:anchorId="2BF9331D" wp14:editId="122A97CF">
                <wp:simplePos x="0" y="0"/>
                <wp:positionH relativeFrom="column">
                  <wp:posOffset>3086100</wp:posOffset>
                </wp:positionH>
                <wp:positionV relativeFrom="paragraph">
                  <wp:posOffset>219075</wp:posOffset>
                </wp:positionV>
                <wp:extent cx="1257300" cy="228600"/>
                <wp:effectExtent l="0" t="0" r="19050" b="19050"/>
                <wp:wrapNone/>
                <wp:docPr id="6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0C52FDAF" w14:textId="77777777" w:rsidR="00764CA6" w:rsidRPr="00215FCE"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F9331D" id="Text Box 99" o:spid="_x0000_s1116" type="#_x0000_t202" style="position:absolute;left:0;text-align:left;margin-left:243pt;margin-top:17.25pt;width:99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sJLQIAAFo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">
                <v:textbox>
                  <w:txbxContent>
                    <w:p w14:paraId="0C52FDAF" w14:textId="77777777" w:rsidR="00764CA6" w:rsidRPr="00215FCE"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31968" behindDoc="0" locked="0" layoutInCell="1" allowOverlap="1" wp14:anchorId="070EA37D" wp14:editId="57A2AA3B">
                <wp:simplePos x="0" y="0"/>
                <wp:positionH relativeFrom="column">
                  <wp:posOffset>1714500</wp:posOffset>
                </wp:positionH>
                <wp:positionV relativeFrom="paragraph">
                  <wp:posOffset>219075</wp:posOffset>
                </wp:positionV>
                <wp:extent cx="1257300" cy="228600"/>
                <wp:effectExtent l="0" t="0" r="19050" b="19050"/>
                <wp:wrapNone/>
                <wp:docPr id="60"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76ED6FE4"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EA37D" id="Text Box 98" o:spid="_x0000_s1117" type="#_x0000_t202" style="position:absolute;left:0;text-align:left;margin-left:135pt;margin-top:17.25pt;width:99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TDFLQIAAFo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">
                <v:textbox>
                  <w:txbxContent>
                    <w:p w14:paraId="76ED6FE4"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36064" behindDoc="0" locked="0" layoutInCell="1" allowOverlap="1" wp14:anchorId="16697FA3" wp14:editId="685260C3">
                <wp:simplePos x="0" y="0"/>
                <wp:positionH relativeFrom="column">
                  <wp:posOffset>3086100</wp:posOffset>
                </wp:positionH>
                <wp:positionV relativeFrom="paragraph">
                  <wp:posOffset>749300</wp:posOffset>
                </wp:positionV>
                <wp:extent cx="1257300" cy="228600"/>
                <wp:effectExtent l="0" t="0" r="19050" b="19050"/>
                <wp:wrapNone/>
                <wp:docPr id="58"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74C44F2D"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97FA3" id="Text Box 102" o:spid="_x0000_s1118" type="#_x0000_t202" style="position:absolute;left:0;text-align:left;margin-left:243pt;margin-top:59pt;width:99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">
                <v:textbox>
                  <w:txbxContent>
                    <w:p w14:paraId="74C44F2D"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35040" behindDoc="0" locked="0" layoutInCell="1" allowOverlap="1" wp14:anchorId="3B56FCCB" wp14:editId="132CDD6D">
                <wp:simplePos x="0" y="0"/>
                <wp:positionH relativeFrom="column">
                  <wp:posOffset>1714500</wp:posOffset>
                </wp:positionH>
                <wp:positionV relativeFrom="paragraph">
                  <wp:posOffset>749300</wp:posOffset>
                </wp:positionV>
                <wp:extent cx="1257300" cy="228600"/>
                <wp:effectExtent l="0" t="0" r="19050" b="19050"/>
                <wp:wrapNone/>
                <wp:docPr id="57"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9734885"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6FCCB" id="Text Box 101" o:spid="_x0000_s1119" type="#_x0000_t202" style="position:absolute;left:0;text-align:left;margin-left:135pt;margin-top:59pt;width:99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">
                <v:textbox>
                  <w:txbxContent>
                    <w:p w14:paraId="69734885" w14:textId="77777777" w:rsidR="00764CA6" w:rsidRDefault="00764CA6" w:rsidP="00AB2EB8">
                      <w:r>
                        <w:t xml:space="preserve">       </w:t>
                      </w:r>
                    </w:p>
                  </w:txbxContent>
                </v:textbox>
              </v:shape>
            </w:pict>
          </mc:Fallback>
        </mc:AlternateContent>
      </w:r>
    </w:p>
    <w:p w14:paraId="7578DFD8"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Time given</w:t>
      </w:r>
    </w:p>
    <w:p w14:paraId="3930548F"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37088" behindDoc="0" locked="0" layoutInCell="1" allowOverlap="1" wp14:anchorId="3B3764BB" wp14:editId="5720345F">
                <wp:simplePos x="0" y="0"/>
                <wp:positionH relativeFrom="column">
                  <wp:posOffset>4457700</wp:posOffset>
                </wp:positionH>
                <wp:positionV relativeFrom="paragraph">
                  <wp:posOffset>212090</wp:posOffset>
                </wp:positionV>
                <wp:extent cx="1485900" cy="228600"/>
                <wp:effectExtent l="0" t="0" r="19050" b="19050"/>
                <wp:wrapNone/>
                <wp:docPr id="59"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78F15FAB"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764BB" id="Text Box 103" o:spid="_x0000_s1120" type="#_x0000_t202" style="position:absolute;left:0;text-align:left;margin-left:351pt;margin-top:16.7pt;width:117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">
                <v:textbox>
                  <w:txbxContent>
                    <w:p w14:paraId="78F15FAB" w14:textId="77777777" w:rsidR="00764CA6" w:rsidRDefault="00764CA6" w:rsidP="00AB2EB8">
                      <w:r>
                        <w:t xml:space="preserve">       </w:t>
                      </w:r>
                    </w:p>
                  </w:txbxContent>
                </v:textbox>
              </v:shape>
            </w:pict>
          </mc:Fallback>
        </mc:AlternateContent>
      </w:r>
    </w:p>
    <w:p w14:paraId="0E28CBCB"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Dose given</w:t>
      </w:r>
    </w:p>
    <w:p w14:paraId="4E1ED60E"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40160" behindDoc="0" locked="0" layoutInCell="1" allowOverlap="1" wp14:anchorId="09860392" wp14:editId="7543B075">
                <wp:simplePos x="0" y="0"/>
                <wp:positionH relativeFrom="column">
                  <wp:posOffset>4457700</wp:posOffset>
                </wp:positionH>
                <wp:positionV relativeFrom="paragraph">
                  <wp:posOffset>232410</wp:posOffset>
                </wp:positionV>
                <wp:extent cx="1485900" cy="228600"/>
                <wp:effectExtent l="0" t="0" r="19050" b="19050"/>
                <wp:wrapNone/>
                <wp:docPr id="5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39FE8190"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860392" id="Text Box 106" o:spid="_x0000_s1121" type="#_x0000_t202" style="position:absolute;left:0;text-align:left;margin-left:351pt;margin-top:18.3pt;width:117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">
                <v:textbox>
                  <w:txbxContent>
                    <w:p w14:paraId="39FE8190"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39136" behindDoc="0" locked="0" layoutInCell="1" allowOverlap="1" wp14:anchorId="40D57017" wp14:editId="5739F84C">
                <wp:simplePos x="0" y="0"/>
                <wp:positionH relativeFrom="column">
                  <wp:posOffset>3086100</wp:posOffset>
                </wp:positionH>
                <wp:positionV relativeFrom="paragraph">
                  <wp:posOffset>232410</wp:posOffset>
                </wp:positionV>
                <wp:extent cx="1257300" cy="228600"/>
                <wp:effectExtent l="0" t="0" r="19050" b="19050"/>
                <wp:wrapNone/>
                <wp:docPr id="5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3EF9145A"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D57017" id="Text Box 105" o:spid="_x0000_s1122" type="#_x0000_t202" style="position:absolute;left:0;text-align:left;margin-left:243pt;margin-top:18.3pt;width:99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">
                <v:textbox>
                  <w:txbxContent>
                    <w:p w14:paraId="3EF9145A"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38112" behindDoc="0" locked="0" layoutInCell="1" allowOverlap="1" wp14:anchorId="65F7628F" wp14:editId="5E8CF7D1">
                <wp:simplePos x="0" y="0"/>
                <wp:positionH relativeFrom="column">
                  <wp:posOffset>1714500</wp:posOffset>
                </wp:positionH>
                <wp:positionV relativeFrom="paragraph">
                  <wp:posOffset>233045</wp:posOffset>
                </wp:positionV>
                <wp:extent cx="1257300" cy="228600"/>
                <wp:effectExtent l="0" t="0" r="19050" b="19050"/>
                <wp:wrapNone/>
                <wp:docPr id="5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1B362930"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F7628F" id="Text Box 104" o:spid="_x0000_s1123" type="#_x0000_t202" style="position:absolute;left:0;text-align:left;margin-left:135pt;margin-top:18.35pt;width:99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">
                <v:textbox>
                  <w:txbxContent>
                    <w:p w14:paraId="1B362930" w14:textId="77777777" w:rsidR="00764CA6" w:rsidRDefault="00764CA6" w:rsidP="00AB2EB8">
                      <w:r>
                        <w:t xml:space="preserve">       </w:t>
                      </w:r>
                    </w:p>
                  </w:txbxContent>
                </v:textbox>
              </v:shape>
            </w:pict>
          </mc:Fallback>
        </mc:AlternateContent>
      </w:r>
    </w:p>
    <w:p w14:paraId="1006B07B"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of member of staff</w:t>
      </w:r>
    </w:p>
    <w:p w14:paraId="6BAD068B"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41184" behindDoc="0" locked="0" layoutInCell="1" allowOverlap="1" wp14:anchorId="610BEE08" wp14:editId="21B79255">
                <wp:simplePos x="0" y="0"/>
                <wp:positionH relativeFrom="column">
                  <wp:posOffset>1714500</wp:posOffset>
                </wp:positionH>
                <wp:positionV relativeFrom="paragraph">
                  <wp:posOffset>240665</wp:posOffset>
                </wp:positionV>
                <wp:extent cx="1257300" cy="228600"/>
                <wp:effectExtent l="0" t="0" r="19050" b="19050"/>
                <wp:wrapNone/>
                <wp:docPr id="51"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5A0C39A3"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BEE08" id="Text Box 107" o:spid="_x0000_s1124" type="#_x0000_t202" style="position:absolute;left:0;text-align:left;margin-left:135pt;margin-top:18.95pt;width:99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">
                <v:textbox>
                  <w:txbxContent>
                    <w:p w14:paraId="5A0C39A3"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42208" behindDoc="0" locked="0" layoutInCell="1" allowOverlap="1" wp14:anchorId="1A759029" wp14:editId="2B284119">
                <wp:simplePos x="0" y="0"/>
                <wp:positionH relativeFrom="column">
                  <wp:posOffset>3086100</wp:posOffset>
                </wp:positionH>
                <wp:positionV relativeFrom="paragraph">
                  <wp:posOffset>240665</wp:posOffset>
                </wp:positionV>
                <wp:extent cx="1257300" cy="228600"/>
                <wp:effectExtent l="0" t="0" r="19050" b="19050"/>
                <wp:wrapNone/>
                <wp:docPr id="52"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451B855B"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59029" id="Text Box 108" o:spid="_x0000_s1125" type="#_x0000_t202" style="position:absolute;left:0;text-align:left;margin-left:243pt;margin-top:18.95pt;width:99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">
                <v:textbox>
                  <w:txbxContent>
                    <w:p w14:paraId="451B855B" w14:textId="77777777" w:rsidR="00764CA6" w:rsidRDefault="00764CA6" w:rsidP="00AB2EB8">
                      <w:r>
                        <w:t xml:space="preserve">       </w:t>
                      </w:r>
                    </w:p>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43232" behindDoc="0" locked="0" layoutInCell="1" allowOverlap="1" wp14:anchorId="42562B82" wp14:editId="7ECFE261">
                <wp:simplePos x="0" y="0"/>
                <wp:positionH relativeFrom="column">
                  <wp:posOffset>4457700</wp:posOffset>
                </wp:positionH>
                <wp:positionV relativeFrom="paragraph">
                  <wp:posOffset>240665</wp:posOffset>
                </wp:positionV>
                <wp:extent cx="1485900" cy="228600"/>
                <wp:effectExtent l="0" t="0" r="19050" b="19050"/>
                <wp:wrapNone/>
                <wp:docPr id="53"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30BDC555" w14:textId="77777777" w:rsidR="00764CA6" w:rsidRDefault="00764CA6" w:rsidP="00AB2EB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562B82" id="Text Box 109" o:spid="_x0000_s1126" type="#_x0000_t202" style="position:absolute;left:0;text-align:left;margin-left:351pt;margin-top:18.95pt;width:117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">
                <v:textbox>
                  <w:txbxContent>
                    <w:p w14:paraId="30BDC555" w14:textId="77777777" w:rsidR="00764CA6" w:rsidRDefault="00764CA6" w:rsidP="00AB2EB8">
                      <w:r>
                        <w:t xml:space="preserve">       </w:t>
                      </w:r>
                    </w:p>
                  </w:txbxContent>
                </v:textbox>
              </v:shape>
            </w:pict>
          </mc:Fallback>
        </mc:AlternateContent>
      </w:r>
    </w:p>
    <w:p w14:paraId="67E0F49C"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Staff initials</w:t>
      </w:r>
    </w:p>
    <w:p w14:paraId="3C14F717"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0B57EED9"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w:lastRenderedPageBreak/>
        <mc:AlternateContent>
          <mc:Choice Requires="wps">
            <w:drawing>
              <wp:anchor distT="0" distB="0" distL="114300" distR="114300" simplePos="0" relativeHeight="251758592" behindDoc="0" locked="0" layoutInCell="1" allowOverlap="1" wp14:anchorId="082CA05F" wp14:editId="33111D2D">
                <wp:simplePos x="0" y="0"/>
                <wp:positionH relativeFrom="column">
                  <wp:posOffset>4457700</wp:posOffset>
                </wp:positionH>
                <wp:positionV relativeFrom="paragraph">
                  <wp:posOffset>252730</wp:posOffset>
                </wp:positionV>
                <wp:extent cx="1485900" cy="228600"/>
                <wp:effectExtent l="0" t="0" r="19050" b="19050"/>
                <wp:wrapNone/>
                <wp:docPr id="50"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17AA6C3B"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CA05F" id="Text Box 155" o:spid="_x0000_s1127" type="#_x0000_t202" style="position:absolute;left:0;text-align:left;margin-left:351pt;margin-top:19.9pt;width:117pt;height:1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">
                <v:textbox>
                  <w:txbxContent>
                    <w:p w14:paraId="17AA6C3B"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57568" behindDoc="0" locked="0" layoutInCell="1" allowOverlap="1" wp14:anchorId="329917D2" wp14:editId="3633B047">
                <wp:simplePos x="0" y="0"/>
                <wp:positionH relativeFrom="column">
                  <wp:posOffset>3086100</wp:posOffset>
                </wp:positionH>
                <wp:positionV relativeFrom="paragraph">
                  <wp:posOffset>243205</wp:posOffset>
                </wp:positionV>
                <wp:extent cx="1257300" cy="228600"/>
                <wp:effectExtent l="0" t="0" r="19050" b="19050"/>
                <wp:wrapNone/>
                <wp:docPr id="49"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1E18352F"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917D2" id="Text Box 154" o:spid="_x0000_s1128" type="#_x0000_t202" style="position:absolute;left:0;text-align:left;margin-left:243pt;margin-top:19.15pt;width:99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">
                <v:textbox>
                  <w:txbxContent>
                    <w:p w14:paraId="1E18352F"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56544" behindDoc="0" locked="0" layoutInCell="1" allowOverlap="1" wp14:anchorId="77FE573A" wp14:editId="73653830">
                <wp:simplePos x="0" y="0"/>
                <wp:positionH relativeFrom="column">
                  <wp:posOffset>1714500</wp:posOffset>
                </wp:positionH>
                <wp:positionV relativeFrom="paragraph">
                  <wp:posOffset>240665</wp:posOffset>
                </wp:positionV>
                <wp:extent cx="1257300" cy="228600"/>
                <wp:effectExtent l="0" t="0" r="19050" b="19050"/>
                <wp:wrapNone/>
                <wp:docPr id="48"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AB5E2C1"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E573A" id="Text Box 152" o:spid="_x0000_s1129" type="#_x0000_t202" style="position:absolute;left:0;text-align:left;margin-left:135pt;margin-top:18.95pt;width:99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">
                <v:textbox>
                  <w:txbxContent>
                    <w:p w14:paraId="6AB5E2C1" w14:textId="77777777" w:rsidR="00764CA6" w:rsidRDefault="00764CA6" w:rsidP="00AB2EB8"/>
                  </w:txbxContent>
                </v:textbox>
              </v:shape>
            </w:pict>
          </mc:Fallback>
        </mc:AlternateContent>
      </w:r>
    </w:p>
    <w:p w14:paraId="4772A4DE"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Date</w:t>
      </w:r>
    </w:p>
    <w:p w14:paraId="142BAEAB"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44256" behindDoc="0" locked="0" layoutInCell="1" allowOverlap="1" wp14:anchorId="0D298DD7" wp14:editId="0E332316">
                <wp:simplePos x="0" y="0"/>
                <wp:positionH relativeFrom="column">
                  <wp:posOffset>1714500</wp:posOffset>
                </wp:positionH>
                <wp:positionV relativeFrom="paragraph">
                  <wp:posOffset>160020</wp:posOffset>
                </wp:positionV>
                <wp:extent cx="1257300" cy="228600"/>
                <wp:effectExtent l="0" t="0" r="19050" b="19050"/>
                <wp:wrapNone/>
                <wp:docPr id="47"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5D948AAB"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98DD7" id="Text Box 140" o:spid="_x0000_s1130" type="#_x0000_t202" style="position:absolute;left:0;text-align:left;margin-left:135pt;margin-top:12.6pt;width:99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">
                <v:textbox>
                  <w:txbxContent>
                    <w:p w14:paraId="5D948AAB"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45280" behindDoc="0" locked="0" layoutInCell="1" allowOverlap="1" wp14:anchorId="5AD5BC63" wp14:editId="54A9010C">
                <wp:simplePos x="0" y="0"/>
                <wp:positionH relativeFrom="column">
                  <wp:posOffset>3086100</wp:posOffset>
                </wp:positionH>
                <wp:positionV relativeFrom="paragraph">
                  <wp:posOffset>160020</wp:posOffset>
                </wp:positionV>
                <wp:extent cx="1257300" cy="228600"/>
                <wp:effectExtent l="0" t="0" r="19050" b="19050"/>
                <wp:wrapNone/>
                <wp:docPr id="46"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4C94C523"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D5BC63" id="Text Box 141" o:spid="_x0000_s1131" type="#_x0000_t202" style="position:absolute;left:0;text-align:left;margin-left:243pt;margin-top:12.6pt;width:99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">
                <v:textbox>
                  <w:txbxContent>
                    <w:p w14:paraId="4C94C523"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46304" behindDoc="0" locked="0" layoutInCell="1" allowOverlap="1" wp14:anchorId="729A1674" wp14:editId="1C5C4BF7">
                <wp:simplePos x="0" y="0"/>
                <wp:positionH relativeFrom="column">
                  <wp:posOffset>4457700</wp:posOffset>
                </wp:positionH>
                <wp:positionV relativeFrom="paragraph">
                  <wp:posOffset>160020</wp:posOffset>
                </wp:positionV>
                <wp:extent cx="1485900" cy="228600"/>
                <wp:effectExtent l="0" t="0" r="19050" b="19050"/>
                <wp:wrapNone/>
                <wp:docPr id="45"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0FEC50A0"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A1674" id="Text Box 142" o:spid="_x0000_s1132" type="#_x0000_t202" style="position:absolute;left:0;text-align:left;margin-left:351pt;margin-top:12.6pt;width:117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">
                <v:textbox>
                  <w:txbxContent>
                    <w:p w14:paraId="0FEC50A0" w14:textId="77777777" w:rsidR="00764CA6" w:rsidRDefault="00764CA6" w:rsidP="00AB2EB8"/>
                  </w:txbxContent>
                </v:textbox>
              </v:shape>
            </w:pict>
          </mc:Fallback>
        </mc:AlternateContent>
      </w:r>
    </w:p>
    <w:p w14:paraId="6AD89DAD"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Time given</w:t>
      </w:r>
    </w:p>
    <w:p w14:paraId="1325E199" w14:textId="77777777" w:rsidR="00AB2EB8" w:rsidRPr="00906B75" w:rsidRDefault="00AB2EB8" w:rsidP="003B2DFA">
      <w:pPr>
        <w:spacing w:after="120" w:line="264" w:lineRule="auto"/>
        <w:jc w:val="both"/>
        <w:rPr>
          <w:rFonts w:ascii="Arial" w:eastAsiaTheme="minorEastAsia" w:hAnsi="Arial" w:cs="Arial"/>
          <w:sz w:val="24"/>
          <w:szCs w:val="24"/>
        </w:rPr>
      </w:pPr>
    </w:p>
    <w:p w14:paraId="2F4C65DA"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47328" behindDoc="0" locked="0" layoutInCell="1" allowOverlap="1" wp14:anchorId="1BDB04E5" wp14:editId="3C578794">
                <wp:simplePos x="0" y="0"/>
                <wp:positionH relativeFrom="column">
                  <wp:posOffset>1714500</wp:posOffset>
                </wp:positionH>
                <wp:positionV relativeFrom="paragraph">
                  <wp:posOffset>16510</wp:posOffset>
                </wp:positionV>
                <wp:extent cx="1257300" cy="228600"/>
                <wp:effectExtent l="0" t="0" r="19050" b="19050"/>
                <wp:wrapNone/>
                <wp:docPr id="44"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12241596"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B04E5" id="Text Box 143" o:spid="_x0000_s1133" type="#_x0000_t202" style="position:absolute;left:0;text-align:left;margin-left:135pt;margin-top:1.3pt;width:99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">
                <v:textbox>
                  <w:txbxContent>
                    <w:p w14:paraId="12241596"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48352" behindDoc="0" locked="0" layoutInCell="1" allowOverlap="1" wp14:anchorId="04F91010" wp14:editId="61E9DA60">
                <wp:simplePos x="0" y="0"/>
                <wp:positionH relativeFrom="column">
                  <wp:posOffset>3114675</wp:posOffset>
                </wp:positionH>
                <wp:positionV relativeFrom="paragraph">
                  <wp:posOffset>8255</wp:posOffset>
                </wp:positionV>
                <wp:extent cx="1228725" cy="228600"/>
                <wp:effectExtent l="0" t="0" r="28575" b="19050"/>
                <wp:wrapNone/>
                <wp:docPr id="43"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28600"/>
                        </a:xfrm>
                        <a:prstGeom prst="rect">
                          <a:avLst/>
                        </a:prstGeom>
                        <a:solidFill>
                          <a:srgbClr val="FFFFFF"/>
                        </a:solidFill>
                        <a:ln w="9525">
                          <a:solidFill>
                            <a:srgbClr val="000000"/>
                          </a:solidFill>
                          <a:miter lim="800000"/>
                          <a:headEnd/>
                          <a:tailEnd/>
                        </a:ln>
                      </wps:spPr>
                      <wps:txbx>
                        <w:txbxContent>
                          <w:p w14:paraId="3EFAF50E"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91010" id="Text Box 144" o:spid="_x0000_s1134" type="#_x0000_t202" style="position:absolute;left:0;text-align:left;margin-left:245.25pt;margin-top:.65pt;width:96.75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">
                <v:textbox>
                  <w:txbxContent>
                    <w:p w14:paraId="3EFAF50E"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49376" behindDoc="0" locked="0" layoutInCell="1" allowOverlap="1" wp14:anchorId="636B874A" wp14:editId="2F3209BC">
                <wp:simplePos x="0" y="0"/>
                <wp:positionH relativeFrom="column">
                  <wp:posOffset>4457700</wp:posOffset>
                </wp:positionH>
                <wp:positionV relativeFrom="paragraph">
                  <wp:posOffset>8255</wp:posOffset>
                </wp:positionV>
                <wp:extent cx="1485900" cy="228600"/>
                <wp:effectExtent l="0" t="0" r="19050" b="19050"/>
                <wp:wrapNone/>
                <wp:docPr id="4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2D449376"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B874A" id="Text Box 145" o:spid="_x0000_s1135" type="#_x0000_t202" style="position:absolute;left:0;text-align:left;margin-left:351pt;margin-top:.65pt;width:117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">
                <v:textbox>
                  <w:txbxContent>
                    <w:p w14:paraId="2D449376" w14:textId="77777777" w:rsidR="00764CA6" w:rsidRDefault="00764CA6" w:rsidP="00AB2EB8"/>
                  </w:txbxContent>
                </v:textbox>
              </v:shape>
            </w:pict>
          </mc:Fallback>
        </mc:AlternateContent>
      </w:r>
      <w:r w:rsidR="00AB2EB8" w:rsidRPr="00906B75">
        <w:rPr>
          <w:rFonts w:ascii="Arial" w:eastAsiaTheme="minorEastAsia" w:hAnsi="Arial" w:cs="Arial"/>
          <w:sz w:val="24"/>
          <w:szCs w:val="24"/>
        </w:rPr>
        <w:t>Dose given</w:t>
      </w:r>
    </w:p>
    <w:p w14:paraId="20EC29AC" w14:textId="77777777" w:rsidR="00AB2EB8" w:rsidRPr="00906B75" w:rsidRDefault="00AB2EB8" w:rsidP="003B2DFA">
      <w:pPr>
        <w:spacing w:after="120" w:line="264" w:lineRule="auto"/>
        <w:jc w:val="both"/>
        <w:rPr>
          <w:rFonts w:ascii="Arial" w:eastAsiaTheme="minorEastAsia" w:hAnsi="Arial" w:cs="Arial"/>
          <w:sz w:val="24"/>
          <w:szCs w:val="24"/>
        </w:rPr>
      </w:pPr>
    </w:p>
    <w:p w14:paraId="1F077E48"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55520" behindDoc="0" locked="0" layoutInCell="1" allowOverlap="1" wp14:anchorId="2DAC41B2" wp14:editId="44611FAF">
                <wp:simplePos x="0" y="0"/>
                <wp:positionH relativeFrom="column">
                  <wp:posOffset>1714500</wp:posOffset>
                </wp:positionH>
                <wp:positionV relativeFrom="paragraph">
                  <wp:posOffset>635</wp:posOffset>
                </wp:positionV>
                <wp:extent cx="1257300" cy="228600"/>
                <wp:effectExtent l="0" t="0" r="19050" b="19050"/>
                <wp:wrapNone/>
                <wp:docPr id="4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5183B5D4"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AC41B2" id="Text Box 151" o:spid="_x0000_s1136" type="#_x0000_t202" style="position:absolute;left:0;text-align:left;margin-left:135pt;margin-top:.05pt;width:99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">
                <v:textbox>
                  <w:txbxContent>
                    <w:p w14:paraId="5183B5D4"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52448" behindDoc="0" locked="0" layoutInCell="1" allowOverlap="1" wp14:anchorId="5D094421" wp14:editId="478791BC">
                <wp:simplePos x="0" y="0"/>
                <wp:positionH relativeFrom="column">
                  <wp:posOffset>4457700</wp:posOffset>
                </wp:positionH>
                <wp:positionV relativeFrom="paragraph">
                  <wp:posOffset>635</wp:posOffset>
                </wp:positionV>
                <wp:extent cx="1485900" cy="228600"/>
                <wp:effectExtent l="0" t="0" r="19050" b="19050"/>
                <wp:wrapNone/>
                <wp:docPr id="40"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6203A4AD"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094421" id="Text Box 148" o:spid="_x0000_s1137" type="#_x0000_t202" style="position:absolute;left:0;text-align:left;margin-left:351pt;margin-top:.05pt;width:117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">
                <v:textbox>
                  <w:txbxContent>
                    <w:p w14:paraId="6203A4AD"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51424" behindDoc="0" locked="0" layoutInCell="1" allowOverlap="1" wp14:anchorId="36EEBAC8" wp14:editId="7F804A31">
                <wp:simplePos x="0" y="0"/>
                <wp:positionH relativeFrom="column">
                  <wp:posOffset>3086100</wp:posOffset>
                </wp:positionH>
                <wp:positionV relativeFrom="paragraph">
                  <wp:posOffset>635</wp:posOffset>
                </wp:positionV>
                <wp:extent cx="1257300" cy="228600"/>
                <wp:effectExtent l="0" t="0" r="19050" b="19050"/>
                <wp:wrapNone/>
                <wp:docPr id="3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3E95F550"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EEBAC8" id="Text Box 147" o:spid="_x0000_s1138" type="#_x0000_t202" style="position:absolute;left:0;text-align:left;margin-left:243pt;margin-top:.05pt;width:99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">
                <v:textbox>
                  <w:txbxContent>
                    <w:p w14:paraId="3E95F550" w14:textId="77777777" w:rsidR="00764CA6" w:rsidRDefault="00764CA6" w:rsidP="00AB2EB8"/>
                  </w:txbxContent>
                </v:textbox>
              </v:shape>
            </w:pict>
          </mc:Fallback>
        </mc:AlternateContent>
      </w:r>
      <w:r w:rsidR="00AB2EB8" w:rsidRPr="00906B75">
        <w:rPr>
          <w:rFonts w:ascii="Arial" w:eastAsiaTheme="minorEastAsia" w:hAnsi="Arial" w:cs="Arial"/>
          <w:sz w:val="24"/>
          <w:szCs w:val="24"/>
        </w:rPr>
        <w:t>Name of member of staff</w:t>
      </w:r>
    </w:p>
    <w:p w14:paraId="7D845EFA" w14:textId="77777777" w:rsidR="00AB2EB8" w:rsidRPr="00906B75" w:rsidRDefault="00AB2EB8" w:rsidP="003B2DFA">
      <w:pPr>
        <w:spacing w:after="120" w:line="264" w:lineRule="auto"/>
        <w:jc w:val="both"/>
        <w:rPr>
          <w:rFonts w:ascii="Arial" w:eastAsiaTheme="minorEastAsia" w:hAnsi="Arial" w:cs="Arial"/>
          <w:sz w:val="24"/>
          <w:szCs w:val="24"/>
        </w:rPr>
      </w:pPr>
    </w:p>
    <w:p w14:paraId="5A3CA051"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50400" behindDoc="0" locked="0" layoutInCell="1" allowOverlap="1" wp14:anchorId="77AB3B33" wp14:editId="7F0B080A">
                <wp:simplePos x="0" y="0"/>
                <wp:positionH relativeFrom="column">
                  <wp:posOffset>4457700</wp:posOffset>
                </wp:positionH>
                <wp:positionV relativeFrom="paragraph">
                  <wp:posOffset>13335</wp:posOffset>
                </wp:positionV>
                <wp:extent cx="1485900" cy="228600"/>
                <wp:effectExtent l="0" t="0" r="19050" b="19050"/>
                <wp:wrapNone/>
                <wp:docPr id="38"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44E5A9A1"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B3B33" id="Text Box 146" o:spid="_x0000_s1139" type="#_x0000_t202" style="position:absolute;left:0;text-align:left;margin-left:351pt;margin-top:1.05pt;width:117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">
                <v:textbox>
                  <w:txbxContent>
                    <w:p w14:paraId="44E5A9A1"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54496" behindDoc="0" locked="0" layoutInCell="1" allowOverlap="1" wp14:anchorId="654052DA" wp14:editId="6FB772B3">
                <wp:simplePos x="0" y="0"/>
                <wp:positionH relativeFrom="column">
                  <wp:posOffset>3086100</wp:posOffset>
                </wp:positionH>
                <wp:positionV relativeFrom="paragraph">
                  <wp:posOffset>13335</wp:posOffset>
                </wp:positionV>
                <wp:extent cx="1257300" cy="228600"/>
                <wp:effectExtent l="0" t="0" r="19050" b="19050"/>
                <wp:wrapNone/>
                <wp:docPr id="37"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3067BA73"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4052DA" id="Text Box 150" o:spid="_x0000_s1140" type="#_x0000_t202" style="position:absolute;left:0;text-align:left;margin-left:243pt;margin-top:1.05pt;width:99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">
                <v:textbox>
                  <w:txbxContent>
                    <w:p w14:paraId="3067BA73"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53472" behindDoc="0" locked="0" layoutInCell="1" allowOverlap="1" wp14:anchorId="6BB82061" wp14:editId="11BF240D">
                <wp:simplePos x="0" y="0"/>
                <wp:positionH relativeFrom="column">
                  <wp:posOffset>1714500</wp:posOffset>
                </wp:positionH>
                <wp:positionV relativeFrom="paragraph">
                  <wp:posOffset>13335</wp:posOffset>
                </wp:positionV>
                <wp:extent cx="1257300" cy="228600"/>
                <wp:effectExtent l="0" t="0" r="19050" b="19050"/>
                <wp:wrapNone/>
                <wp:docPr id="36"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4604C050"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82061" id="Text Box 149" o:spid="_x0000_s1141" type="#_x0000_t202" style="position:absolute;left:0;text-align:left;margin-left:135pt;margin-top:1.05pt;width:99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">
                <v:textbox>
                  <w:txbxContent>
                    <w:p w14:paraId="4604C050" w14:textId="77777777" w:rsidR="00764CA6" w:rsidRDefault="00764CA6" w:rsidP="00AB2EB8"/>
                  </w:txbxContent>
                </v:textbox>
              </v:shape>
            </w:pict>
          </mc:Fallback>
        </mc:AlternateContent>
      </w:r>
      <w:r w:rsidR="00AB2EB8" w:rsidRPr="00906B75">
        <w:rPr>
          <w:rFonts w:ascii="Arial" w:eastAsiaTheme="minorEastAsia" w:hAnsi="Arial" w:cs="Arial"/>
          <w:sz w:val="24"/>
          <w:szCs w:val="24"/>
        </w:rPr>
        <w:t>Staff initials</w:t>
      </w:r>
    </w:p>
    <w:p w14:paraId="62DF3B3C"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28F057A5"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73952" behindDoc="0" locked="0" layoutInCell="1" allowOverlap="1" wp14:anchorId="6CD6AF1B" wp14:editId="03089B58">
                <wp:simplePos x="0" y="0"/>
                <wp:positionH relativeFrom="column">
                  <wp:posOffset>4457700</wp:posOffset>
                </wp:positionH>
                <wp:positionV relativeFrom="paragraph">
                  <wp:posOffset>36830</wp:posOffset>
                </wp:positionV>
                <wp:extent cx="1485900" cy="228600"/>
                <wp:effectExtent l="0" t="0" r="19050" b="19050"/>
                <wp:wrapNone/>
                <wp:docPr id="35"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61200ECF"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6AF1B" id="Text Box 170" o:spid="_x0000_s1142" type="#_x0000_t202" style="position:absolute;left:0;text-align:left;margin-left:351pt;margin-top:2.9pt;width:117pt;height:1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">
                <v:textbox>
                  <w:txbxContent>
                    <w:p w14:paraId="61200ECF"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72928" behindDoc="0" locked="0" layoutInCell="1" allowOverlap="1" wp14:anchorId="7C3C2E3F" wp14:editId="2BC71855">
                <wp:simplePos x="0" y="0"/>
                <wp:positionH relativeFrom="column">
                  <wp:posOffset>3086100</wp:posOffset>
                </wp:positionH>
                <wp:positionV relativeFrom="paragraph">
                  <wp:posOffset>27305</wp:posOffset>
                </wp:positionV>
                <wp:extent cx="1257300" cy="228600"/>
                <wp:effectExtent l="0" t="0" r="19050" b="19050"/>
                <wp:wrapNone/>
                <wp:docPr id="34"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5E06365E"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C2E3F" id="Text Box 169" o:spid="_x0000_s1143" type="#_x0000_t202" style="position:absolute;left:0;text-align:left;margin-left:243pt;margin-top:2.15pt;width:99pt;height:18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">
                <v:textbox>
                  <w:txbxContent>
                    <w:p w14:paraId="5E06365E"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71904" behindDoc="0" locked="0" layoutInCell="1" allowOverlap="1" wp14:anchorId="0FFD3F96" wp14:editId="017D14A5">
                <wp:simplePos x="0" y="0"/>
                <wp:positionH relativeFrom="column">
                  <wp:posOffset>1714500</wp:posOffset>
                </wp:positionH>
                <wp:positionV relativeFrom="paragraph">
                  <wp:posOffset>8255</wp:posOffset>
                </wp:positionV>
                <wp:extent cx="1257300" cy="228600"/>
                <wp:effectExtent l="0" t="0" r="19050" b="19050"/>
                <wp:wrapNone/>
                <wp:docPr id="33"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2AB78098"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D3F96" id="Text Box 168" o:spid="_x0000_s1144" type="#_x0000_t202" style="position:absolute;left:0;text-align:left;margin-left:135pt;margin-top:.65pt;width:99pt;height:1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">
                <v:textbox>
                  <w:txbxContent>
                    <w:p w14:paraId="2AB78098" w14:textId="77777777" w:rsidR="00764CA6" w:rsidRDefault="00764CA6" w:rsidP="00AB2EB8"/>
                  </w:txbxContent>
                </v:textbox>
              </v:shape>
            </w:pict>
          </mc:Fallback>
        </mc:AlternateContent>
      </w:r>
      <w:r w:rsidR="00AB2EB8" w:rsidRPr="00906B75">
        <w:rPr>
          <w:rFonts w:ascii="Arial" w:eastAsiaTheme="minorEastAsia" w:hAnsi="Arial" w:cs="Arial"/>
          <w:sz w:val="24"/>
          <w:szCs w:val="24"/>
        </w:rPr>
        <w:t>Date</w:t>
      </w:r>
    </w:p>
    <w:p w14:paraId="275F2F88"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61664" behindDoc="0" locked="0" layoutInCell="1" allowOverlap="1" wp14:anchorId="368DA56E" wp14:editId="73103C3C">
                <wp:simplePos x="0" y="0"/>
                <wp:positionH relativeFrom="column">
                  <wp:posOffset>4457700</wp:posOffset>
                </wp:positionH>
                <wp:positionV relativeFrom="paragraph">
                  <wp:posOffset>245745</wp:posOffset>
                </wp:positionV>
                <wp:extent cx="1485900" cy="228600"/>
                <wp:effectExtent l="0" t="0" r="19050" b="19050"/>
                <wp:wrapNone/>
                <wp:docPr id="1"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435A9B0E"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DA56E" id="Text Box 158" o:spid="_x0000_s1145" type="#_x0000_t202" style="position:absolute;left:0;text-align:left;margin-left:351pt;margin-top:19.35pt;width:117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">
                <v:textbox>
                  <w:txbxContent>
                    <w:p w14:paraId="435A9B0E"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60640" behindDoc="0" locked="0" layoutInCell="1" allowOverlap="1" wp14:anchorId="50E3B5D8" wp14:editId="4AC3F69C">
                <wp:simplePos x="0" y="0"/>
                <wp:positionH relativeFrom="column">
                  <wp:posOffset>3086100</wp:posOffset>
                </wp:positionH>
                <wp:positionV relativeFrom="paragraph">
                  <wp:posOffset>245745</wp:posOffset>
                </wp:positionV>
                <wp:extent cx="1257300" cy="228600"/>
                <wp:effectExtent l="0" t="0" r="19050" b="19050"/>
                <wp:wrapNone/>
                <wp:docPr id="3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1190449F"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3B5D8" id="Text Box 157" o:spid="_x0000_s1146" type="#_x0000_t202" style="position:absolute;left:0;text-align:left;margin-left:243pt;margin-top:19.35pt;width:99pt;height:1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">
                <v:textbox>
                  <w:txbxContent>
                    <w:p w14:paraId="1190449F"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59616" behindDoc="0" locked="0" layoutInCell="1" allowOverlap="1" wp14:anchorId="5AD8A207" wp14:editId="43CCBAD6">
                <wp:simplePos x="0" y="0"/>
                <wp:positionH relativeFrom="column">
                  <wp:posOffset>1714500</wp:posOffset>
                </wp:positionH>
                <wp:positionV relativeFrom="paragraph">
                  <wp:posOffset>245745</wp:posOffset>
                </wp:positionV>
                <wp:extent cx="1257300" cy="228600"/>
                <wp:effectExtent l="0" t="0" r="19050" b="19050"/>
                <wp:wrapNone/>
                <wp:docPr id="32"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ACA713F"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D8A207" id="Text Box 156" o:spid="_x0000_s1147" type="#_x0000_t202" style="position:absolute;left:0;text-align:left;margin-left:135pt;margin-top:19.35pt;width:99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">
                <v:textbox>
                  <w:txbxContent>
                    <w:p w14:paraId="6ACA713F" w14:textId="77777777" w:rsidR="00764CA6" w:rsidRDefault="00764CA6" w:rsidP="00AB2EB8"/>
                  </w:txbxContent>
                </v:textbox>
              </v:shape>
            </w:pict>
          </mc:Fallback>
        </mc:AlternateContent>
      </w:r>
    </w:p>
    <w:p w14:paraId="09AF3F0A" w14:textId="77777777" w:rsidR="00AB2EB8" w:rsidRPr="00906B75" w:rsidRDefault="00AB2EB8" w:rsidP="003B2DFA">
      <w:pPr>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Time given</w:t>
      </w:r>
    </w:p>
    <w:p w14:paraId="231212D0"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62688" behindDoc="0" locked="0" layoutInCell="1" allowOverlap="1" wp14:anchorId="20288AD9" wp14:editId="4E6357E9">
                <wp:simplePos x="0" y="0"/>
                <wp:positionH relativeFrom="column">
                  <wp:posOffset>1714500</wp:posOffset>
                </wp:positionH>
                <wp:positionV relativeFrom="paragraph">
                  <wp:posOffset>257175</wp:posOffset>
                </wp:positionV>
                <wp:extent cx="1257300" cy="228600"/>
                <wp:effectExtent l="0" t="0" r="19050" b="19050"/>
                <wp:wrapNone/>
                <wp:docPr id="2"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057F866"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288AD9" id="Text Box 159" o:spid="_x0000_s1148" type="#_x0000_t202" style="position:absolute;left:0;text-align:left;margin-left:135pt;margin-top:20.25pt;width:99pt;height:1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">
                <v:textbox>
                  <w:txbxContent>
                    <w:p w14:paraId="6057F866" w14:textId="77777777" w:rsidR="00764CA6" w:rsidRDefault="00764CA6" w:rsidP="00AB2EB8"/>
                  </w:txbxContent>
                </v:textbox>
              </v:shape>
            </w:pict>
          </mc:Fallback>
        </mc:AlternateContent>
      </w:r>
    </w:p>
    <w:p w14:paraId="0768878A"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64736" behindDoc="0" locked="0" layoutInCell="1" allowOverlap="1" wp14:anchorId="54305E82" wp14:editId="5EA68B66">
                <wp:simplePos x="0" y="0"/>
                <wp:positionH relativeFrom="column">
                  <wp:posOffset>4457700</wp:posOffset>
                </wp:positionH>
                <wp:positionV relativeFrom="paragraph">
                  <wp:posOffset>-1270</wp:posOffset>
                </wp:positionV>
                <wp:extent cx="1485900" cy="228600"/>
                <wp:effectExtent l="0" t="0" r="19050" b="19050"/>
                <wp:wrapNone/>
                <wp:docPr id="4"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443ACB38"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05E82" id="Text Box 161" o:spid="_x0000_s1149" type="#_x0000_t202" style="position:absolute;left:0;text-align:left;margin-left:351pt;margin-top:-.1pt;width:117pt;height:1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">
                <v:textbox>
                  <w:txbxContent>
                    <w:p w14:paraId="443ACB38"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63712" behindDoc="0" locked="0" layoutInCell="1" allowOverlap="1" wp14:anchorId="363EB0A8" wp14:editId="1E0BE663">
                <wp:simplePos x="0" y="0"/>
                <wp:positionH relativeFrom="column">
                  <wp:posOffset>3114675</wp:posOffset>
                </wp:positionH>
                <wp:positionV relativeFrom="paragraph">
                  <wp:posOffset>-1270</wp:posOffset>
                </wp:positionV>
                <wp:extent cx="1228725" cy="228600"/>
                <wp:effectExtent l="0" t="0" r="28575" b="19050"/>
                <wp:wrapNone/>
                <wp:docPr id="3"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28600"/>
                        </a:xfrm>
                        <a:prstGeom prst="rect">
                          <a:avLst/>
                        </a:prstGeom>
                        <a:solidFill>
                          <a:srgbClr val="FFFFFF"/>
                        </a:solidFill>
                        <a:ln w="9525">
                          <a:solidFill>
                            <a:srgbClr val="000000"/>
                          </a:solidFill>
                          <a:miter lim="800000"/>
                          <a:headEnd/>
                          <a:tailEnd/>
                        </a:ln>
                      </wps:spPr>
                      <wps:txbx>
                        <w:txbxContent>
                          <w:p w14:paraId="0A522B5E"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EB0A8" id="Text Box 160" o:spid="_x0000_s1150" type="#_x0000_t202" style="position:absolute;left:0;text-align:left;margin-left:245.25pt;margin-top:-.1pt;width:96.75pt;height:1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">
                <v:textbox>
                  <w:txbxContent>
                    <w:p w14:paraId="0A522B5E" w14:textId="77777777" w:rsidR="00764CA6" w:rsidRDefault="00764CA6" w:rsidP="00AB2EB8"/>
                  </w:txbxContent>
                </v:textbox>
              </v:shape>
            </w:pict>
          </mc:Fallback>
        </mc:AlternateContent>
      </w:r>
      <w:r w:rsidR="00AB2EB8" w:rsidRPr="00906B75">
        <w:rPr>
          <w:rFonts w:ascii="Arial" w:eastAsiaTheme="minorEastAsia" w:hAnsi="Arial" w:cs="Arial"/>
          <w:sz w:val="24"/>
          <w:szCs w:val="24"/>
        </w:rPr>
        <w:t>Dose given</w:t>
      </w:r>
    </w:p>
    <w:p w14:paraId="502461AB" w14:textId="77777777" w:rsidR="00AB2EB8" w:rsidRPr="00906B75" w:rsidRDefault="00AB2EB8" w:rsidP="003B2DFA">
      <w:pPr>
        <w:spacing w:after="120" w:line="264" w:lineRule="auto"/>
        <w:jc w:val="both"/>
        <w:rPr>
          <w:rFonts w:ascii="Arial" w:eastAsiaTheme="minorEastAsia" w:hAnsi="Arial" w:cs="Arial"/>
          <w:sz w:val="24"/>
          <w:szCs w:val="24"/>
        </w:rPr>
      </w:pPr>
    </w:p>
    <w:p w14:paraId="1EC3C13A"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70880" behindDoc="0" locked="0" layoutInCell="1" allowOverlap="1" wp14:anchorId="49923723" wp14:editId="095A0505">
                <wp:simplePos x="0" y="0"/>
                <wp:positionH relativeFrom="column">
                  <wp:posOffset>1714500</wp:posOffset>
                </wp:positionH>
                <wp:positionV relativeFrom="paragraph">
                  <wp:posOffset>635</wp:posOffset>
                </wp:positionV>
                <wp:extent cx="1257300" cy="228600"/>
                <wp:effectExtent l="0" t="0" r="19050" b="19050"/>
                <wp:wrapNone/>
                <wp:docPr id="5"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4765CEE2"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923723" id="Text Box 167" o:spid="_x0000_s1151" type="#_x0000_t202" style="position:absolute;left:0;text-align:left;margin-left:135pt;margin-top:.05pt;width:99pt;height:1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">
                <v:textbox>
                  <w:txbxContent>
                    <w:p w14:paraId="4765CEE2"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67808" behindDoc="0" locked="0" layoutInCell="1" allowOverlap="1" wp14:anchorId="5D7F5958" wp14:editId="79937E93">
                <wp:simplePos x="0" y="0"/>
                <wp:positionH relativeFrom="column">
                  <wp:posOffset>4457700</wp:posOffset>
                </wp:positionH>
                <wp:positionV relativeFrom="paragraph">
                  <wp:posOffset>635</wp:posOffset>
                </wp:positionV>
                <wp:extent cx="1485900" cy="228600"/>
                <wp:effectExtent l="0" t="0" r="19050" b="19050"/>
                <wp:wrapNone/>
                <wp:docPr id="6"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53CE2E6E"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7F5958" id="Text Box 164" o:spid="_x0000_s1152" type="#_x0000_t202" style="position:absolute;left:0;text-align:left;margin-left:351pt;margin-top:.05pt;width:117pt;height:1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">
                <v:textbox>
                  <w:txbxContent>
                    <w:p w14:paraId="53CE2E6E"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66784" behindDoc="0" locked="0" layoutInCell="1" allowOverlap="1" wp14:anchorId="2A6BC60A" wp14:editId="03993232">
                <wp:simplePos x="0" y="0"/>
                <wp:positionH relativeFrom="column">
                  <wp:posOffset>3086100</wp:posOffset>
                </wp:positionH>
                <wp:positionV relativeFrom="paragraph">
                  <wp:posOffset>635</wp:posOffset>
                </wp:positionV>
                <wp:extent cx="1257300" cy="228600"/>
                <wp:effectExtent l="0" t="0" r="19050" b="19050"/>
                <wp:wrapNone/>
                <wp:docPr id="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271E3F94"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BC60A" id="Text Box 163" o:spid="_x0000_s1153" type="#_x0000_t202" style="position:absolute;left:0;text-align:left;margin-left:243pt;margin-top:.05pt;width:99pt;height:1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">
                <v:textbox>
                  <w:txbxContent>
                    <w:p w14:paraId="271E3F94" w14:textId="77777777" w:rsidR="00764CA6" w:rsidRDefault="00764CA6" w:rsidP="00AB2EB8"/>
                  </w:txbxContent>
                </v:textbox>
              </v:shape>
            </w:pict>
          </mc:Fallback>
        </mc:AlternateContent>
      </w:r>
      <w:r w:rsidR="00AB2EB8" w:rsidRPr="00906B75">
        <w:rPr>
          <w:rFonts w:ascii="Arial" w:eastAsiaTheme="minorEastAsia" w:hAnsi="Arial" w:cs="Arial"/>
          <w:sz w:val="24"/>
          <w:szCs w:val="24"/>
        </w:rPr>
        <w:t>Name of member of staff</w:t>
      </w:r>
    </w:p>
    <w:p w14:paraId="56D89B52" w14:textId="77777777" w:rsidR="00AB2EB8" w:rsidRPr="00906B75" w:rsidRDefault="00AB2EB8" w:rsidP="003B2DFA">
      <w:pPr>
        <w:spacing w:after="120" w:line="264" w:lineRule="auto"/>
        <w:jc w:val="both"/>
        <w:rPr>
          <w:rFonts w:ascii="Arial" w:eastAsiaTheme="minorEastAsia" w:hAnsi="Arial" w:cs="Arial"/>
          <w:sz w:val="24"/>
          <w:szCs w:val="24"/>
        </w:rPr>
      </w:pPr>
    </w:p>
    <w:p w14:paraId="4ECB7D0B"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65760" behindDoc="0" locked="0" layoutInCell="1" allowOverlap="1" wp14:anchorId="2727635C" wp14:editId="2D1B86EE">
                <wp:simplePos x="0" y="0"/>
                <wp:positionH relativeFrom="column">
                  <wp:posOffset>4457700</wp:posOffset>
                </wp:positionH>
                <wp:positionV relativeFrom="paragraph">
                  <wp:posOffset>-5080</wp:posOffset>
                </wp:positionV>
                <wp:extent cx="1485900" cy="228600"/>
                <wp:effectExtent l="0" t="0" r="19050" b="19050"/>
                <wp:wrapNone/>
                <wp:docPr id="8"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000000"/>
                          </a:solidFill>
                          <a:miter lim="800000"/>
                          <a:headEnd/>
                          <a:tailEnd/>
                        </a:ln>
                      </wps:spPr>
                      <wps:txbx>
                        <w:txbxContent>
                          <w:p w14:paraId="30A3CD9C"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7635C" id="Text Box 162" o:spid="_x0000_s1154" type="#_x0000_t202" style="position:absolute;left:0;text-align:left;margin-left:351pt;margin-top:-.4pt;width:117pt;height: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">
                <v:textbox>
                  <w:txbxContent>
                    <w:p w14:paraId="30A3CD9C"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69856" behindDoc="0" locked="0" layoutInCell="1" allowOverlap="1" wp14:anchorId="14142F61" wp14:editId="656A6AB0">
                <wp:simplePos x="0" y="0"/>
                <wp:positionH relativeFrom="column">
                  <wp:posOffset>3086100</wp:posOffset>
                </wp:positionH>
                <wp:positionV relativeFrom="paragraph">
                  <wp:posOffset>-5080</wp:posOffset>
                </wp:positionV>
                <wp:extent cx="1257300" cy="228600"/>
                <wp:effectExtent l="0" t="0" r="19050" b="19050"/>
                <wp:wrapNone/>
                <wp:docPr id="22"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68EEC4DD"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42F61" id="Text Box 166" o:spid="_x0000_s1155" type="#_x0000_t202" style="position:absolute;left:0;text-align:left;margin-left:243pt;margin-top:-.4pt;width:99pt;height:1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">
                <v:textbox>
                  <w:txbxContent>
                    <w:p w14:paraId="68EEC4DD"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68832" behindDoc="0" locked="0" layoutInCell="1" allowOverlap="1" wp14:anchorId="3E8BC298" wp14:editId="12B52733">
                <wp:simplePos x="0" y="0"/>
                <wp:positionH relativeFrom="column">
                  <wp:posOffset>1714500</wp:posOffset>
                </wp:positionH>
                <wp:positionV relativeFrom="paragraph">
                  <wp:posOffset>-5080</wp:posOffset>
                </wp:positionV>
                <wp:extent cx="1257300" cy="228600"/>
                <wp:effectExtent l="0" t="0" r="19050" b="19050"/>
                <wp:wrapNone/>
                <wp:docPr id="21"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w="9525">
                          <a:solidFill>
                            <a:srgbClr val="000000"/>
                          </a:solidFill>
                          <a:miter lim="800000"/>
                          <a:headEnd/>
                          <a:tailEnd/>
                        </a:ln>
                      </wps:spPr>
                      <wps:txbx>
                        <w:txbxContent>
                          <w:p w14:paraId="38556488"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BC298" id="Text Box 165" o:spid="_x0000_s1156" type="#_x0000_t202" style="position:absolute;left:0;text-align:left;margin-left:135pt;margin-top:-.4pt;width:99pt;height:1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">
                <v:textbox>
                  <w:txbxContent>
                    <w:p w14:paraId="38556488" w14:textId="77777777" w:rsidR="00764CA6" w:rsidRDefault="00764CA6" w:rsidP="00AB2EB8"/>
                  </w:txbxContent>
                </v:textbox>
              </v:shape>
            </w:pict>
          </mc:Fallback>
        </mc:AlternateContent>
      </w:r>
      <w:r w:rsidR="00AB2EB8" w:rsidRPr="00906B75">
        <w:rPr>
          <w:rFonts w:ascii="Arial" w:eastAsiaTheme="minorEastAsia" w:hAnsi="Arial" w:cs="Arial"/>
          <w:sz w:val="24"/>
          <w:szCs w:val="24"/>
        </w:rPr>
        <w:t>Staff initials</w:t>
      </w:r>
    </w:p>
    <w:p w14:paraId="6F88EA2E"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728CE915"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22D6CCEE"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25809B82"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51DA83EC"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4703C954"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774F7820"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3EC050F2"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72EE2E5A"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367515C0"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44D045AF"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050E29BD"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0B63DF00"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116EC457"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616F0011"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7A626A6F"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2C9A117F" w14:textId="77777777" w:rsidR="00AB2EB8" w:rsidRPr="00906B75" w:rsidRDefault="00AB2EB8" w:rsidP="003B2DFA">
      <w:pPr>
        <w:tabs>
          <w:tab w:val="left" w:pos="1485"/>
        </w:tabs>
        <w:spacing w:after="0" w:line="240" w:lineRule="auto"/>
        <w:jc w:val="both"/>
        <w:rPr>
          <w:rFonts w:ascii="Arial" w:eastAsiaTheme="minorEastAsia" w:hAnsi="Arial" w:cs="Arial"/>
          <w:sz w:val="24"/>
          <w:szCs w:val="24"/>
        </w:rPr>
      </w:pPr>
    </w:p>
    <w:p w14:paraId="2D9E01A4" w14:textId="77777777" w:rsidR="00AB2EB8" w:rsidRDefault="00AB2EB8" w:rsidP="003B2DFA">
      <w:pPr>
        <w:tabs>
          <w:tab w:val="left" w:pos="1485"/>
        </w:tabs>
        <w:spacing w:after="0" w:line="240" w:lineRule="auto"/>
        <w:jc w:val="both"/>
        <w:rPr>
          <w:rFonts w:ascii="Arial" w:eastAsiaTheme="minorEastAsia" w:hAnsi="Arial" w:cs="Arial"/>
          <w:sz w:val="24"/>
          <w:szCs w:val="24"/>
        </w:rPr>
      </w:pPr>
    </w:p>
    <w:p w14:paraId="21B1B584" w14:textId="77777777" w:rsidR="001633B7" w:rsidRPr="00906B75" w:rsidRDefault="001633B7" w:rsidP="003B2DFA">
      <w:pPr>
        <w:tabs>
          <w:tab w:val="left" w:pos="1485"/>
        </w:tabs>
        <w:spacing w:after="0" w:line="240" w:lineRule="auto"/>
        <w:jc w:val="both"/>
        <w:rPr>
          <w:rFonts w:ascii="Arial" w:eastAsiaTheme="minorEastAsia" w:hAnsi="Arial" w:cs="Arial"/>
          <w:sz w:val="24"/>
          <w:szCs w:val="24"/>
        </w:rPr>
      </w:pPr>
    </w:p>
    <w:p w14:paraId="398D40A0" w14:textId="77777777" w:rsidR="00AB2EB8" w:rsidRPr="00906B75" w:rsidRDefault="00AB2EB8" w:rsidP="003B2DFA">
      <w:pPr>
        <w:tabs>
          <w:tab w:val="left" w:pos="1485"/>
        </w:tabs>
        <w:spacing w:after="120" w:line="264" w:lineRule="auto"/>
        <w:jc w:val="both"/>
        <w:rPr>
          <w:rFonts w:ascii="Arial" w:eastAsiaTheme="minorEastAsia" w:hAnsi="Arial" w:cs="Arial"/>
          <w:b/>
          <w:sz w:val="28"/>
          <w:szCs w:val="24"/>
        </w:rPr>
      </w:pPr>
      <w:r w:rsidRPr="00906B75">
        <w:rPr>
          <w:rFonts w:ascii="Arial" w:eastAsiaTheme="minorEastAsia" w:hAnsi="Arial" w:cs="Arial"/>
          <w:b/>
          <w:sz w:val="28"/>
          <w:szCs w:val="24"/>
        </w:rPr>
        <w:lastRenderedPageBreak/>
        <w:t>Form 5: Record of medicines administered to all learners ‒ by date</w:t>
      </w:r>
    </w:p>
    <w:p w14:paraId="7AF51263" w14:textId="77777777" w:rsidR="00AB2EB8" w:rsidRPr="00906B75" w:rsidRDefault="00100A0F" w:rsidP="003B2DFA">
      <w:pPr>
        <w:tabs>
          <w:tab w:val="left" w:pos="1485"/>
        </w:tabs>
        <w:spacing w:after="120" w:line="264" w:lineRule="auto"/>
        <w:jc w:val="both"/>
        <w:rPr>
          <w:rFonts w:ascii="Arial" w:eastAsiaTheme="minorEastAsia" w:hAnsi="Arial" w:cs="Arial"/>
          <w:b/>
          <w:sz w:val="24"/>
          <w:szCs w:val="24"/>
        </w:rPr>
      </w:pPr>
      <w:r>
        <w:rPr>
          <w:rFonts w:ascii="Arial" w:eastAsiaTheme="minorEastAsia" w:hAnsi="Arial" w:cs="Arial"/>
          <w:b/>
          <w:noProof/>
          <w:sz w:val="24"/>
          <w:szCs w:val="24"/>
          <w:lang w:eastAsia="en-GB"/>
        </w:rPr>
        <mc:AlternateContent>
          <mc:Choice Requires="wps">
            <w:drawing>
              <wp:anchor distT="0" distB="0" distL="114300" distR="114300" simplePos="0" relativeHeight="251774976" behindDoc="0" locked="0" layoutInCell="1" allowOverlap="1" wp14:anchorId="4AAD8B2C" wp14:editId="7EC0E0EF">
                <wp:simplePos x="0" y="0"/>
                <wp:positionH relativeFrom="column">
                  <wp:posOffset>1600200</wp:posOffset>
                </wp:positionH>
                <wp:positionV relativeFrom="paragraph">
                  <wp:posOffset>242570</wp:posOffset>
                </wp:positionV>
                <wp:extent cx="4114800" cy="228600"/>
                <wp:effectExtent l="0" t="0" r="19050" b="19050"/>
                <wp:wrapNone/>
                <wp:docPr id="20"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FFFFFF"/>
                        </a:solidFill>
                        <a:ln w="9525">
                          <a:solidFill>
                            <a:srgbClr val="000000"/>
                          </a:solidFill>
                          <a:miter lim="800000"/>
                          <a:headEnd/>
                          <a:tailEnd/>
                        </a:ln>
                      </wps:spPr>
                      <wps:txbx>
                        <w:txbxContent>
                          <w:p w14:paraId="47B5EAF4"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D8B2C" id="Text Box 171" o:spid="_x0000_s1157" type="#_x0000_t202" style="position:absolute;left:0;text-align:left;margin-left:126pt;margin-top:19.1pt;width:324pt;height:18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">
                <v:textbox>
                  <w:txbxContent>
                    <w:p w14:paraId="47B5EAF4" w14:textId="77777777" w:rsidR="00764CA6" w:rsidRDefault="00764CA6" w:rsidP="00AB2EB8"/>
                  </w:txbxContent>
                </v:textbox>
              </v:shape>
            </w:pict>
          </mc:Fallback>
        </mc:AlternateContent>
      </w:r>
    </w:p>
    <w:p w14:paraId="26CF5F1F"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of setting</w:t>
      </w:r>
    </w:p>
    <w:p w14:paraId="7C80E52D" w14:textId="77777777" w:rsidR="00AB2EB8" w:rsidRPr="00906B75" w:rsidRDefault="00AB2EB8" w:rsidP="003B2DFA">
      <w:pPr>
        <w:spacing w:after="120" w:line="264" w:lineRule="auto"/>
        <w:jc w:val="both"/>
        <w:rPr>
          <w:rFonts w:ascii="Arial" w:eastAsiaTheme="minorEastAsia" w:hAnsi="Arial" w:cs="Arial"/>
          <w:sz w:val="24"/>
          <w:szCs w:val="24"/>
        </w:rPr>
      </w:pPr>
    </w:p>
    <w:p w14:paraId="77E4E309"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
        <w:gridCol w:w="1408"/>
        <w:gridCol w:w="811"/>
        <w:gridCol w:w="1581"/>
        <w:gridCol w:w="969"/>
        <w:gridCol w:w="1409"/>
        <w:gridCol w:w="1512"/>
        <w:gridCol w:w="1064"/>
      </w:tblGrid>
      <w:tr w:rsidR="00AB2EB8" w:rsidRPr="00906B75" w14:paraId="6E43055D" w14:textId="77777777" w:rsidTr="006E1E48">
        <w:tc>
          <w:tcPr>
            <w:tcW w:w="1756" w:type="dxa"/>
          </w:tcPr>
          <w:p w14:paraId="22E6BB7E"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Date</w:t>
            </w:r>
          </w:p>
        </w:tc>
        <w:tc>
          <w:tcPr>
            <w:tcW w:w="1756" w:type="dxa"/>
          </w:tcPr>
          <w:p w14:paraId="08B3A7EB"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Learner’s name</w:t>
            </w:r>
          </w:p>
        </w:tc>
        <w:tc>
          <w:tcPr>
            <w:tcW w:w="916" w:type="dxa"/>
          </w:tcPr>
          <w:p w14:paraId="6F3D9F5C"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Time</w:t>
            </w:r>
          </w:p>
        </w:tc>
        <w:tc>
          <w:tcPr>
            <w:tcW w:w="2596" w:type="dxa"/>
          </w:tcPr>
          <w:p w14:paraId="2A178715"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Name of medicine</w:t>
            </w:r>
          </w:p>
        </w:tc>
        <w:tc>
          <w:tcPr>
            <w:tcW w:w="1364" w:type="dxa"/>
          </w:tcPr>
          <w:p w14:paraId="63A5F171"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Dose given</w:t>
            </w:r>
          </w:p>
        </w:tc>
        <w:tc>
          <w:tcPr>
            <w:tcW w:w="1800" w:type="dxa"/>
          </w:tcPr>
          <w:p w14:paraId="702C5A75"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Any reactions</w:t>
            </w:r>
          </w:p>
        </w:tc>
        <w:tc>
          <w:tcPr>
            <w:tcW w:w="2104" w:type="dxa"/>
          </w:tcPr>
          <w:p w14:paraId="7097359C"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Signature of staff</w:t>
            </w:r>
          </w:p>
        </w:tc>
        <w:tc>
          <w:tcPr>
            <w:tcW w:w="1757" w:type="dxa"/>
          </w:tcPr>
          <w:p w14:paraId="73F08C4B"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Print name</w:t>
            </w:r>
          </w:p>
        </w:tc>
      </w:tr>
      <w:tr w:rsidR="00AB2EB8" w:rsidRPr="00906B75" w14:paraId="6CC7F72D" w14:textId="77777777" w:rsidTr="006E1E48">
        <w:tc>
          <w:tcPr>
            <w:tcW w:w="1756" w:type="dxa"/>
          </w:tcPr>
          <w:p w14:paraId="1C31C53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6" w:type="dxa"/>
          </w:tcPr>
          <w:p w14:paraId="3C66746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418CE644"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556A9DC9"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7634151D"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471AE55B"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6DDDBC95"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6E9888E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4C421573" w14:textId="77777777" w:rsidTr="006E1E48">
        <w:tc>
          <w:tcPr>
            <w:tcW w:w="1756" w:type="dxa"/>
          </w:tcPr>
          <w:p w14:paraId="4E6278A6"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6" w:type="dxa"/>
          </w:tcPr>
          <w:p w14:paraId="32BB6986"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5ACBFEC3"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5EF96ACF"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21837D97"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4C75BD08"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5BE1B81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7D5F4E0C"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23E0CDAA" w14:textId="77777777" w:rsidTr="006E1E48">
        <w:tc>
          <w:tcPr>
            <w:tcW w:w="1756" w:type="dxa"/>
          </w:tcPr>
          <w:p w14:paraId="1E3DB69E" w14:textId="77777777" w:rsidR="00AB2EB8" w:rsidRPr="00906B75" w:rsidRDefault="00AB2EB8" w:rsidP="003B2DFA">
            <w:pPr>
              <w:spacing w:after="120" w:line="264" w:lineRule="auto"/>
              <w:jc w:val="both"/>
              <w:rPr>
                <w:rFonts w:ascii="Arial" w:eastAsiaTheme="minorEastAsia" w:hAnsi="Arial" w:cs="Arial"/>
                <w:sz w:val="24"/>
                <w:szCs w:val="24"/>
              </w:rPr>
            </w:pPr>
          </w:p>
        </w:tc>
        <w:tc>
          <w:tcPr>
            <w:tcW w:w="1756" w:type="dxa"/>
          </w:tcPr>
          <w:p w14:paraId="40939D12"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79FD94ED"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10473CB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17EFF7B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6BFE0D47"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0C503DAE"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7D5AEA7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76A444B6" w14:textId="77777777" w:rsidTr="006E1E48">
        <w:tc>
          <w:tcPr>
            <w:tcW w:w="1756" w:type="dxa"/>
          </w:tcPr>
          <w:p w14:paraId="023EB9B8" w14:textId="77777777" w:rsidR="00AB2EB8" w:rsidRPr="00906B75" w:rsidRDefault="00AB2EB8" w:rsidP="003B2DFA">
            <w:pPr>
              <w:spacing w:after="120" w:line="264" w:lineRule="auto"/>
              <w:jc w:val="both"/>
              <w:rPr>
                <w:rFonts w:ascii="Arial" w:eastAsiaTheme="minorEastAsia" w:hAnsi="Arial" w:cs="Arial"/>
                <w:sz w:val="24"/>
                <w:szCs w:val="24"/>
              </w:rPr>
            </w:pPr>
          </w:p>
        </w:tc>
        <w:tc>
          <w:tcPr>
            <w:tcW w:w="1756" w:type="dxa"/>
          </w:tcPr>
          <w:p w14:paraId="3B677BD8"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0C06E99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003AE68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6EA95DE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7284DAA9"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6DC568F9"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495901BB"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406A3BD3" w14:textId="77777777" w:rsidTr="006E1E48">
        <w:tc>
          <w:tcPr>
            <w:tcW w:w="1756" w:type="dxa"/>
          </w:tcPr>
          <w:p w14:paraId="16ECFBE5" w14:textId="77777777" w:rsidR="00AB2EB8" w:rsidRPr="00906B75" w:rsidRDefault="00AB2EB8" w:rsidP="003B2DFA">
            <w:pPr>
              <w:spacing w:after="120" w:line="264" w:lineRule="auto"/>
              <w:jc w:val="both"/>
              <w:rPr>
                <w:rFonts w:ascii="Arial" w:eastAsiaTheme="minorEastAsia" w:hAnsi="Arial" w:cs="Arial"/>
                <w:sz w:val="24"/>
                <w:szCs w:val="24"/>
              </w:rPr>
            </w:pPr>
          </w:p>
        </w:tc>
        <w:tc>
          <w:tcPr>
            <w:tcW w:w="1756" w:type="dxa"/>
          </w:tcPr>
          <w:p w14:paraId="1C884ABF"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33A850F6"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5B36C375"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5EF55464"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04B367F5"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71A7DD7F"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4FE93384"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50DB7FEB" w14:textId="77777777" w:rsidTr="006E1E48">
        <w:tc>
          <w:tcPr>
            <w:tcW w:w="1756" w:type="dxa"/>
          </w:tcPr>
          <w:p w14:paraId="4685E492" w14:textId="77777777" w:rsidR="00AB2EB8" w:rsidRPr="00906B75" w:rsidRDefault="00AB2EB8" w:rsidP="003B2DFA">
            <w:pPr>
              <w:spacing w:after="120" w:line="264" w:lineRule="auto"/>
              <w:jc w:val="both"/>
              <w:rPr>
                <w:rFonts w:ascii="Arial" w:eastAsiaTheme="minorEastAsia" w:hAnsi="Arial" w:cs="Arial"/>
                <w:sz w:val="24"/>
                <w:szCs w:val="24"/>
              </w:rPr>
            </w:pPr>
          </w:p>
        </w:tc>
        <w:tc>
          <w:tcPr>
            <w:tcW w:w="1756" w:type="dxa"/>
          </w:tcPr>
          <w:p w14:paraId="199E837E"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7127331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07DEF928"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10092F4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4B667B2C"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3590276B"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764504F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25F5FED7" w14:textId="77777777" w:rsidTr="006E1E48">
        <w:tc>
          <w:tcPr>
            <w:tcW w:w="1756" w:type="dxa"/>
          </w:tcPr>
          <w:p w14:paraId="0FC749A5" w14:textId="77777777" w:rsidR="00AB2EB8" w:rsidRPr="00906B75" w:rsidRDefault="00AB2EB8" w:rsidP="003B2DFA">
            <w:pPr>
              <w:spacing w:after="120" w:line="264" w:lineRule="auto"/>
              <w:jc w:val="both"/>
              <w:rPr>
                <w:rFonts w:ascii="Arial" w:eastAsiaTheme="minorEastAsia" w:hAnsi="Arial" w:cs="Arial"/>
                <w:sz w:val="24"/>
                <w:szCs w:val="24"/>
              </w:rPr>
            </w:pPr>
          </w:p>
        </w:tc>
        <w:tc>
          <w:tcPr>
            <w:tcW w:w="1756" w:type="dxa"/>
          </w:tcPr>
          <w:p w14:paraId="6B60E84D"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7FBCB60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059F0AB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416B2443"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465AFC0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2B8267C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44D4776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3883D2AD" w14:textId="77777777" w:rsidTr="006E1E48">
        <w:tc>
          <w:tcPr>
            <w:tcW w:w="1756" w:type="dxa"/>
          </w:tcPr>
          <w:p w14:paraId="693E5612" w14:textId="77777777" w:rsidR="00AB2EB8" w:rsidRPr="00906B75" w:rsidRDefault="00AB2EB8" w:rsidP="003B2DFA">
            <w:pPr>
              <w:spacing w:after="120" w:line="264" w:lineRule="auto"/>
              <w:jc w:val="both"/>
              <w:rPr>
                <w:rFonts w:ascii="Arial" w:eastAsiaTheme="minorEastAsia" w:hAnsi="Arial" w:cs="Arial"/>
                <w:sz w:val="24"/>
                <w:szCs w:val="24"/>
              </w:rPr>
            </w:pPr>
          </w:p>
        </w:tc>
        <w:tc>
          <w:tcPr>
            <w:tcW w:w="1756" w:type="dxa"/>
          </w:tcPr>
          <w:p w14:paraId="1778D3D2"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1162EC9E"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1B1C2E43"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2327710C"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3B288F62"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1E117B05"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1FA92F2F"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1E65DC2D" w14:textId="77777777" w:rsidTr="006E1E48">
        <w:tc>
          <w:tcPr>
            <w:tcW w:w="1756" w:type="dxa"/>
          </w:tcPr>
          <w:p w14:paraId="3435FDF5" w14:textId="77777777" w:rsidR="00AB2EB8" w:rsidRPr="00906B75" w:rsidRDefault="00AB2EB8" w:rsidP="003B2DFA">
            <w:pPr>
              <w:spacing w:after="120" w:line="264" w:lineRule="auto"/>
              <w:jc w:val="both"/>
              <w:rPr>
                <w:rFonts w:ascii="Arial" w:eastAsiaTheme="minorEastAsia" w:hAnsi="Arial" w:cs="Arial"/>
                <w:sz w:val="24"/>
                <w:szCs w:val="24"/>
              </w:rPr>
            </w:pPr>
          </w:p>
        </w:tc>
        <w:tc>
          <w:tcPr>
            <w:tcW w:w="1756" w:type="dxa"/>
          </w:tcPr>
          <w:p w14:paraId="165C61F2"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71262E65"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60CEBC58"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761C6C49"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3B731113"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4862D6C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12D55D38"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5CA445BD" w14:textId="77777777" w:rsidTr="006E1E48">
        <w:tc>
          <w:tcPr>
            <w:tcW w:w="1756" w:type="dxa"/>
          </w:tcPr>
          <w:p w14:paraId="44BC71FB" w14:textId="77777777" w:rsidR="00AB2EB8" w:rsidRPr="00906B75" w:rsidRDefault="00AB2EB8" w:rsidP="003B2DFA">
            <w:pPr>
              <w:spacing w:after="120" w:line="264" w:lineRule="auto"/>
              <w:jc w:val="both"/>
              <w:rPr>
                <w:rFonts w:ascii="Arial" w:eastAsiaTheme="minorEastAsia" w:hAnsi="Arial" w:cs="Arial"/>
                <w:sz w:val="24"/>
                <w:szCs w:val="24"/>
              </w:rPr>
            </w:pPr>
          </w:p>
        </w:tc>
        <w:tc>
          <w:tcPr>
            <w:tcW w:w="1756" w:type="dxa"/>
          </w:tcPr>
          <w:p w14:paraId="0C6D768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5E69432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07412F45"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6ABF1B38"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4084132D"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25E08B67"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3250B108"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4E2A9C35" w14:textId="77777777" w:rsidTr="006E1E48">
        <w:tc>
          <w:tcPr>
            <w:tcW w:w="1756" w:type="dxa"/>
          </w:tcPr>
          <w:p w14:paraId="25144897" w14:textId="77777777" w:rsidR="00AB2EB8" w:rsidRPr="00906B75" w:rsidRDefault="00AB2EB8" w:rsidP="003B2DFA">
            <w:pPr>
              <w:spacing w:after="120" w:line="264" w:lineRule="auto"/>
              <w:jc w:val="both"/>
              <w:rPr>
                <w:rFonts w:ascii="Arial" w:eastAsiaTheme="minorEastAsia" w:hAnsi="Arial" w:cs="Arial"/>
                <w:sz w:val="24"/>
                <w:szCs w:val="24"/>
              </w:rPr>
            </w:pPr>
          </w:p>
        </w:tc>
        <w:tc>
          <w:tcPr>
            <w:tcW w:w="1756" w:type="dxa"/>
          </w:tcPr>
          <w:p w14:paraId="16319609"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07558E32"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783CCD1B"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4F9586CF"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366192BC"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5847007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36EA1B6B"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r w:rsidR="00AB2EB8" w:rsidRPr="00906B75" w14:paraId="7062EE19" w14:textId="77777777" w:rsidTr="006E1E48">
        <w:tc>
          <w:tcPr>
            <w:tcW w:w="1756" w:type="dxa"/>
          </w:tcPr>
          <w:p w14:paraId="53B769E8" w14:textId="77777777" w:rsidR="00AB2EB8" w:rsidRPr="00906B75" w:rsidRDefault="00AB2EB8" w:rsidP="003B2DFA">
            <w:pPr>
              <w:spacing w:after="120" w:line="264" w:lineRule="auto"/>
              <w:jc w:val="both"/>
              <w:rPr>
                <w:rFonts w:ascii="Arial" w:eastAsiaTheme="minorEastAsia" w:hAnsi="Arial" w:cs="Arial"/>
                <w:sz w:val="24"/>
                <w:szCs w:val="24"/>
              </w:rPr>
            </w:pPr>
          </w:p>
        </w:tc>
        <w:tc>
          <w:tcPr>
            <w:tcW w:w="1756" w:type="dxa"/>
          </w:tcPr>
          <w:p w14:paraId="3E66BC27"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916" w:type="dxa"/>
          </w:tcPr>
          <w:p w14:paraId="064CF9F7"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596" w:type="dxa"/>
          </w:tcPr>
          <w:p w14:paraId="521E2B62"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364" w:type="dxa"/>
          </w:tcPr>
          <w:p w14:paraId="6A732059"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800" w:type="dxa"/>
          </w:tcPr>
          <w:p w14:paraId="5DACD6B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2104" w:type="dxa"/>
          </w:tcPr>
          <w:p w14:paraId="4AB50E68"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c>
          <w:tcPr>
            <w:tcW w:w="1757" w:type="dxa"/>
          </w:tcPr>
          <w:p w14:paraId="1EF677E9"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tc>
      </w:tr>
    </w:tbl>
    <w:p w14:paraId="1E5527BA"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43E1BAC0"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45C629B9"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E3B6D1B"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28D588EA"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22F24643"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437E363B"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BF3509F"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2068BFC7"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6D91EADD"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11EC1B9F"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29EC55A4"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6A9E34DD"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25EFCA4"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210F112C"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A12868C"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13C0803B"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B0402F7"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43F2AC06"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4FBE4A68"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23944A8" w14:textId="77777777" w:rsidR="00AB2EB8" w:rsidRPr="00906B75" w:rsidRDefault="00AB2EB8" w:rsidP="003B2DFA">
      <w:pPr>
        <w:tabs>
          <w:tab w:val="left" w:pos="1485"/>
        </w:tabs>
        <w:spacing w:after="120" w:line="264" w:lineRule="auto"/>
        <w:jc w:val="both"/>
        <w:rPr>
          <w:rFonts w:ascii="Arial" w:eastAsiaTheme="minorEastAsia" w:hAnsi="Arial" w:cs="Arial"/>
          <w:b/>
          <w:sz w:val="28"/>
          <w:szCs w:val="24"/>
        </w:rPr>
      </w:pPr>
      <w:r w:rsidRPr="00906B75">
        <w:rPr>
          <w:rFonts w:ascii="Arial" w:eastAsiaTheme="minorEastAsia" w:hAnsi="Arial" w:cs="Arial"/>
          <w:b/>
          <w:sz w:val="28"/>
          <w:szCs w:val="24"/>
        </w:rPr>
        <w:lastRenderedPageBreak/>
        <w:t>Form 6: Request for learner to carry/administer their own medicine</w:t>
      </w:r>
    </w:p>
    <w:p w14:paraId="7A0BC8CE"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p>
    <w:p w14:paraId="312376A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This form must be completed by the parent/carer.</w:t>
      </w:r>
    </w:p>
    <w:p w14:paraId="388AD8A1" w14:textId="77777777" w:rsidR="00AB2EB8" w:rsidRPr="00906B75" w:rsidRDefault="00AB2EB8" w:rsidP="003B2DFA">
      <w:pPr>
        <w:tabs>
          <w:tab w:val="left" w:pos="1485"/>
        </w:tabs>
        <w:spacing w:after="120" w:line="264" w:lineRule="auto"/>
        <w:jc w:val="both"/>
        <w:rPr>
          <w:rFonts w:ascii="Arial" w:eastAsiaTheme="minorEastAsia" w:hAnsi="Arial" w:cs="Arial"/>
          <w:i/>
          <w:sz w:val="24"/>
          <w:szCs w:val="24"/>
        </w:rPr>
      </w:pPr>
    </w:p>
    <w:p w14:paraId="41A55FAC"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If staff have any concerns discuss this request with healthcare professionals.</w:t>
      </w:r>
    </w:p>
    <w:p w14:paraId="00541265" w14:textId="77777777" w:rsidR="00AB2EB8" w:rsidRPr="00906B75" w:rsidRDefault="00100A0F" w:rsidP="003B2DFA">
      <w:pPr>
        <w:tabs>
          <w:tab w:val="left" w:pos="1485"/>
        </w:tabs>
        <w:spacing w:after="120" w:line="264" w:lineRule="auto"/>
        <w:jc w:val="both"/>
        <w:rPr>
          <w:rFonts w:ascii="Arial" w:eastAsiaTheme="minorEastAsia" w:hAnsi="Arial" w:cs="Arial"/>
          <w:b/>
          <w:sz w:val="24"/>
          <w:szCs w:val="24"/>
        </w:rPr>
      </w:pPr>
      <w:r>
        <w:rPr>
          <w:rFonts w:ascii="Arial" w:eastAsiaTheme="minorEastAsia" w:hAnsi="Arial" w:cs="Arial"/>
          <w:b/>
          <w:noProof/>
          <w:sz w:val="24"/>
          <w:szCs w:val="24"/>
          <w:lang w:eastAsia="en-GB"/>
        </w:rPr>
        <mc:AlternateContent>
          <mc:Choice Requires="wps">
            <w:drawing>
              <wp:anchor distT="0" distB="0" distL="114300" distR="114300" simplePos="0" relativeHeight="251776000" behindDoc="0" locked="0" layoutInCell="1" allowOverlap="1" wp14:anchorId="48823BBE" wp14:editId="473AB8DF">
                <wp:simplePos x="0" y="0"/>
                <wp:positionH relativeFrom="column">
                  <wp:posOffset>1600200</wp:posOffset>
                </wp:positionH>
                <wp:positionV relativeFrom="paragraph">
                  <wp:posOffset>249555</wp:posOffset>
                </wp:positionV>
                <wp:extent cx="4000500" cy="228600"/>
                <wp:effectExtent l="0" t="0" r="19050" b="19050"/>
                <wp:wrapNone/>
                <wp:docPr id="19"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046DF076"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23BBE" id="Text Box 172" o:spid="_x0000_s1158" type="#_x0000_t202" style="position:absolute;left:0;text-align:left;margin-left:126pt;margin-top:19.65pt;width:315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A8LgIAAFw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">
                <v:textbox>
                  <w:txbxContent>
                    <w:p w14:paraId="046DF076" w14:textId="77777777" w:rsidR="00764CA6" w:rsidRDefault="00764CA6" w:rsidP="00AB2EB8"/>
                  </w:txbxContent>
                </v:textbox>
              </v:shape>
            </w:pict>
          </mc:Fallback>
        </mc:AlternateContent>
      </w:r>
    </w:p>
    <w:p w14:paraId="3452560E"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 xml:space="preserve">Name of setting </w:t>
      </w:r>
    </w:p>
    <w:p w14:paraId="55BC14C1"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77024" behindDoc="0" locked="0" layoutInCell="1" allowOverlap="1" wp14:anchorId="32D31C7A" wp14:editId="67F84983">
                <wp:simplePos x="0" y="0"/>
                <wp:positionH relativeFrom="column">
                  <wp:posOffset>1600200</wp:posOffset>
                </wp:positionH>
                <wp:positionV relativeFrom="paragraph">
                  <wp:posOffset>241935</wp:posOffset>
                </wp:positionV>
                <wp:extent cx="4000500" cy="228600"/>
                <wp:effectExtent l="0" t="0" r="19050" b="19050"/>
                <wp:wrapNone/>
                <wp:docPr id="18"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2CCC44A9"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31C7A" id="Text Box 173" o:spid="_x0000_s1159" type="#_x0000_t202" style="position:absolute;left:0;text-align:left;margin-left:126pt;margin-top:19.05pt;width:315pt;height:1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">
                <v:textbox>
                  <w:txbxContent>
                    <w:p w14:paraId="2CCC44A9" w14:textId="77777777" w:rsidR="00764CA6" w:rsidRDefault="00764CA6" w:rsidP="00AB2EB8"/>
                  </w:txbxContent>
                </v:textbox>
              </v:shape>
            </w:pict>
          </mc:Fallback>
        </mc:AlternateContent>
      </w:r>
    </w:p>
    <w:p w14:paraId="2B7504C9"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Learner’s name</w:t>
      </w:r>
    </w:p>
    <w:p w14:paraId="4345503C"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78048" behindDoc="0" locked="0" layoutInCell="1" allowOverlap="1" wp14:anchorId="3B291496" wp14:editId="32078AD8">
                <wp:simplePos x="0" y="0"/>
                <wp:positionH relativeFrom="column">
                  <wp:posOffset>1600200</wp:posOffset>
                </wp:positionH>
                <wp:positionV relativeFrom="paragraph">
                  <wp:posOffset>233680</wp:posOffset>
                </wp:positionV>
                <wp:extent cx="4000500" cy="228600"/>
                <wp:effectExtent l="0" t="0" r="19050" b="19050"/>
                <wp:wrapNone/>
                <wp:docPr id="17"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548BC244"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91496" id="Text Box 174" o:spid="_x0000_s1160" type="#_x0000_t202" style="position:absolute;left:0;text-align:left;margin-left:126pt;margin-top:18.4pt;width:315pt;height:1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">
                <v:textbox>
                  <w:txbxContent>
                    <w:p w14:paraId="548BC244" w14:textId="77777777" w:rsidR="00764CA6" w:rsidRDefault="00764CA6" w:rsidP="00AB2EB8"/>
                  </w:txbxContent>
                </v:textbox>
              </v:shape>
            </w:pict>
          </mc:Fallback>
        </mc:AlternateContent>
      </w:r>
    </w:p>
    <w:p w14:paraId="5523F6FF"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Group/class/form</w:t>
      </w:r>
    </w:p>
    <w:p w14:paraId="5FC76F60" w14:textId="77777777" w:rsidR="00AB2EB8" w:rsidRPr="00906B75" w:rsidRDefault="00AB2EB8" w:rsidP="003B2DFA">
      <w:pPr>
        <w:spacing w:after="120" w:line="264" w:lineRule="auto"/>
        <w:jc w:val="both"/>
        <w:rPr>
          <w:rFonts w:ascii="Arial" w:eastAsiaTheme="minorEastAsia" w:hAnsi="Arial" w:cs="Arial"/>
          <w:sz w:val="24"/>
          <w:szCs w:val="24"/>
        </w:rPr>
      </w:pPr>
    </w:p>
    <w:p w14:paraId="01088E72" w14:textId="77777777" w:rsidR="00AB2EB8" w:rsidRPr="00906B75" w:rsidRDefault="00100A0F" w:rsidP="003B2DFA">
      <w:pPr>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79072" behindDoc="0" locked="0" layoutInCell="1" allowOverlap="1" wp14:anchorId="66665DD4" wp14:editId="002A744C">
                <wp:simplePos x="0" y="0"/>
                <wp:positionH relativeFrom="column">
                  <wp:posOffset>1600200</wp:posOffset>
                </wp:positionH>
                <wp:positionV relativeFrom="paragraph">
                  <wp:posOffset>-5080</wp:posOffset>
                </wp:positionV>
                <wp:extent cx="4000500" cy="723900"/>
                <wp:effectExtent l="0" t="0" r="19050" b="19050"/>
                <wp:wrapNone/>
                <wp:docPr id="16"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723900"/>
                        </a:xfrm>
                        <a:prstGeom prst="rect">
                          <a:avLst/>
                        </a:prstGeom>
                        <a:solidFill>
                          <a:srgbClr val="FFFFFF"/>
                        </a:solidFill>
                        <a:ln w="9525">
                          <a:solidFill>
                            <a:srgbClr val="000000"/>
                          </a:solidFill>
                          <a:miter lim="800000"/>
                          <a:headEnd/>
                          <a:tailEnd/>
                        </a:ln>
                      </wps:spPr>
                      <wps:txbx>
                        <w:txbxContent>
                          <w:p w14:paraId="2FD42D6C"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65DD4" id="Text Box 175" o:spid="_x0000_s1161" type="#_x0000_t202" style="position:absolute;left:0;text-align:left;margin-left:126pt;margin-top:-.4pt;width:315pt;height:5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Ej1LwIAAFwEAAAOAAAAZHJzL2Uyb0RvYy54bWysVNtu2zAMfR+wfxD0vtjxkqY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">
                <v:textbox>
                  <w:txbxContent>
                    <w:p w14:paraId="2FD42D6C" w14:textId="77777777" w:rsidR="00764CA6" w:rsidRDefault="00764CA6" w:rsidP="00AB2EB8"/>
                  </w:txbxContent>
                </v:textbox>
              </v:shape>
            </w:pict>
          </mc:Fallback>
        </mc:AlternateContent>
      </w:r>
      <w:r w:rsidR="00AB2EB8" w:rsidRPr="00906B75">
        <w:rPr>
          <w:rFonts w:ascii="Arial" w:eastAsiaTheme="minorEastAsia" w:hAnsi="Arial" w:cs="Arial"/>
          <w:sz w:val="24"/>
          <w:szCs w:val="24"/>
        </w:rPr>
        <w:t>Address</w:t>
      </w:r>
    </w:p>
    <w:p w14:paraId="404D535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7183766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5B62BA31"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80096" behindDoc="0" locked="0" layoutInCell="1" allowOverlap="1" wp14:anchorId="77BC38C2" wp14:editId="0ADA70AE">
                <wp:simplePos x="0" y="0"/>
                <wp:positionH relativeFrom="column">
                  <wp:posOffset>1600200</wp:posOffset>
                </wp:positionH>
                <wp:positionV relativeFrom="paragraph">
                  <wp:posOffset>250825</wp:posOffset>
                </wp:positionV>
                <wp:extent cx="4000500" cy="228600"/>
                <wp:effectExtent l="0" t="0" r="19050" b="19050"/>
                <wp:wrapNone/>
                <wp:docPr id="15"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08B9D07A"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C38C2" id="Text Box 176" o:spid="_x0000_s1162" type="#_x0000_t202" style="position:absolute;left:0;text-align:left;margin-left:126pt;margin-top:19.75pt;width:315pt;height:1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u9sLgIAAFw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">
                <v:textbox>
                  <w:txbxContent>
                    <w:p w14:paraId="08B9D07A" w14:textId="77777777" w:rsidR="00764CA6" w:rsidRDefault="00764CA6" w:rsidP="00AB2EB8"/>
                  </w:txbxContent>
                </v:textbox>
              </v:shape>
            </w:pict>
          </mc:Fallback>
        </mc:AlternateContent>
      </w:r>
    </w:p>
    <w:p w14:paraId="758DC30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Name of medicine</w:t>
      </w:r>
    </w:p>
    <w:p w14:paraId="5A803D49"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95456" behindDoc="0" locked="0" layoutInCell="1" allowOverlap="1" wp14:anchorId="79216AFF" wp14:editId="1212A3CA">
                <wp:simplePos x="0" y="0"/>
                <wp:positionH relativeFrom="margin">
                  <wp:posOffset>2266950</wp:posOffset>
                </wp:positionH>
                <wp:positionV relativeFrom="paragraph">
                  <wp:posOffset>217170</wp:posOffset>
                </wp:positionV>
                <wp:extent cx="323850" cy="247650"/>
                <wp:effectExtent l="0" t="0" r="19050" b="19050"/>
                <wp:wrapNone/>
                <wp:docPr id="143"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47650"/>
                        </a:xfrm>
                        <a:prstGeom prst="rect">
                          <a:avLst/>
                        </a:prstGeom>
                        <a:solidFill>
                          <a:srgbClr val="FFFFFF"/>
                        </a:solidFill>
                        <a:ln w="9525">
                          <a:solidFill>
                            <a:srgbClr val="000000"/>
                          </a:solidFill>
                          <a:miter lim="800000"/>
                          <a:headEnd/>
                          <a:tailEnd/>
                        </a:ln>
                      </wps:spPr>
                      <wps:txbx>
                        <w:txbxContent>
                          <w:p w14:paraId="466AEB0F"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16AFF" id="Text Box 181" o:spid="_x0000_s1163" type="#_x0000_t202" style="position:absolute;left:0;text-align:left;margin-left:178.5pt;margin-top:17.1pt;width:25.5pt;height:19.5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">
                <v:textbox>
                  <w:txbxContent>
                    <w:p w14:paraId="466AEB0F" w14:textId="77777777" w:rsidR="00764CA6" w:rsidRDefault="00764CA6" w:rsidP="00AB2EB8"/>
                  </w:txbxContent>
                </v:textbox>
                <w10:wrap anchorx="margin"/>
              </v:shape>
            </w:pict>
          </mc:Fallback>
        </mc:AlternateContent>
      </w:r>
    </w:p>
    <w:p w14:paraId="04BBEDAB"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Carry and administer</w:t>
      </w:r>
    </w:p>
    <w:p w14:paraId="38996BEC"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96480" behindDoc="0" locked="0" layoutInCell="1" allowOverlap="1" wp14:anchorId="70222644" wp14:editId="6922ED25">
                <wp:simplePos x="0" y="0"/>
                <wp:positionH relativeFrom="margin">
                  <wp:posOffset>2257425</wp:posOffset>
                </wp:positionH>
                <wp:positionV relativeFrom="paragraph">
                  <wp:posOffset>245110</wp:posOffset>
                </wp:positionV>
                <wp:extent cx="323850" cy="247650"/>
                <wp:effectExtent l="0" t="0" r="19050" b="19050"/>
                <wp:wrapNone/>
                <wp:docPr id="144"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47650"/>
                        </a:xfrm>
                        <a:prstGeom prst="rect">
                          <a:avLst/>
                        </a:prstGeom>
                        <a:solidFill>
                          <a:srgbClr val="FFFFFF"/>
                        </a:solidFill>
                        <a:ln w="9525">
                          <a:solidFill>
                            <a:srgbClr val="000000"/>
                          </a:solidFill>
                          <a:miter lim="800000"/>
                          <a:headEnd/>
                          <a:tailEnd/>
                        </a:ln>
                      </wps:spPr>
                      <wps:txbx>
                        <w:txbxContent>
                          <w:p w14:paraId="3AF2499C"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222644" id="_x0000_s1164" type="#_x0000_t202" style="position:absolute;left:0;text-align:left;margin-left:177.75pt;margin-top:19.3pt;width:25.5pt;height:19.5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">
                <v:textbox>
                  <w:txbxContent>
                    <w:p w14:paraId="3AF2499C" w14:textId="77777777" w:rsidR="00764CA6" w:rsidRDefault="00764CA6" w:rsidP="00AB2EB8"/>
                  </w:txbxContent>
                </v:textbox>
                <w10:wrap anchorx="margin"/>
              </v:shape>
            </w:pict>
          </mc:Fallback>
        </mc:AlternateContent>
      </w:r>
    </w:p>
    <w:p w14:paraId="70CE1C6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Administer from stored location</w:t>
      </w:r>
    </w:p>
    <w:p w14:paraId="2E250CFD"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5E7010C3"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0C3FF44A"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81120" behindDoc="0" locked="0" layoutInCell="1" allowOverlap="1" wp14:anchorId="7BF09AC0" wp14:editId="586DB0AF">
                <wp:simplePos x="0" y="0"/>
                <wp:positionH relativeFrom="column">
                  <wp:posOffset>1590675</wp:posOffset>
                </wp:positionH>
                <wp:positionV relativeFrom="paragraph">
                  <wp:posOffset>17780</wp:posOffset>
                </wp:positionV>
                <wp:extent cx="4000500" cy="457200"/>
                <wp:effectExtent l="0" t="0" r="19050" b="19050"/>
                <wp:wrapNone/>
                <wp:docPr id="14"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457200"/>
                        </a:xfrm>
                        <a:prstGeom prst="rect">
                          <a:avLst/>
                        </a:prstGeom>
                        <a:solidFill>
                          <a:srgbClr val="FFFFFF"/>
                        </a:solidFill>
                        <a:ln w="9525">
                          <a:solidFill>
                            <a:srgbClr val="000000"/>
                          </a:solidFill>
                          <a:miter lim="800000"/>
                          <a:headEnd/>
                          <a:tailEnd/>
                        </a:ln>
                      </wps:spPr>
                      <wps:txbx>
                        <w:txbxContent>
                          <w:p w14:paraId="743176D9"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09AC0" id="Text Box 177" o:spid="_x0000_s1165" type="#_x0000_t202" style="position:absolute;left:0;text-align:left;margin-left:125.25pt;margin-top:1.4pt;width:315pt;height:36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">
                <v:textbox>
                  <w:txbxContent>
                    <w:p w14:paraId="743176D9" w14:textId="77777777" w:rsidR="00764CA6" w:rsidRDefault="00764CA6" w:rsidP="00AB2EB8"/>
                  </w:txbxContent>
                </v:textbox>
              </v:shape>
            </w:pict>
          </mc:Fallback>
        </mc:AlternateContent>
      </w:r>
      <w:r w:rsidR="00AB2EB8" w:rsidRPr="00906B75">
        <w:rPr>
          <w:rFonts w:ascii="Arial" w:eastAsiaTheme="minorEastAsia" w:hAnsi="Arial" w:cs="Arial"/>
          <w:sz w:val="24"/>
          <w:szCs w:val="24"/>
        </w:rPr>
        <w:t xml:space="preserve">Procedures to be taken </w:t>
      </w:r>
    </w:p>
    <w:p w14:paraId="0C8B807F"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in an emergency</w:t>
      </w:r>
    </w:p>
    <w:p w14:paraId="5ECD31CC"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00FC38A7"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r w:rsidRPr="00906B75">
        <w:rPr>
          <w:rFonts w:ascii="Arial" w:eastAsiaTheme="minorEastAsia" w:hAnsi="Arial" w:cs="Arial"/>
          <w:b/>
          <w:sz w:val="24"/>
          <w:szCs w:val="24"/>
        </w:rPr>
        <w:t>Contact information</w:t>
      </w:r>
    </w:p>
    <w:p w14:paraId="67161477" w14:textId="77777777" w:rsidR="00AB2EB8" w:rsidRPr="00906B75" w:rsidRDefault="00AB2EB8" w:rsidP="003B2DFA">
      <w:pPr>
        <w:tabs>
          <w:tab w:val="left" w:pos="1485"/>
        </w:tabs>
        <w:spacing w:after="120" w:line="264" w:lineRule="auto"/>
        <w:jc w:val="both"/>
        <w:rPr>
          <w:rFonts w:ascii="Arial" w:eastAsiaTheme="minorEastAsia" w:hAnsi="Arial" w:cs="Arial"/>
          <w:b/>
          <w:sz w:val="24"/>
          <w:szCs w:val="24"/>
        </w:rPr>
      </w:pPr>
    </w:p>
    <w:p w14:paraId="551C031B"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82144" behindDoc="0" locked="0" layoutInCell="1" allowOverlap="1" wp14:anchorId="03200A03" wp14:editId="7F2CBFCC">
                <wp:simplePos x="0" y="0"/>
                <wp:positionH relativeFrom="column">
                  <wp:posOffset>1600200</wp:posOffset>
                </wp:positionH>
                <wp:positionV relativeFrom="paragraph">
                  <wp:posOffset>-2540</wp:posOffset>
                </wp:positionV>
                <wp:extent cx="4000500" cy="228600"/>
                <wp:effectExtent l="0" t="0" r="19050" b="19050"/>
                <wp:wrapNone/>
                <wp:docPr id="13"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05A51DE2"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00A03" id="Text Box 178" o:spid="_x0000_s1166" type="#_x0000_t202" style="position:absolute;left:0;text-align:left;margin-left:126pt;margin-top:-.2pt;width:315pt;height:1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">
                <v:textbox>
                  <w:txbxContent>
                    <w:p w14:paraId="05A51DE2" w14:textId="77777777" w:rsidR="00764CA6" w:rsidRDefault="00764CA6" w:rsidP="00AB2EB8"/>
                  </w:txbxContent>
                </v:textbox>
              </v:shape>
            </w:pict>
          </mc:Fallback>
        </mc:AlternateContent>
      </w:r>
      <w:r w:rsidR="00AB2EB8" w:rsidRPr="00906B75">
        <w:rPr>
          <w:rFonts w:ascii="Arial" w:eastAsiaTheme="minorEastAsia" w:hAnsi="Arial" w:cs="Arial"/>
          <w:sz w:val="24"/>
          <w:szCs w:val="24"/>
        </w:rPr>
        <w:t xml:space="preserve">Name </w:t>
      </w:r>
    </w:p>
    <w:p w14:paraId="2EAFFB00"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83168" behindDoc="0" locked="0" layoutInCell="1" allowOverlap="1" wp14:anchorId="72C6E37A" wp14:editId="5311C584">
                <wp:simplePos x="0" y="0"/>
                <wp:positionH relativeFrom="column">
                  <wp:posOffset>1600200</wp:posOffset>
                </wp:positionH>
                <wp:positionV relativeFrom="paragraph">
                  <wp:posOffset>259080</wp:posOffset>
                </wp:positionV>
                <wp:extent cx="4000500" cy="228600"/>
                <wp:effectExtent l="0" t="0" r="19050" b="19050"/>
                <wp:wrapNone/>
                <wp:docPr id="12"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5B16A327"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6E37A" id="Text Box 179" o:spid="_x0000_s1167" type="#_x0000_t202" style="position:absolute;left:0;text-align:left;margin-left:126pt;margin-top:20.4pt;width:315pt;height:1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D91LwIAAF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">
                <v:textbox>
                  <w:txbxContent>
                    <w:p w14:paraId="5B16A327" w14:textId="77777777" w:rsidR="00764CA6" w:rsidRDefault="00764CA6" w:rsidP="00AB2EB8"/>
                  </w:txbxContent>
                </v:textbox>
              </v:shape>
            </w:pict>
          </mc:Fallback>
        </mc:AlternateContent>
      </w:r>
      <w:r>
        <w:rPr>
          <w:rFonts w:ascii="Arial" w:eastAsiaTheme="minorEastAsia" w:hAnsi="Arial" w:cs="Arial"/>
          <w:noProof/>
          <w:sz w:val="24"/>
          <w:szCs w:val="24"/>
          <w:lang w:eastAsia="en-GB"/>
        </w:rPr>
        <mc:AlternateContent>
          <mc:Choice Requires="wps">
            <w:drawing>
              <wp:anchor distT="0" distB="0" distL="114300" distR="114300" simplePos="0" relativeHeight="251784192" behindDoc="0" locked="0" layoutInCell="1" allowOverlap="1" wp14:anchorId="6BD33F14" wp14:editId="2227D236">
                <wp:simplePos x="0" y="0"/>
                <wp:positionH relativeFrom="column">
                  <wp:posOffset>1600200</wp:posOffset>
                </wp:positionH>
                <wp:positionV relativeFrom="paragraph">
                  <wp:posOffset>789305</wp:posOffset>
                </wp:positionV>
                <wp:extent cx="4000500" cy="228600"/>
                <wp:effectExtent l="0" t="0" r="19050" b="19050"/>
                <wp:wrapNone/>
                <wp:docPr id="11"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136E74B7"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D33F14" id="Text Box 180" o:spid="_x0000_s1168" type="#_x0000_t202" style="position:absolute;left:0;text-align:left;margin-left:126pt;margin-top:62.15pt;width:315pt;height:18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">
                <v:textbox>
                  <w:txbxContent>
                    <w:p w14:paraId="136E74B7" w14:textId="77777777" w:rsidR="00764CA6" w:rsidRDefault="00764CA6" w:rsidP="00AB2EB8"/>
                  </w:txbxContent>
                </v:textbox>
              </v:shape>
            </w:pict>
          </mc:Fallback>
        </mc:AlternateContent>
      </w:r>
    </w:p>
    <w:p w14:paraId="303D00D3"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Daytime telephone no.</w:t>
      </w:r>
    </w:p>
    <w:p w14:paraId="2F555F9E"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7941F66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Relationship to learner</w:t>
      </w:r>
    </w:p>
    <w:p w14:paraId="7295DA1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79DD02D0"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 xml:space="preserve">I would like my child to administer and/or carry their medicine.  </w:t>
      </w:r>
    </w:p>
    <w:p w14:paraId="2EC1F101"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85216" behindDoc="0" locked="0" layoutInCell="1" allowOverlap="1" wp14:anchorId="6CB8237A" wp14:editId="6F35F28F">
                <wp:simplePos x="0" y="0"/>
                <wp:positionH relativeFrom="column">
                  <wp:posOffset>3909060</wp:posOffset>
                </wp:positionH>
                <wp:positionV relativeFrom="paragraph">
                  <wp:posOffset>173355</wp:posOffset>
                </wp:positionV>
                <wp:extent cx="1485900" cy="342900"/>
                <wp:effectExtent l="0" t="0" r="19050" b="19050"/>
                <wp:wrapNone/>
                <wp:docPr id="10"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47EF71D6"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8237A" id="_x0000_s1169" type="#_x0000_t202" style="position:absolute;left:0;text-align:left;margin-left:307.8pt;margin-top:13.65pt;width:117pt;height:2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">
                <v:textbox>
                  <w:txbxContent>
                    <w:p w14:paraId="47EF71D6" w14:textId="77777777" w:rsidR="00764CA6" w:rsidRDefault="00764CA6" w:rsidP="00AB2EB8"/>
                  </w:txbxContent>
                </v:textbox>
              </v:shape>
            </w:pict>
          </mc:Fallback>
        </mc:AlternateContent>
      </w:r>
    </w:p>
    <w:p w14:paraId="61478E8D"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Signed parent/carer …………………………………  Date</w:t>
      </w:r>
    </w:p>
    <w:p w14:paraId="1134933D"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290140BC"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p>
    <w:p w14:paraId="301D4144"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I agree to administer and/or carry my medicine. If I refuse to administer my medication as agreed, then this agreement will be reviewed.</w:t>
      </w:r>
    </w:p>
    <w:p w14:paraId="6D5DA6CA" w14:textId="77777777" w:rsidR="00AB2EB8" w:rsidRPr="00906B75" w:rsidRDefault="00100A0F" w:rsidP="003B2DFA">
      <w:pPr>
        <w:tabs>
          <w:tab w:val="left" w:pos="1485"/>
        </w:tabs>
        <w:spacing w:after="120" w:line="264" w:lineRule="auto"/>
        <w:jc w:val="both"/>
        <w:rPr>
          <w:rFonts w:ascii="Arial" w:eastAsiaTheme="minorEastAsia" w:hAnsi="Arial" w:cs="Arial"/>
          <w:sz w:val="24"/>
          <w:szCs w:val="24"/>
        </w:rPr>
      </w:pPr>
      <w:r>
        <w:rPr>
          <w:rFonts w:ascii="Arial" w:eastAsiaTheme="minorEastAsia" w:hAnsi="Arial" w:cs="Arial"/>
          <w:noProof/>
          <w:sz w:val="24"/>
          <w:szCs w:val="24"/>
          <w:lang w:eastAsia="en-GB"/>
        </w:rPr>
        <mc:AlternateContent>
          <mc:Choice Requires="wps">
            <w:drawing>
              <wp:anchor distT="0" distB="0" distL="114300" distR="114300" simplePos="0" relativeHeight="251797504" behindDoc="0" locked="0" layoutInCell="1" allowOverlap="1" wp14:anchorId="03A73FE1" wp14:editId="424A4BD1">
                <wp:simplePos x="0" y="0"/>
                <wp:positionH relativeFrom="column">
                  <wp:posOffset>3909060</wp:posOffset>
                </wp:positionH>
                <wp:positionV relativeFrom="paragraph">
                  <wp:posOffset>173355</wp:posOffset>
                </wp:positionV>
                <wp:extent cx="1485900" cy="342900"/>
                <wp:effectExtent l="0" t="0" r="19050" b="19050"/>
                <wp:wrapNone/>
                <wp:docPr id="145"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389A7D15"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73FE1" id="_x0000_s1170" type="#_x0000_t202" style="position:absolute;left:0;text-align:left;margin-left:307.8pt;margin-top:13.65pt;width:117pt;height:2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">
                <v:textbox>
                  <w:txbxContent>
                    <w:p w14:paraId="389A7D15" w14:textId="77777777" w:rsidR="00764CA6" w:rsidRDefault="00764CA6" w:rsidP="00AB2EB8"/>
                  </w:txbxContent>
                </v:textbox>
              </v:shape>
            </w:pict>
          </mc:Fallback>
        </mc:AlternateContent>
      </w:r>
    </w:p>
    <w:p w14:paraId="3CD49276" w14:textId="77777777" w:rsidR="00AB2EB8" w:rsidRPr="00906B75" w:rsidRDefault="00AB2EB8" w:rsidP="003B2DFA">
      <w:pPr>
        <w:tabs>
          <w:tab w:val="left" w:pos="1485"/>
        </w:tabs>
        <w:spacing w:after="120" w:line="264" w:lineRule="auto"/>
        <w:jc w:val="both"/>
        <w:rPr>
          <w:rFonts w:ascii="Arial" w:eastAsiaTheme="minorEastAsia" w:hAnsi="Arial" w:cs="Arial"/>
          <w:sz w:val="24"/>
          <w:szCs w:val="24"/>
        </w:rPr>
      </w:pPr>
      <w:r w:rsidRPr="00906B75">
        <w:rPr>
          <w:rFonts w:ascii="Arial" w:eastAsiaTheme="minorEastAsia" w:hAnsi="Arial" w:cs="Arial"/>
          <w:sz w:val="24"/>
          <w:szCs w:val="24"/>
        </w:rPr>
        <w:t>Learner’s signature...………………………………….  Date</w:t>
      </w:r>
    </w:p>
    <w:p w14:paraId="4203951B"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1E7BF74A"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14CA9A7E"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3B9587A0"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7280D346"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3360F94"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C007103"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17FC6E89"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4A294D91"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2D919EAD"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46811502"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610FD67A"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37A3DD9D"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24799AF7"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683AC1C8"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3128FD82"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0C9234A1"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FF9B424"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0980B700"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29F94063"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A27D115"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448CF888"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6F275471"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2DF677D"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F920ABD"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00B2D6D2"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67E7E7D1"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46B5193D" w14:textId="77777777" w:rsidR="00AB2EB8" w:rsidRDefault="00AB2EB8" w:rsidP="003B2DFA">
      <w:pPr>
        <w:tabs>
          <w:tab w:val="left" w:pos="1485"/>
        </w:tabs>
        <w:spacing w:after="0" w:line="240" w:lineRule="auto"/>
        <w:jc w:val="both"/>
        <w:rPr>
          <w:rFonts w:ascii="Arial" w:eastAsiaTheme="minorEastAsia" w:hAnsi="Arial" w:cs="Arial"/>
          <w:b/>
          <w:sz w:val="24"/>
          <w:szCs w:val="24"/>
        </w:rPr>
      </w:pPr>
    </w:p>
    <w:p w14:paraId="2C961613" w14:textId="77777777" w:rsidR="001633B7" w:rsidRDefault="001633B7" w:rsidP="003B2DFA">
      <w:pPr>
        <w:tabs>
          <w:tab w:val="left" w:pos="1485"/>
        </w:tabs>
        <w:spacing w:after="0" w:line="240" w:lineRule="auto"/>
        <w:jc w:val="both"/>
        <w:rPr>
          <w:rFonts w:ascii="Arial" w:eastAsiaTheme="minorEastAsia" w:hAnsi="Arial" w:cs="Arial"/>
          <w:b/>
          <w:sz w:val="24"/>
          <w:szCs w:val="24"/>
        </w:rPr>
      </w:pPr>
    </w:p>
    <w:p w14:paraId="14D9935F" w14:textId="77777777" w:rsidR="001633B7" w:rsidRDefault="001633B7" w:rsidP="003B2DFA">
      <w:pPr>
        <w:tabs>
          <w:tab w:val="left" w:pos="1485"/>
        </w:tabs>
        <w:spacing w:after="0" w:line="240" w:lineRule="auto"/>
        <w:jc w:val="both"/>
        <w:rPr>
          <w:rFonts w:ascii="Arial" w:eastAsiaTheme="minorEastAsia" w:hAnsi="Arial" w:cs="Arial"/>
          <w:b/>
          <w:sz w:val="24"/>
          <w:szCs w:val="24"/>
        </w:rPr>
      </w:pPr>
    </w:p>
    <w:p w14:paraId="79F76D63" w14:textId="77777777" w:rsidR="001633B7" w:rsidRDefault="001633B7" w:rsidP="003B2DFA">
      <w:pPr>
        <w:tabs>
          <w:tab w:val="left" w:pos="1485"/>
        </w:tabs>
        <w:spacing w:after="0" w:line="240" w:lineRule="auto"/>
        <w:jc w:val="both"/>
        <w:rPr>
          <w:rFonts w:ascii="Arial" w:eastAsiaTheme="minorEastAsia" w:hAnsi="Arial" w:cs="Arial"/>
          <w:b/>
          <w:sz w:val="24"/>
          <w:szCs w:val="24"/>
        </w:rPr>
      </w:pPr>
    </w:p>
    <w:p w14:paraId="242C72EA" w14:textId="77777777" w:rsidR="001633B7" w:rsidRPr="00906B75" w:rsidRDefault="001633B7" w:rsidP="003B2DFA">
      <w:pPr>
        <w:tabs>
          <w:tab w:val="left" w:pos="1485"/>
        </w:tabs>
        <w:spacing w:after="0" w:line="240" w:lineRule="auto"/>
        <w:jc w:val="both"/>
        <w:rPr>
          <w:rFonts w:ascii="Arial" w:eastAsiaTheme="minorEastAsia" w:hAnsi="Arial" w:cs="Arial"/>
          <w:b/>
          <w:sz w:val="24"/>
          <w:szCs w:val="24"/>
        </w:rPr>
      </w:pPr>
    </w:p>
    <w:p w14:paraId="58414FE7"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CA3230A"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79841377" w14:textId="77777777" w:rsidR="00AB2EB8" w:rsidRPr="00906B75" w:rsidRDefault="00AB2EB8" w:rsidP="003B2DFA">
      <w:pPr>
        <w:tabs>
          <w:tab w:val="left" w:pos="1485"/>
        </w:tabs>
        <w:spacing w:after="0" w:line="240" w:lineRule="auto"/>
        <w:jc w:val="both"/>
        <w:rPr>
          <w:rFonts w:ascii="Arial" w:eastAsiaTheme="minorEastAsia" w:hAnsi="Arial" w:cs="Arial"/>
          <w:b/>
          <w:sz w:val="24"/>
          <w:szCs w:val="24"/>
        </w:rPr>
      </w:pPr>
    </w:p>
    <w:p w14:paraId="5AEBBE74" w14:textId="77777777" w:rsidR="00AB2EB8" w:rsidRPr="00906B75" w:rsidRDefault="00AB2EB8" w:rsidP="003B2DFA">
      <w:pPr>
        <w:tabs>
          <w:tab w:val="left" w:pos="1485"/>
        </w:tabs>
        <w:spacing w:after="120" w:line="264" w:lineRule="auto"/>
        <w:jc w:val="both"/>
        <w:rPr>
          <w:rFonts w:ascii="Arial" w:eastAsiaTheme="minorEastAsia" w:hAnsi="Arial" w:cs="Arial"/>
          <w:b/>
          <w:sz w:val="28"/>
          <w:szCs w:val="21"/>
        </w:rPr>
      </w:pPr>
      <w:r w:rsidRPr="00906B75">
        <w:rPr>
          <w:rFonts w:ascii="Arial" w:eastAsiaTheme="minorEastAsia" w:hAnsi="Arial" w:cs="Arial"/>
          <w:b/>
          <w:sz w:val="28"/>
          <w:szCs w:val="21"/>
        </w:rPr>
        <w:lastRenderedPageBreak/>
        <w:t>Form 7: Staff training record ‒ administration of medicines</w:t>
      </w:r>
    </w:p>
    <w:p w14:paraId="20F65CA8" w14:textId="77777777" w:rsidR="00AB2EB8" w:rsidRPr="00906B75" w:rsidRDefault="00AB2EB8" w:rsidP="003B2DFA">
      <w:pPr>
        <w:tabs>
          <w:tab w:val="left" w:pos="1485"/>
        </w:tabs>
        <w:spacing w:after="120" w:line="264" w:lineRule="auto"/>
        <w:jc w:val="both"/>
        <w:rPr>
          <w:rFonts w:ascii="Arial" w:eastAsiaTheme="minorEastAsia" w:hAnsi="Arial" w:cs="Arial"/>
          <w:sz w:val="24"/>
          <w:szCs w:val="21"/>
        </w:rPr>
      </w:pPr>
    </w:p>
    <w:p w14:paraId="264D5DD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1"/>
        </w:rPr>
      </w:pPr>
      <w:r w:rsidRPr="00906B75">
        <w:rPr>
          <w:rFonts w:ascii="Arial" w:eastAsiaTheme="minorEastAsia" w:hAnsi="Arial" w:cs="Arial"/>
          <w:sz w:val="24"/>
          <w:szCs w:val="21"/>
        </w:rPr>
        <w:t xml:space="preserve">Please ensure that the Education Workforce Council registration is updated accordingly. </w:t>
      </w:r>
    </w:p>
    <w:p w14:paraId="0114EB07" w14:textId="77777777" w:rsidR="00AB2EB8" w:rsidRPr="00906B75" w:rsidRDefault="00100A0F" w:rsidP="003B2DFA">
      <w:pPr>
        <w:tabs>
          <w:tab w:val="left" w:pos="1485"/>
        </w:tabs>
        <w:spacing w:after="120" w:line="264" w:lineRule="auto"/>
        <w:jc w:val="both"/>
        <w:rPr>
          <w:rFonts w:ascii="Arial" w:eastAsiaTheme="minorEastAsia" w:hAnsi="Arial" w:cs="Arial"/>
          <w:sz w:val="24"/>
          <w:szCs w:val="21"/>
        </w:rPr>
      </w:pPr>
      <w:r>
        <w:rPr>
          <w:rFonts w:ascii="Arial" w:eastAsiaTheme="minorEastAsia" w:hAnsi="Arial" w:cs="Arial"/>
          <w:noProof/>
          <w:sz w:val="24"/>
          <w:szCs w:val="21"/>
          <w:lang w:eastAsia="en-GB"/>
        </w:rPr>
        <mc:AlternateContent>
          <mc:Choice Requires="wps">
            <w:drawing>
              <wp:anchor distT="0" distB="0" distL="114300" distR="114300" simplePos="0" relativeHeight="251791360" behindDoc="0" locked="0" layoutInCell="1" allowOverlap="1" wp14:anchorId="374B69CB" wp14:editId="6326548E">
                <wp:simplePos x="0" y="0"/>
                <wp:positionH relativeFrom="column">
                  <wp:posOffset>1771650</wp:posOffset>
                </wp:positionH>
                <wp:positionV relativeFrom="paragraph">
                  <wp:posOffset>242570</wp:posOffset>
                </wp:positionV>
                <wp:extent cx="4000500" cy="228600"/>
                <wp:effectExtent l="0" t="0" r="19050" b="19050"/>
                <wp:wrapNone/>
                <wp:docPr id="9"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1146C1D0" w14:textId="588F65BA" w:rsidR="00764CA6" w:rsidRDefault="001F6102" w:rsidP="00AB2EB8">
                            <w:r>
                              <w:t>Bodringallt Primary School</w:t>
                            </w:r>
                            <w:r w:rsidR="00764CA6">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B69CB" id="Text Box 187" o:spid="_x0000_s1171" type="#_x0000_t202" style="position:absolute;left:0;text-align:left;margin-left:139.5pt;margin-top:19.1pt;width:315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">
                <v:textbox>
                  <w:txbxContent>
                    <w:p w14:paraId="1146C1D0" w14:textId="588F65BA" w:rsidR="00764CA6" w:rsidRDefault="001F6102" w:rsidP="00AB2EB8">
                      <w:r>
                        <w:t>Bodringallt Primary School</w:t>
                      </w:r>
                      <w:r w:rsidR="00764CA6">
                        <w:t xml:space="preserve"> </w:t>
                      </w:r>
                    </w:p>
                  </w:txbxContent>
                </v:textbox>
              </v:shape>
            </w:pict>
          </mc:Fallback>
        </mc:AlternateContent>
      </w:r>
    </w:p>
    <w:p w14:paraId="1A8925B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1"/>
        </w:rPr>
      </w:pPr>
      <w:r w:rsidRPr="00906B75">
        <w:rPr>
          <w:rFonts w:ascii="Arial" w:eastAsiaTheme="minorEastAsia" w:hAnsi="Arial" w:cs="Arial"/>
          <w:sz w:val="24"/>
          <w:szCs w:val="21"/>
        </w:rPr>
        <w:t>Name of setting</w:t>
      </w:r>
    </w:p>
    <w:p w14:paraId="1A77A8FB" w14:textId="77777777" w:rsidR="00AB2EB8" w:rsidRPr="00906B75" w:rsidRDefault="00100A0F" w:rsidP="003B2DFA">
      <w:pPr>
        <w:tabs>
          <w:tab w:val="left" w:pos="1485"/>
        </w:tabs>
        <w:spacing w:after="120" w:line="264" w:lineRule="auto"/>
        <w:jc w:val="both"/>
        <w:rPr>
          <w:rFonts w:ascii="Arial" w:eastAsiaTheme="minorEastAsia" w:hAnsi="Arial" w:cs="Arial"/>
          <w:sz w:val="24"/>
          <w:szCs w:val="21"/>
        </w:rPr>
      </w:pPr>
      <w:r>
        <w:rPr>
          <w:rFonts w:ascii="Arial" w:eastAsiaTheme="minorEastAsia" w:hAnsi="Arial" w:cs="Arial"/>
          <w:noProof/>
          <w:sz w:val="24"/>
          <w:szCs w:val="21"/>
          <w:lang w:eastAsia="en-GB"/>
        </w:rPr>
        <mc:AlternateContent>
          <mc:Choice Requires="wps">
            <w:drawing>
              <wp:anchor distT="0" distB="0" distL="114300" distR="114300" simplePos="0" relativeHeight="251786240" behindDoc="0" locked="0" layoutInCell="1" allowOverlap="1" wp14:anchorId="5086B42F" wp14:editId="5ABB5ECA">
                <wp:simplePos x="0" y="0"/>
                <wp:positionH relativeFrom="column">
                  <wp:posOffset>1790700</wp:posOffset>
                </wp:positionH>
                <wp:positionV relativeFrom="paragraph">
                  <wp:posOffset>242570</wp:posOffset>
                </wp:positionV>
                <wp:extent cx="4000500" cy="228600"/>
                <wp:effectExtent l="0" t="0" r="19050" b="19050"/>
                <wp:wrapNone/>
                <wp:docPr id="146"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4B7BA246"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6B42F" id="Text Box 182" o:spid="_x0000_s1172" type="#_x0000_t202" style="position:absolute;left:0;text-align:left;margin-left:141pt;margin-top:19.1pt;width:315pt;height:1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">
                <v:textbox>
                  <w:txbxContent>
                    <w:p w14:paraId="4B7BA246" w14:textId="77777777" w:rsidR="00764CA6" w:rsidRDefault="00764CA6" w:rsidP="00AB2EB8"/>
                  </w:txbxContent>
                </v:textbox>
              </v:shape>
            </w:pict>
          </mc:Fallback>
        </mc:AlternateContent>
      </w:r>
    </w:p>
    <w:p w14:paraId="7B9A7491" w14:textId="77777777" w:rsidR="00AB2EB8" w:rsidRPr="00906B75" w:rsidRDefault="00AB2EB8" w:rsidP="003B2DFA">
      <w:pPr>
        <w:tabs>
          <w:tab w:val="left" w:pos="1485"/>
        </w:tabs>
        <w:spacing w:after="120" w:line="264" w:lineRule="auto"/>
        <w:jc w:val="both"/>
        <w:rPr>
          <w:rFonts w:ascii="Arial" w:eastAsiaTheme="minorEastAsia" w:hAnsi="Arial" w:cs="Arial"/>
          <w:sz w:val="24"/>
          <w:szCs w:val="21"/>
        </w:rPr>
      </w:pPr>
      <w:r w:rsidRPr="00906B75">
        <w:rPr>
          <w:rFonts w:ascii="Arial" w:eastAsiaTheme="minorEastAsia" w:hAnsi="Arial" w:cs="Arial"/>
          <w:sz w:val="24"/>
          <w:szCs w:val="21"/>
        </w:rPr>
        <w:t>Name</w:t>
      </w:r>
    </w:p>
    <w:p w14:paraId="6F76DCE4" w14:textId="77777777" w:rsidR="00AB2EB8" w:rsidRPr="00906B75" w:rsidRDefault="00100A0F" w:rsidP="003B2DFA">
      <w:pPr>
        <w:tabs>
          <w:tab w:val="left" w:pos="1485"/>
        </w:tabs>
        <w:spacing w:after="120" w:line="264" w:lineRule="auto"/>
        <w:jc w:val="both"/>
        <w:rPr>
          <w:rFonts w:ascii="Arial" w:eastAsiaTheme="minorEastAsia" w:hAnsi="Arial" w:cs="Arial"/>
          <w:sz w:val="24"/>
          <w:szCs w:val="21"/>
        </w:rPr>
      </w:pPr>
      <w:r>
        <w:rPr>
          <w:rFonts w:ascii="Arial" w:eastAsiaTheme="minorEastAsia" w:hAnsi="Arial" w:cs="Arial"/>
          <w:noProof/>
          <w:sz w:val="24"/>
          <w:szCs w:val="21"/>
          <w:lang w:eastAsia="en-GB"/>
        </w:rPr>
        <mc:AlternateContent>
          <mc:Choice Requires="wps">
            <w:drawing>
              <wp:anchor distT="0" distB="0" distL="114300" distR="114300" simplePos="0" relativeHeight="251787264" behindDoc="0" locked="0" layoutInCell="1" allowOverlap="1" wp14:anchorId="613064EA" wp14:editId="189C56AD">
                <wp:simplePos x="0" y="0"/>
                <wp:positionH relativeFrom="column">
                  <wp:posOffset>1800225</wp:posOffset>
                </wp:positionH>
                <wp:positionV relativeFrom="paragraph">
                  <wp:posOffset>234950</wp:posOffset>
                </wp:positionV>
                <wp:extent cx="4000500" cy="228600"/>
                <wp:effectExtent l="0" t="0" r="19050" b="19050"/>
                <wp:wrapNone/>
                <wp:docPr id="147"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553E722C"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064EA" id="Text Box 183" o:spid="_x0000_s1173" type="#_x0000_t202" style="position:absolute;left:0;text-align:left;margin-left:141.75pt;margin-top:18.5pt;width:315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">
                <v:textbox>
                  <w:txbxContent>
                    <w:p w14:paraId="553E722C" w14:textId="77777777" w:rsidR="00764CA6" w:rsidRDefault="00764CA6" w:rsidP="00AB2EB8"/>
                  </w:txbxContent>
                </v:textbox>
              </v:shape>
            </w:pict>
          </mc:Fallback>
        </mc:AlternateContent>
      </w:r>
    </w:p>
    <w:p w14:paraId="3E0502F3" w14:textId="77777777" w:rsidR="00AB2EB8" w:rsidRPr="00906B75" w:rsidRDefault="00AB2EB8" w:rsidP="003B2DFA">
      <w:pPr>
        <w:tabs>
          <w:tab w:val="left" w:pos="1485"/>
        </w:tabs>
        <w:spacing w:after="120" w:line="264" w:lineRule="auto"/>
        <w:jc w:val="both"/>
        <w:rPr>
          <w:rFonts w:ascii="Arial" w:eastAsiaTheme="minorEastAsia" w:hAnsi="Arial" w:cs="Arial"/>
          <w:sz w:val="24"/>
          <w:szCs w:val="21"/>
        </w:rPr>
      </w:pPr>
      <w:r w:rsidRPr="00906B75">
        <w:rPr>
          <w:rFonts w:ascii="Arial" w:eastAsiaTheme="minorEastAsia" w:hAnsi="Arial" w:cs="Arial"/>
          <w:sz w:val="24"/>
          <w:szCs w:val="21"/>
        </w:rPr>
        <w:t>Type of training received</w:t>
      </w:r>
    </w:p>
    <w:p w14:paraId="614F0250" w14:textId="77777777" w:rsidR="00AB2EB8" w:rsidRPr="00906B75" w:rsidRDefault="00100A0F" w:rsidP="003B2DFA">
      <w:pPr>
        <w:spacing w:after="120" w:line="264" w:lineRule="auto"/>
        <w:jc w:val="both"/>
        <w:rPr>
          <w:rFonts w:ascii="Arial" w:eastAsiaTheme="minorEastAsia" w:hAnsi="Arial" w:cs="Arial"/>
          <w:sz w:val="24"/>
          <w:szCs w:val="21"/>
        </w:rPr>
      </w:pPr>
      <w:r>
        <w:rPr>
          <w:rFonts w:ascii="Arial" w:eastAsiaTheme="minorEastAsia" w:hAnsi="Arial" w:cs="Arial"/>
          <w:noProof/>
          <w:sz w:val="24"/>
          <w:szCs w:val="21"/>
          <w:lang w:eastAsia="en-GB"/>
        </w:rPr>
        <mc:AlternateContent>
          <mc:Choice Requires="wps">
            <w:drawing>
              <wp:anchor distT="0" distB="0" distL="114300" distR="114300" simplePos="0" relativeHeight="251788288" behindDoc="0" locked="0" layoutInCell="1" allowOverlap="1" wp14:anchorId="40B5F361" wp14:editId="1F46A37C">
                <wp:simplePos x="0" y="0"/>
                <wp:positionH relativeFrom="column">
                  <wp:posOffset>1819275</wp:posOffset>
                </wp:positionH>
                <wp:positionV relativeFrom="paragraph">
                  <wp:posOffset>246380</wp:posOffset>
                </wp:positionV>
                <wp:extent cx="1609725" cy="220980"/>
                <wp:effectExtent l="0" t="0" r="28575" b="26670"/>
                <wp:wrapNone/>
                <wp:docPr id="148"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20980"/>
                        </a:xfrm>
                        <a:prstGeom prst="rect">
                          <a:avLst/>
                        </a:prstGeom>
                        <a:solidFill>
                          <a:srgbClr val="FFFFFF"/>
                        </a:solidFill>
                        <a:ln w="9525">
                          <a:solidFill>
                            <a:srgbClr val="000000"/>
                          </a:solidFill>
                          <a:miter lim="800000"/>
                          <a:headEnd/>
                          <a:tailEnd/>
                        </a:ln>
                      </wps:spPr>
                      <wps:txbx>
                        <w:txbxContent>
                          <w:p w14:paraId="6CC641B5" w14:textId="77777777" w:rsidR="00764CA6" w:rsidRDefault="00764CA6" w:rsidP="00AB2EB8">
                            <w:r>
                              <w:t xml:space="preserve">               /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5F361" id="Text Box 184" o:spid="_x0000_s1174" type="#_x0000_t202" style="position:absolute;left:0;text-align:left;margin-left:143.25pt;margin-top:19.4pt;width:126.75pt;height:17.4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">
                <v:textbox>
                  <w:txbxContent>
                    <w:p w14:paraId="6CC641B5" w14:textId="77777777" w:rsidR="00764CA6" w:rsidRDefault="00764CA6" w:rsidP="00AB2EB8">
                      <w:r>
                        <w:t xml:space="preserve">               /             /</w:t>
                      </w:r>
                    </w:p>
                  </w:txbxContent>
                </v:textbox>
              </v:shape>
            </w:pict>
          </mc:Fallback>
        </mc:AlternateContent>
      </w:r>
    </w:p>
    <w:p w14:paraId="2F188F54" w14:textId="77777777" w:rsidR="00AB2EB8" w:rsidRPr="00906B75" w:rsidRDefault="00AB2EB8" w:rsidP="003B2DFA">
      <w:pPr>
        <w:spacing w:after="120" w:line="264" w:lineRule="auto"/>
        <w:jc w:val="both"/>
        <w:rPr>
          <w:rFonts w:ascii="Arial" w:eastAsiaTheme="minorEastAsia" w:hAnsi="Arial" w:cs="Arial"/>
          <w:sz w:val="24"/>
          <w:szCs w:val="21"/>
        </w:rPr>
      </w:pPr>
      <w:r w:rsidRPr="00906B75">
        <w:rPr>
          <w:rFonts w:ascii="Arial" w:eastAsiaTheme="minorEastAsia" w:hAnsi="Arial" w:cs="Arial"/>
          <w:noProof/>
          <w:sz w:val="24"/>
          <w:szCs w:val="21"/>
        </w:rPr>
        <w:t>Date of training completed</w:t>
      </w:r>
    </w:p>
    <w:p w14:paraId="5C3F624E" w14:textId="77777777" w:rsidR="00AB2EB8" w:rsidRPr="00906B75" w:rsidRDefault="00100A0F" w:rsidP="003B2DFA">
      <w:pPr>
        <w:tabs>
          <w:tab w:val="left" w:pos="1485"/>
        </w:tabs>
        <w:spacing w:after="120" w:line="264" w:lineRule="auto"/>
        <w:jc w:val="both"/>
        <w:rPr>
          <w:rFonts w:ascii="Arial" w:eastAsiaTheme="minorEastAsia" w:hAnsi="Arial" w:cs="Arial"/>
          <w:sz w:val="24"/>
          <w:szCs w:val="21"/>
        </w:rPr>
      </w:pPr>
      <w:r>
        <w:rPr>
          <w:rFonts w:ascii="Arial" w:eastAsiaTheme="minorEastAsia" w:hAnsi="Arial" w:cs="Arial"/>
          <w:noProof/>
          <w:sz w:val="24"/>
          <w:szCs w:val="21"/>
          <w:lang w:eastAsia="en-GB"/>
        </w:rPr>
        <mc:AlternateContent>
          <mc:Choice Requires="wps">
            <w:drawing>
              <wp:anchor distT="0" distB="0" distL="114300" distR="114300" simplePos="0" relativeHeight="251789312" behindDoc="0" locked="0" layoutInCell="1" allowOverlap="1" wp14:anchorId="73FA9E51" wp14:editId="70987432">
                <wp:simplePos x="0" y="0"/>
                <wp:positionH relativeFrom="column">
                  <wp:posOffset>1828800</wp:posOffset>
                </wp:positionH>
                <wp:positionV relativeFrom="paragraph">
                  <wp:posOffset>248920</wp:posOffset>
                </wp:positionV>
                <wp:extent cx="4000500" cy="228600"/>
                <wp:effectExtent l="0" t="0" r="19050" b="19050"/>
                <wp:wrapNone/>
                <wp:docPr id="149"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2E811D4E"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A9E51" id="Text Box 185" o:spid="_x0000_s1175" type="#_x0000_t202" style="position:absolute;left:0;text-align:left;margin-left:2in;margin-top:19.6pt;width:315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">
                <v:textbox>
                  <w:txbxContent>
                    <w:p w14:paraId="2E811D4E" w14:textId="77777777" w:rsidR="00764CA6" w:rsidRDefault="00764CA6" w:rsidP="00AB2EB8"/>
                  </w:txbxContent>
                </v:textbox>
              </v:shape>
            </w:pict>
          </mc:Fallback>
        </mc:AlternateContent>
      </w:r>
    </w:p>
    <w:p w14:paraId="06AB2D8B" w14:textId="77777777" w:rsidR="00AB2EB8" w:rsidRPr="00906B75" w:rsidRDefault="00AB2EB8" w:rsidP="003B2DFA">
      <w:pPr>
        <w:tabs>
          <w:tab w:val="left" w:pos="1485"/>
        </w:tabs>
        <w:spacing w:after="120" w:line="264" w:lineRule="auto"/>
        <w:jc w:val="both"/>
        <w:rPr>
          <w:rFonts w:ascii="Arial" w:eastAsiaTheme="minorEastAsia" w:hAnsi="Arial" w:cs="Arial"/>
          <w:sz w:val="24"/>
          <w:szCs w:val="21"/>
        </w:rPr>
      </w:pPr>
      <w:r w:rsidRPr="00906B75">
        <w:rPr>
          <w:rFonts w:ascii="Arial" w:eastAsiaTheme="minorEastAsia" w:hAnsi="Arial" w:cs="Arial"/>
          <w:sz w:val="24"/>
          <w:szCs w:val="21"/>
        </w:rPr>
        <w:t>Training provided by</w:t>
      </w:r>
    </w:p>
    <w:p w14:paraId="6FFEF3DA" w14:textId="77777777" w:rsidR="00AB2EB8" w:rsidRPr="00906B75" w:rsidRDefault="00100A0F" w:rsidP="003B2DFA">
      <w:pPr>
        <w:tabs>
          <w:tab w:val="left" w:pos="1485"/>
        </w:tabs>
        <w:spacing w:after="120" w:line="264" w:lineRule="auto"/>
        <w:jc w:val="both"/>
        <w:rPr>
          <w:rFonts w:ascii="Arial" w:eastAsiaTheme="minorEastAsia" w:hAnsi="Arial" w:cs="Arial"/>
          <w:sz w:val="24"/>
          <w:szCs w:val="21"/>
        </w:rPr>
      </w:pPr>
      <w:r>
        <w:rPr>
          <w:rFonts w:ascii="Arial" w:eastAsiaTheme="minorEastAsia" w:hAnsi="Arial" w:cs="Arial"/>
          <w:noProof/>
          <w:sz w:val="24"/>
          <w:szCs w:val="21"/>
          <w:lang w:eastAsia="en-GB"/>
        </w:rPr>
        <mc:AlternateContent>
          <mc:Choice Requires="wps">
            <w:drawing>
              <wp:anchor distT="0" distB="0" distL="114300" distR="114300" simplePos="0" relativeHeight="251790336" behindDoc="0" locked="0" layoutInCell="1" allowOverlap="1" wp14:anchorId="23AE9C39" wp14:editId="7CAC0C7F">
                <wp:simplePos x="0" y="0"/>
                <wp:positionH relativeFrom="column">
                  <wp:posOffset>1819275</wp:posOffset>
                </wp:positionH>
                <wp:positionV relativeFrom="paragraph">
                  <wp:posOffset>241935</wp:posOffset>
                </wp:positionV>
                <wp:extent cx="4000500" cy="228600"/>
                <wp:effectExtent l="0" t="0" r="19050" b="19050"/>
                <wp:wrapNone/>
                <wp:docPr id="150"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28600"/>
                        </a:xfrm>
                        <a:prstGeom prst="rect">
                          <a:avLst/>
                        </a:prstGeom>
                        <a:solidFill>
                          <a:srgbClr val="FFFFFF"/>
                        </a:solidFill>
                        <a:ln w="9525">
                          <a:solidFill>
                            <a:srgbClr val="000000"/>
                          </a:solidFill>
                          <a:miter lim="800000"/>
                          <a:headEnd/>
                          <a:tailEnd/>
                        </a:ln>
                      </wps:spPr>
                      <wps:txbx>
                        <w:txbxContent>
                          <w:p w14:paraId="101D18B4"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E9C39" id="Text Box 186" o:spid="_x0000_s1176" type="#_x0000_t202" style="position:absolute;left:0;text-align:left;margin-left:143.25pt;margin-top:19.05pt;width:315pt;height:18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">
                <v:textbox>
                  <w:txbxContent>
                    <w:p w14:paraId="101D18B4" w14:textId="77777777" w:rsidR="00764CA6" w:rsidRDefault="00764CA6" w:rsidP="00AB2EB8"/>
                  </w:txbxContent>
                </v:textbox>
              </v:shape>
            </w:pict>
          </mc:Fallback>
        </mc:AlternateContent>
      </w:r>
    </w:p>
    <w:p w14:paraId="22DDE18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1"/>
        </w:rPr>
      </w:pPr>
      <w:r w:rsidRPr="00906B75">
        <w:rPr>
          <w:rFonts w:ascii="Arial" w:eastAsiaTheme="minorEastAsia" w:hAnsi="Arial" w:cs="Arial"/>
          <w:sz w:val="24"/>
          <w:szCs w:val="21"/>
        </w:rPr>
        <w:t>Profession and title</w:t>
      </w:r>
    </w:p>
    <w:p w14:paraId="352241FA" w14:textId="77777777" w:rsidR="00AB2EB8" w:rsidRPr="00906B75" w:rsidRDefault="00AB2EB8" w:rsidP="003B2DFA">
      <w:pPr>
        <w:tabs>
          <w:tab w:val="left" w:pos="1485"/>
        </w:tabs>
        <w:spacing w:after="120" w:line="264" w:lineRule="auto"/>
        <w:jc w:val="both"/>
        <w:rPr>
          <w:rFonts w:ascii="Arial" w:eastAsiaTheme="minorEastAsia" w:hAnsi="Arial" w:cs="Arial"/>
          <w:sz w:val="24"/>
          <w:szCs w:val="21"/>
        </w:rPr>
      </w:pPr>
    </w:p>
    <w:p w14:paraId="7E49DB4C" w14:textId="77777777" w:rsidR="00AB2EB8" w:rsidRPr="00906B75" w:rsidRDefault="00AB2EB8" w:rsidP="003B2DFA">
      <w:pPr>
        <w:tabs>
          <w:tab w:val="left" w:pos="1485"/>
        </w:tabs>
        <w:spacing w:after="120" w:line="264" w:lineRule="auto"/>
        <w:jc w:val="both"/>
        <w:rPr>
          <w:rFonts w:ascii="Arial" w:eastAsiaTheme="minorEastAsia" w:hAnsi="Arial" w:cs="Arial"/>
          <w:sz w:val="24"/>
          <w:szCs w:val="21"/>
        </w:rPr>
      </w:pPr>
    </w:p>
    <w:p w14:paraId="726EFDC0" w14:textId="77777777" w:rsidR="00AB2EB8" w:rsidRPr="00906B75" w:rsidRDefault="00AB2EB8" w:rsidP="003B2DFA">
      <w:pPr>
        <w:tabs>
          <w:tab w:val="left" w:pos="1485"/>
        </w:tabs>
        <w:spacing w:after="120" w:line="360" w:lineRule="auto"/>
        <w:jc w:val="both"/>
        <w:rPr>
          <w:rFonts w:ascii="Arial" w:eastAsiaTheme="minorEastAsia" w:hAnsi="Arial" w:cs="Arial"/>
          <w:sz w:val="24"/>
          <w:szCs w:val="21"/>
        </w:rPr>
      </w:pPr>
      <w:r w:rsidRPr="00906B75">
        <w:rPr>
          <w:rFonts w:ascii="Arial" w:eastAsiaTheme="minorEastAsia" w:hAnsi="Arial" w:cs="Arial"/>
          <w:sz w:val="24"/>
          <w:szCs w:val="21"/>
        </w:rPr>
        <w:t>I confirm that [name of member of staff] …………………………</w:t>
      </w:r>
      <w:proofErr w:type="gramStart"/>
      <w:r w:rsidRPr="00906B75">
        <w:rPr>
          <w:rFonts w:ascii="Arial" w:eastAsiaTheme="minorEastAsia" w:hAnsi="Arial" w:cs="Arial"/>
          <w:sz w:val="24"/>
          <w:szCs w:val="21"/>
        </w:rPr>
        <w:t>…..</w:t>
      </w:r>
      <w:proofErr w:type="gramEnd"/>
      <w:r w:rsidRPr="00906B75">
        <w:rPr>
          <w:rFonts w:ascii="Arial" w:eastAsiaTheme="minorEastAsia" w:hAnsi="Arial" w:cs="Arial"/>
          <w:sz w:val="24"/>
          <w:szCs w:val="21"/>
        </w:rPr>
        <w:t xml:space="preserve"> has received the training detailed above and is competent to carry out any necessary treatment.</w:t>
      </w:r>
    </w:p>
    <w:p w14:paraId="2709946E" w14:textId="77777777" w:rsidR="00AB2EB8" w:rsidRPr="00906B75" w:rsidRDefault="00AB2EB8" w:rsidP="003B2DFA">
      <w:pPr>
        <w:tabs>
          <w:tab w:val="left" w:pos="1485"/>
        </w:tabs>
        <w:spacing w:after="120" w:line="360" w:lineRule="auto"/>
        <w:jc w:val="both"/>
        <w:rPr>
          <w:rFonts w:ascii="Arial" w:eastAsiaTheme="minorEastAsia" w:hAnsi="Arial" w:cs="Arial"/>
          <w:sz w:val="24"/>
          <w:szCs w:val="21"/>
        </w:rPr>
      </w:pPr>
    </w:p>
    <w:p w14:paraId="3590062B" w14:textId="77777777" w:rsidR="00AB2EB8" w:rsidRPr="00906B75" w:rsidRDefault="00AB2EB8" w:rsidP="003B2DFA">
      <w:pPr>
        <w:tabs>
          <w:tab w:val="left" w:pos="1485"/>
        </w:tabs>
        <w:spacing w:after="120" w:line="360" w:lineRule="auto"/>
        <w:jc w:val="both"/>
        <w:rPr>
          <w:rFonts w:ascii="Arial" w:eastAsiaTheme="minorEastAsia" w:hAnsi="Arial" w:cs="Arial"/>
          <w:sz w:val="24"/>
          <w:szCs w:val="21"/>
        </w:rPr>
      </w:pPr>
      <w:r w:rsidRPr="00906B75">
        <w:rPr>
          <w:rFonts w:ascii="Arial" w:eastAsiaTheme="minorEastAsia" w:hAnsi="Arial" w:cs="Arial"/>
          <w:sz w:val="24"/>
          <w:szCs w:val="21"/>
        </w:rPr>
        <w:t>I recommend that the training is updated [please state how often] …………………</w:t>
      </w:r>
      <w:proofErr w:type="gramStart"/>
      <w:r w:rsidRPr="00906B75">
        <w:rPr>
          <w:rFonts w:ascii="Arial" w:eastAsiaTheme="minorEastAsia" w:hAnsi="Arial" w:cs="Arial"/>
          <w:sz w:val="24"/>
          <w:szCs w:val="21"/>
        </w:rPr>
        <w:t>…..</w:t>
      </w:r>
      <w:proofErr w:type="gramEnd"/>
    </w:p>
    <w:p w14:paraId="71498106" w14:textId="77777777" w:rsidR="00AB2EB8" w:rsidRPr="00906B75" w:rsidRDefault="00100A0F" w:rsidP="003B2DFA">
      <w:pPr>
        <w:tabs>
          <w:tab w:val="left" w:pos="1485"/>
        </w:tabs>
        <w:spacing w:after="120" w:line="360" w:lineRule="auto"/>
        <w:jc w:val="both"/>
        <w:rPr>
          <w:rFonts w:ascii="Arial" w:eastAsiaTheme="minorEastAsia" w:hAnsi="Arial" w:cs="Arial"/>
          <w:sz w:val="24"/>
          <w:szCs w:val="21"/>
        </w:rPr>
      </w:pPr>
      <w:r>
        <w:rPr>
          <w:rFonts w:ascii="Arial" w:eastAsiaTheme="minorEastAsia" w:hAnsi="Arial" w:cs="Arial"/>
          <w:noProof/>
          <w:sz w:val="24"/>
          <w:szCs w:val="21"/>
          <w:lang w:eastAsia="en-GB"/>
        </w:rPr>
        <mc:AlternateContent>
          <mc:Choice Requires="wps">
            <w:drawing>
              <wp:anchor distT="0" distB="0" distL="114300" distR="114300" simplePos="0" relativeHeight="251792384" behindDoc="0" locked="0" layoutInCell="1" allowOverlap="1" wp14:anchorId="6F686383" wp14:editId="12BE90B4">
                <wp:simplePos x="0" y="0"/>
                <wp:positionH relativeFrom="column">
                  <wp:posOffset>4229100</wp:posOffset>
                </wp:positionH>
                <wp:positionV relativeFrom="paragraph">
                  <wp:posOffset>316865</wp:posOffset>
                </wp:positionV>
                <wp:extent cx="1600200" cy="228600"/>
                <wp:effectExtent l="0" t="0" r="19050" b="19050"/>
                <wp:wrapNone/>
                <wp:docPr id="151"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solidFill>
                          <a:srgbClr val="FFFFFF"/>
                        </a:solidFill>
                        <a:ln w="9525">
                          <a:solidFill>
                            <a:srgbClr val="000000"/>
                          </a:solidFill>
                          <a:miter lim="800000"/>
                          <a:headEnd/>
                          <a:tailEnd/>
                        </a:ln>
                      </wps:spPr>
                      <wps:txbx>
                        <w:txbxContent>
                          <w:p w14:paraId="67E5B0D7"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86383" id="Text Box 188" o:spid="_x0000_s1177" type="#_x0000_t202" style="position:absolute;left:0;text-align:left;margin-left:333pt;margin-top:24.95pt;width:126pt;height:1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">
                <v:textbox>
                  <w:txbxContent>
                    <w:p w14:paraId="67E5B0D7" w14:textId="77777777" w:rsidR="00764CA6" w:rsidRDefault="00764CA6" w:rsidP="00AB2EB8"/>
                  </w:txbxContent>
                </v:textbox>
              </v:shape>
            </w:pict>
          </mc:Fallback>
        </mc:AlternateContent>
      </w:r>
    </w:p>
    <w:p w14:paraId="2BE7C87B" w14:textId="77777777" w:rsidR="00AB2EB8" w:rsidRPr="00906B75" w:rsidRDefault="00AB2EB8" w:rsidP="003B2DFA">
      <w:pPr>
        <w:tabs>
          <w:tab w:val="left" w:pos="1485"/>
        </w:tabs>
        <w:spacing w:after="120" w:line="360" w:lineRule="auto"/>
        <w:jc w:val="both"/>
        <w:rPr>
          <w:rFonts w:ascii="Arial" w:eastAsiaTheme="minorEastAsia" w:hAnsi="Arial" w:cs="Arial"/>
          <w:sz w:val="24"/>
          <w:szCs w:val="21"/>
        </w:rPr>
      </w:pPr>
      <w:r w:rsidRPr="00906B75">
        <w:rPr>
          <w:rFonts w:ascii="Arial" w:eastAsiaTheme="minorEastAsia" w:hAnsi="Arial" w:cs="Arial"/>
          <w:sz w:val="24"/>
          <w:szCs w:val="21"/>
        </w:rPr>
        <w:t>Trainer’s signature ……………………………………</w:t>
      </w:r>
      <w:proofErr w:type="gramStart"/>
      <w:r w:rsidRPr="00906B75">
        <w:rPr>
          <w:rFonts w:ascii="Arial" w:eastAsiaTheme="minorEastAsia" w:hAnsi="Arial" w:cs="Arial"/>
          <w:sz w:val="24"/>
          <w:szCs w:val="21"/>
        </w:rPr>
        <w:t>…..</w:t>
      </w:r>
      <w:proofErr w:type="gramEnd"/>
      <w:r w:rsidRPr="00906B75">
        <w:rPr>
          <w:rFonts w:ascii="Arial" w:eastAsiaTheme="minorEastAsia" w:hAnsi="Arial" w:cs="Arial"/>
          <w:sz w:val="24"/>
          <w:szCs w:val="21"/>
        </w:rPr>
        <w:t xml:space="preserve"> Date</w:t>
      </w:r>
    </w:p>
    <w:p w14:paraId="7602CF8D" w14:textId="77777777" w:rsidR="00AB2EB8" w:rsidRPr="00906B75" w:rsidRDefault="00AB2EB8" w:rsidP="003B2DFA">
      <w:pPr>
        <w:spacing w:after="120" w:line="264" w:lineRule="auto"/>
        <w:jc w:val="both"/>
        <w:rPr>
          <w:rFonts w:ascii="Arial" w:eastAsiaTheme="minorEastAsia" w:hAnsi="Arial" w:cs="Arial"/>
          <w:sz w:val="24"/>
          <w:szCs w:val="21"/>
        </w:rPr>
      </w:pPr>
    </w:p>
    <w:p w14:paraId="64E14F41" w14:textId="77777777" w:rsidR="00AB2EB8" w:rsidRPr="00906B75" w:rsidRDefault="00AB2EB8" w:rsidP="003B2DFA">
      <w:pPr>
        <w:spacing w:after="120" w:line="264" w:lineRule="auto"/>
        <w:jc w:val="both"/>
        <w:rPr>
          <w:rFonts w:ascii="Arial" w:eastAsiaTheme="minorEastAsia" w:hAnsi="Arial" w:cs="Arial"/>
          <w:sz w:val="24"/>
          <w:szCs w:val="21"/>
        </w:rPr>
      </w:pPr>
      <w:r w:rsidRPr="00906B75">
        <w:rPr>
          <w:rFonts w:ascii="Arial" w:eastAsiaTheme="minorEastAsia" w:hAnsi="Arial" w:cs="Arial"/>
          <w:sz w:val="24"/>
          <w:szCs w:val="21"/>
        </w:rPr>
        <w:t>I confirm that I have received the training detailed above.</w:t>
      </w:r>
    </w:p>
    <w:p w14:paraId="32AA5458" w14:textId="77777777" w:rsidR="00AB2EB8" w:rsidRPr="00906B75" w:rsidRDefault="00100A0F" w:rsidP="003B2DFA">
      <w:pPr>
        <w:spacing w:after="120" w:line="264" w:lineRule="auto"/>
        <w:jc w:val="both"/>
        <w:rPr>
          <w:rFonts w:ascii="Arial" w:eastAsiaTheme="minorEastAsia" w:hAnsi="Arial" w:cs="Arial"/>
          <w:sz w:val="24"/>
          <w:szCs w:val="21"/>
        </w:rPr>
      </w:pPr>
      <w:r>
        <w:rPr>
          <w:rFonts w:ascii="Arial" w:eastAsiaTheme="minorEastAsia" w:hAnsi="Arial" w:cs="Arial"/>
          <w:noProof/>
          <w:sz w:val="24"/>
          <w:szCs w:val="21"/>
          <w:lang w:eastAsia="en-GB"/>
        </w:rPr>
        <mc:AlternateContent>
          <mc:Choice Requires="wps">
            <w:drawing>
              <wp:anchor distT="0" distB="0" distL="114300" distR="114300" simplePos="0" relativeHeight="251793408" behindDoc="0" locked="0" layoutInCell="1" allowOverlap="1" wp14:anchorId="33C20376" wp14:editId="350B96F1">
                <wp:simplePos x="0" y="0"/>
                <wp:positionH relativeFrom="column">
                  <wp:posOffset>4229100</wp:posOffset>
                </wp:positionH>
                <wp:positionV relativeFrom="paragraph">
                  <wp:posOffset>259715</wp:posOffset>
                </wp:positionV>
                <wp:extent cx="1600200" cy="228600"/>
                <wp:effectExtent l="0" t="0" r="19050" b="19050"/>
                <wp:wrapNone/>
                <wp:docPr id="152"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solidFill>
                          <a:srgbClr val="FFFFFF"/>
                        </a:solidFill>
                        <a:ln w="9525">
                          <a:solidFill>
                            <a:srgbClr val="000000"/>
                          </a:solidFill>
                          <a:miter lim="800000"/>
                          <a:headEnd/>
                          <a:tailEnd/>
                        </a:ln>
                      </wps:spPr>
                      <wps:txbx>
                        <w:txbxContent>
                          <w:p w14:paraId="261D5BE2"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20376" id="Text Box 189" o:spid="_x0000_s1178" type="#_x0000_t202" style="position:absolute;left:0;text-align:left;margin-left:333pt;margin-top:20.45pt;width:126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">
                <v:textbox>
                  <w:txbxContent>
                    <w:p w14:paraId="261D5BE2" w14:textId="77777777" w:rsidR="00764CA6" w:rsidRDefault="00764CA6" w:rsidP="00AB2EB8"/>
                  </w:txbxContent>
                </v:textbox>
              </v:shape>
            </w:pict>
          </mc:Fallback>
        </mc:AlternateContent>
      </w:r>
    </w:p>
    <w:p w14:paraId="4B7284BE" w14:textId="77777777" w:rsidR="00AB2EB8" w:rsidRPr="00906B75" w:rsidRDefault="00AB2EB8" w:rsidP="003B2DFA">
      <w:pPr>
        <w:spacing w:after="120" w:line="264" w:lineRule="auto"/>
        <w:jc w:val="both"/>
        <w:rPr>
          <w:rFonts w:ascii="Arial" w:eastAsiaTheme="minorEastAsia" w:hAnsi="Arial" w:cs="Arial"/>
          <w:sz w:val="24"/>
          <w:szCs w:val="21"/>
        </w:rPr>
      </w:pPr>
      <w:r w:rsidRPr="00906B75">
        <w:rPr>
          <w:rFonts w:ascii="Arial" w:eastAsiaTheme="minorEastAsia" w:hAnsi="Arial" w:cs="Arial"/>
          <w:sz w:val="24"/>
          <w:szCs w:val="21"/>
        </w:rPr>
        <w:t xml:space="preserve">Staff signature …………………………………………….  Date </w:t>
      </w:r>
    </w:p>
    <w:p w14:paraId="035B3F86" w14:textId="77777777" w:rsidR="00AB2EB8" w:rsidRPr="00906B75" w:rsidRDefault="00100A0F" w:rsidP="003B2DFA">
      <w:pPr>
        <w:spacing w:after="120" w:line="264" w:lineRule="auto"/>
        <w:jc w:val="both"/>
        <w:rPr>
          <w:rFonts w:ascii="Arial" w:eastAsiaTheme="minorEastAsia" w:hAnsi="Arial" w:cs="Arial"/>
          <w:sz w:val="24"/>
          <w:szCs w:val="21"/>
        </w:rPr>
      </w:pPr>
      <w:r>
        <w:rPr>
          <w:rFonts w:ascii="Arial" w:eastAsiaTheme="minorEastAsia" w:hAnsi="Arial" w:cs="Arial"/>
          <w:noProof/>
          <w:sz w:val="24"/>
          <w:szCs w:val="21"/>
          <w:lang w:eastAsia="en-GB"/>
        </w:rPr>
        <mc:AlternateContent>
          <mc:Choice Requires="wps">
            <w:drawing>
              <wp:anchor distT="0" distB="0" distL="114300" distR="114300" simplePos="0" relativeHeight="251794432" behindDoc="0" locked="0" layoutInCell="1" allowOverlap="1" wp14:anchorId="18AA638F" wp14:editId="5BBA2DC7">
                <wp:simplePos x="0" y="0"/>
                <wp:positionH relativeFrom="column">
                  <wp:posOffset>1714500</wp:posOffset>
                </wp:positionH>
                <wp:positionV relativeFrom="paragraph">
                  <wp:posOffset>251460</wp:posOffset>
                </wp:positionV>
                <wp:extent cx="1600200" cy="228600"/>
                <wp:effectExtent l="0" t="0" r="19050" b="19050"/>
                <wp:wrapNone/>
                <wp:docPr id="153"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solidFill>
                          <a:srgbClr val="FFFFFF"/>
                        </a:solidFill>
                        <a:ln w="9525">
                          <a:solidFill>
                            <a:srgbClr val="000000"/>
                          </a:solidFill>
                          <a:miter lim="800000"/>
                          <a:headEnd/>
                          <a:tailEnd/>
                        </a:ln>
                      </wps:spPr>
                      <wps:txbx>
                        <w:txbxContent>
                          <w:p w14:paraId="65F9BAF7" w14:textId="77777777" w:rsidR="00764CA6" w:rsidRDefault="00764CA6" w:rsidP="00AB2E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A638F" id="Text Box 190" o:spid="_x0000_s1179" type="#_x0000_t202" style="position:absolute;left:0;text-align:left;margin-left:135pt;margin-top:19.8pt;width:126pt;height:18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">
                <v:textbox>
                  <w:txbxContent>
                    <w:p w14:paraId="65F9BAF7" w14:textId="77777777" w:rsidR="00764CA6" w:rsidRDefault="00764CA6" w:rsidP="00AB2EB8"/>
                  </w:txbxContent>
                </v:textbox>
              </v:shape>
            </w:pict>
          </mc:Fallback>
        </mc:AlternateContent>
      </w:r>
    </w:p>
    <w:p w14:paraId="5EA0AAA1" w14:textId="77777777" w:rsidR="00AB2EB8" w:rsidRPr="00906B75" w:rsidRDefault="00AB2EB8" w:rsidP="003B2DFA">
      <w:pPr>
        <w:spacing w:after="120" w:line="264" w:lineRule="auto"/>
        <w:jc w:val="both"/>
        <w:rPr>
          <w:rFonts w:ascii="Arial" w:eastAsiaTheme="minorEastAsia" w:hAnsi="Arial" w:cs="Arial"/>
          <w:sz w:val="24"/>
          <w:szCs w:val="21"/>
        </w:rPr>
      </w:pPr>
      <w:r w:rsidRPr="00906B75">
        <w:rPr>
          <w:rFonts w:ascii="Arial" w:eastAsiaTheme="minorEastAsia" w:hAnsi="Arial" w:cs="Arial"/>
          <w:sz w:val="24"/>
          <w:szCs w:val="21"/>
        </w:rPr>
        <w:t xml:space="preserve">Suggested review date </w:t>
      </w:r>
    </w:p>
    <w:p w14:paraId="54BED01C" w14:textId="77777777" w:rsidR="00AB2EB8" w:rsidRPr="00906B75" w:rsidRDefault="00AB2EB8" w:rsidP="003B2DFA">
      <w:pPr>
        <w:spacing w:after="120" w:line="264" w:lineRule="auto"/>
        <w:jc w:val="both"/>
        <w:rPr>
          <w:rFonts w:ascii="Arial" w:eastAsiaTheme="minorEastAsia" w:hAnsi="Arial" w:cs="Arial"/>
          <w:sz w:val="24"/>
          <w:szCs w:val="21"/>
        </w:rPr>
      </w:pPr>
    </w:p>
    <w:p w14:paraId="3742920C" w14:textId="77777777" w:rsidR="00AB2EB8" w:rsidRPr="00906B75" w:rsidRDefault="00AB2EB8" w:rsidP="003B2DFA">
      <w:pPr>
        <w:spacing w:after="120" w:line="264" w:lineRule="auto"/>
        <w:jc w:val="both"/>
        <w:rPr>
          <w:rFonts w:ascii="Arial" w:eastAsiaTheme="minorEastAsia" w:hAnsi="Arial" w:cs="Arial"/>
          <w:sz w:val="24"/>
          <w:szCs w:val="21"/>
        </w:rPr>
      </w:pPr>
    </w:p>
    <w:p w14:paraId="0FE9A1F7" w14:textId="77777777" w:rsidR="00AB2EB8" w:rsidRPr="00906B75" w:rsidRDefault="006B193A" w:rsidP="003B2DFA">
      <w:pPr>
        <w:spacing w:after="120" w:line="259" w:lineRule="auto"/>
        <w:jc w:val="both"/>
        <w:rPr>
          <w:rFonts w:ascii="Arial" w:eastAsia="Calibri" w:hAnsi="Arial" w:cs="Arial"/>
          <w:b/>
          <w:color w:val="000000"/>
          <w:sz w:val="28"/>
          <w:szCs w:val="28"/>
        </w:rPr>
      </w:pPr>
      <w:r>
        <w:rPr>
          <w:rFonts w:ascii="Arial" w:eastAsia="Calibri" w:hAnsi="Arial" w:cs="Arial"/>
          <w:b/>
          <w:color w:val="000000"/>
          <w:sz w:val="28"/>
          <w:szCs w:val="28"/>
        </w:rPr>
        <w:lastRenderedPageBreak/>
        <w:t>F</w:t>
      </w:r>
      <w:r w:rsidR="00AB2EB8" w:rsidRPr="00906B75">
        <w:rPr>
          <w:rFonts w:ascii="Arial" w:eastAsia="Calibri" w:hAnsi="Arial" w:cs="Arial"/>
          <w:b/>
          <w:color w:val="000000"/>
          <w:sz w:val="28"/>
          <w:szCs w:val="28"/>
        </w:rPr>
        <w:t xml:space="preserve">orm 8: Medication/healthcare incident report </w:t>
      </w:r>
    </w:p>
    <w:p w14:paraId="10F73EC6" w14:textId="77777777" w:rsidR="00AB2EB8" w:rsidRPr="00906B75" w:rsidRDefault="00AB2EB8" w:rsidP="003B2DFA">
      <w:pPr>
        <w:spacing w:after="60" w:line="259" w:lineRule="auto"/>
        <w:jc w:val="both"/>
        <w:rPr>
          <w:rFonts w:ascii="Arial" w:eastAsia="Calibri" w:hAnsi="Arial" w:cs="Arial"/>
          <w:sz w:val="24"/>
          <w:szCs w:val="24"/>
        </w:rPr>
      </w:pPr>
    </w:p>
    <w:p w14:paraId="782FF4B0" w14:textId="77777777" w:rsidR="00AB2EB8" w:rsidRPr="00906B75" w:rsidRDefault="00AB2EB8" w:rsidP="003B2DFA">
      <w:pPr>
        <w:spacing w:after="60" w:line="259" w:lineRule="auto"/>
        <w:jc w:val="both"/>
        <w:rPr>
          <w:rFonts w:ascii="Arial" w:eastAsia="Calibri" w:hAnsi="Arial" w:cs="Arial"/>
          <w:sz w:val="24"/>
          <w:szCs w:val="24"/>
        </w:rPr>
      </w:pPr>
      <w:r w:rsidRPr="00906B75">
        <w:rPr>
          <w:rFonts w:ascii="Arial" w:eastAsia="Calibri" w:hAnsi="Arial" w:cs="Arial"/>
          <w:sz w:val="24"/>
          <w:szCs w:val="24"/>
        </w:rPr>
        <w:t xml:space="preserve">Learner’s name ____________________________ </w:t>
      </w:r>
    </w:p>
    <w:p w14:paraId="62CAFE12" w14:textId="77777777" w:rsidR="00AB2EB8" w:rsidRPr="00906B75" w:rsidRDefault="00AB2EB8" w:rsidP="003B2DFA">
      <w:pPr>
        <w:spacing w:after="60" w:line="259" w:lineRule="auto"/>
        <w:jc w:val="both"/>
        <w:rPr>
          <w:rFonts w:ascii="Arial" w:eastAsia="Calibri" w:hAnsi="Arial" w:cs="Arial"/>
          <w:sz w:val="24"/>
          <w:szCs w:val="24"/>
        </w:rPr>
      </w:pPr>
    </w:p>
    <w:p w14:paraId="2081D561" w14:textId="77777777" w:rsidR="00AB2EB8" w:rsidRPr="00906B75" w:rsidRDefault="00AB2EB8" w:rsidP="003B2DFA">
      <w:pPr>
        <w:spacing w:after="60" w:line="259" w:lineRule="auto"/>
        <w:jc w:val="both"/>
        <w:rPr>
          <w:rFonts w:ascii="Arial" w:eastAsia="Calibri" w:hAnsi="Arial" w:cs="Arial"/>
          <w:sz w:val="24"/>
          <w:szCs w:val="24"/>
        </w:rPr>
      </w:pPr>
      <w:r w:rsidRPr="00906B75">
        <w:rPr>
          <w:rFonts w:ascii="Arial" w:eastAsia="Calibri" w:hAnsi="Arial" w:cs="Arial"/>
          <w:sz w:val="24"/>
          <w:szCs w:val="24"/>
        </w:rPr>
        <w:t>Home address ________________________________ Telephone no. ______________</w:t>
      </w:r>
    </w:p>
    <w:p w14:paraId="2FE39FBD" w14:textId="77777777" w:rsidR="00AB2EB8" w:rsidRPr="00906B75" w:rsidRDefault="00AB2EB8" w:rsidP="003B2DFA">
      <w:pPr>
        <w:spacing w:after="120" w:line="259" w:lineRule="auto"/>
        <w:jc w:val="both"/>
        <w:rPr>
          <w:rFonts w:ascii="Arial" w:eastAsia="Calibri" w:hAnsi="Arial" w:cs="Arial"/>
          <w:sz w:val="24"/>
          <w:szCs w:val="24"/>
        </w:rPr>
      </w:pPr>
    </w:p>
    <w:p w14:paraId="4A73E3A9" w14:textId="77777777" w:rsidR="00AB2EB8" w:rsidRPr="00906B75" w:rsidRDefault="00AB2EB8" w:rsidP="003B2DFA">
      <w:pPr>
        <w:spacing w:after="120" w:line="259" w:lineRule="auto"/>
        <w:jc w:val="both"/>
        <w:rPr>
          <w:rFonts w:ascii="Arial" w:eastAsia="Calibri" w:hAnsi="Arial" w:cs="Arial"/>
          <w:sz w:val="24"/>
          <w:szCs w:val="24"/>
        </w:rPr>
      </w:pPr>
      <w:r w:rsidRPr="00906B75">
        <w:rPr>
          <w:rFonts w:ascii="Arial" w:eastAsia="Calibri" w:hAnsi="Arial" w:cs="Arial"/>
          <w:sz w:val="24"/>
          <w:szCs w:val="24"/>
        </w:rPr>
        <w:t xml:space="preserve">Date of incident ____________ </w:t>
      </w:r>
      <w:r w:rsidRPr="00906B75">
        <w:rPr>
          <w:rFonts w:ascii="Arial" w:eastAsia="Calibri" w:hAnsi="Arial" w:cs="Arial"/>
          <w:sz w:val="24"/>
          <w:szCs w:val="24"/>
        </w:rPr>
        <w:tab/>
        <w:t>Time of incident ____________</w:t>
      </w:r>
    </w:p>
    <w:p w14:paraId="5AF1A79B" w14:textId="77777777" w:rsidR="00AB2EB8" w:rsidRPr="00906B75" w:rsidRDefault="00AB2EB8" w:rsidP="003B2DFA">
      <w:pPr>
        <w:spacing w:after="120" w:line="259" w:lineRule="auto"/>
        <w:jc w:val="both"/>
        <w:rPr>
          <w:rFonts w:ascii="Arial" w:eastAsia="Calibri" w:hAnsi="Arial" w:cs="Arial"/>
          <w:sz w:val="24"/>
          <w:szCs w:val="24"/>
        </w:rPr>
      </w:pPr>
      <w:r w:rsidRPr="00906B75">
        <w:rPr>
          <w:rFonts w:ascii="Arial" w:eastAsia="Calibri" w:hAnsi="Arial" w:cs="Arial"/>
          <w:sz w:val="24"/>
          <w:szCs w:val="24"/>
        </w:rPr>
        <w:t>_______________________________________________________________________</w:t>
      </w:r>
    </w:p>
    <w:p w14:paraId="03B7BDA7" w14:textId="77777777" w:rsidR="00AB2EB8" w:rsidRPr="00906B75" w:rsidRDefault="00AB2EB8" w:rsidP="003B2DFA">
      <w:pPr>
        <w:spacing w:after="120" w:line="259" w:lineRule="auto"/>
        <w:jc w:val="both"/>
        <w:rPr>
          <w:rFonts w:ascii="Arial" w:eastAsia="Calibri" w:hAnsi="Arial" w:cs="Arial"/>
          <w:sz w:val="24"/>
          <w:szCs w:val="24"/>
        </w:rPr>
      </w:pPr>
      <w:r w:rsidRPr="00906B75">
        <w:rPr>
          <w:rFonts w:ascii="Arial" w:eastAsia="Calibri" w:hAnsi="Arial" w:cs="Arial"/>
          <w:b/>
          <w:sz w:val="24"/>
          <w:szCs w:val="24"/>
        </w:rPr>
        <w:t>Correct medication and dosage:</w:t>
      </w:r>
      <w:r w:rsidRPr="00906B75">
        <w:rPr>
          <w:rFonts w:ascii="Arial" w:eastAsia="Calibri" w:hAnsi="Arial" w:cs="Arial"/>
          <w:sz w:val="24"/>
          <w:szCs w:val="24"/>
        </w:rPr>
        <w:t xml:space="preserve"> _______________________________________________________________________</w:t>
      </w:r>
    </w:p>
    <w:p w14:paraId="3AF36910" w14:textId="77777777" w:rsidR="00AB2EB8" w:rsidRPr="00906B75" w:rsidRDefault="00AB2EB8" w:rsidP="003B2DFA">
      <w:pPr>
        <w:spacing w:after="0" w:line="264" w:lineRule="auto"/>
        <w:jc w:val="both"/>
        <w:rPr>
          <w:rFonts w:ascii="Arial" w:eastAsia="Calibri" w:hAnsi="Arial" w:cs="Arial"/>
          <w:sz w:val="24"/>
          <w:szCs w:val="24"/>
        </w:rPr>
      </w:pPr>
      <w:r w:rsidRPr="00906B75">
        <w:rPr>
          <w:rFonts w:ascii="Arial" w:eastAsia="Calibri" w:hAnsi="Arial" w:cs="Arial"/>
          <w:b/>
          <w:sz w:val="24"/>
          <w:szCs w:val="24"/>
        </w:rPr>
        <w:t>Medication normally administered by:</w:t>
      </w:r>
      <w:r w:rsidRPr="00906B75">
        <w:rPr>
          <w:rFonts w:ascii="Arial" w:eastAsia="Calibri" w:hAnsi="Arial" w:cs="Arial"/>
          <w:sz w:val="24"/>
          <w:szCs w:val="24"/>
        </w:rPr>
        <w:t xml:space="preserve"> </w:t>
      </w:r>
      <w:r w:rsidRPr="00906B75">
        <w:rPr>
          <w:rFonts w:ascii="Arial" w:eastAsia="Calibri" w:hAnsi="Arial" w:cs="Arial"/>
          <w:sz w:val="24"/>
          <w:szCs w:val="24"/>
        </w:rPr>
        <w:tab/>
        <w:t xml:space="preserve">Learner </w:t>
      </w:r>
      <w:r w:rsidRPr="00906B75">
        <w:rPr>
          <w:rFonts w:ascii="Arial" w:eastAsia="Calibri" w:hAnsi="Arial" w:cs="Arial"/>
          <w:sz w:val="24"/>
          <w:szCs w:val="24"/>
        </w:rPr>
        <w:tab/>
      </w:r>
      <w:r w:rsidRPr="00906B75">
        <w:rPr>
          <w:rFonts w:ascii="Arial" w:eastAsia="Calibri" w:hAnsi="Arial" w:cs="Arial"/>
          <w:sz w:val="24"/>
          <w:szCs w:val="24"/>
        </w:rPr>
        <w:tab/>
      </w:r>
      <w:r w:rsidRPr="00906B75">
        <w:rPr>
          <w:rFonts w:ascii="Arial" w:eastAsia="Calibri" w:hAnsi="Arial" w:cs="Arial"/>
          <w:sz w:val="24"/>
          <w:szCs w:val="24"/>
        </w:rPr>
        <w:tab/>
      </w:r>
      <w:r w:rsidRPr="00906B75">
        <w:rPr>
          <w:rFonts w:ascii="Arial" w:eastAsia="Calibri" w:hAnsi="Arial" w:cs="Arial"/>
          <w:sz w:val="24"/>
          <w:szCs w:val="24"/>
        </w:rPr>
        <w:tab/>
        <w:t>□</w:t>
      </w:r>
    </w:p>
    <w:p w14:paraId="271269E6" w14:textId="77777777" w:rsidR="00AB2EB8" w:rsidRPr="00906B75" w:rsidRDefault="00AB2EB8" w:rsidP="003B2DFA">
      <w:pPr>
        <w:spacing w:after="0" w:line="264" w:lineRule="auto"/>
        <w:ind w:left="4320" w:firstLine="720"/>
        <w:jc w:val="both"/>
        <w:rPr>
          <w:rFonts w:ascii="Arial" w:eastAsia="Calibri" w:hAnsi="Arial" w:cs="Arial"/>
          <w:sz w:val="24"/>
          <w:szCs w:val="24"/>
        </w:rPr>
      </w:pPr>
      <w:r w:rsidRPr="00906B75">
        <w:rPr>
          <w:rFonts w:ascii="Arial" w:eastAsia="Calibri" w:hAnsi="Arial" w:cs="Arial"/>
          <w:sz w:val="24"/>
          <w:szCs w:val="24"/>
        </w:rPr>
        <w:t xml:space="preserve">Learner with staff supervision </w:t>
      </w:r>
      <w:r w:rsidRPr="00906B75">
        <w:rPr>
          <w:rFonts w:ascii="Arial" w:eastAsia="Calibri" w:hAnsi="Arial" w:cs="Arial"/>
          <w:sz w:val="24"/>
          <w:szCs w:val="24"/>
        </w:rPr>
        <w:tab/>
        <w:t xml:space="preserve">□            </w:t>
      </w:r>
    </w:p>
    <w:p w14:paraId="0875634A" w14:textId="77777777" w:rsidR="00AB2EB8" w:rsidRPr="00906B75" w:rsidRDefault="00AB2EB8" w:rsidP="003B2DFA">
      <w:pPr>
        <w:spacing w:after="0" w:line="264" w:lineRule="auto"/>
        <w:ind w:left="4320" w:firstLine="720"/>
        <w:jc w:val="both"/>
        <w:rPr>
          <w:rFonts w:ascii="Arial" w:eastAsia="Calibri" w:hAnsi="Arial" w:cs="Arial"/>
          <w:sz w:val="24"/>
          <w:szCs w:val="24"/>
        </w:rPr>
      </w:pPr>
      <w:r w:rsidRPr="00906B75">
        <w:rPr>
          <w:rFonts w:ascii="Arial" w:eastAsia="Calibri" w:hAnsi="Arial" w:cs="Arial"/>
          <w:sz w:val="24"/>
          <w:szCs w:val="24"/>
        </w:rPr>
        <w:t xml:space="preserve">Nurse/school staff member   </w:t>
      </w:r>
      <w:r w:rsidRPr="00906B75">
        <w:rPr>
          <w:rFonts w:ascii="Arial" w:eastAsia="Calibri" w:hAnsi="Arial" w:cs="Arial"/>
          <w:sz w:val="24"/>
          <w:szCs w:val="24"/>
        </w:rPr>
        <w:tab/>
        <w:t xml:space="preserve">□ </w:t>
      </w:r>
    </w:p>
    <w:p w14:paraId="1A6ED358" w14:textId="77777777" w:rsidR="00AB2EB8" w:rsidRPr="00906B75" w:rsidRDefault="00AB2EB8" w:rsidP="003B2DFA">
      <w:pPr>
        <w:spacing w:after="160" w:line="264" w:lineRule="auto"/>
        <w:jc w:val="both"/>
        <w:rPr>
          <w:rFonts w:ascii="Arial" w:eastAsia="Calibri" w:hAnsi="Arial" w:cs="Arial"/>
          <w:sz w:val="24"/>
          <w:szCs w:val="24"/>
        </w:rPr>
      </w:pPr>
      <w:r w:rsidRPr="00906B75">
        <w:rPr>
          <w:rFonts w:ascii="Arial" w:eastAsia="Calibri" w:hAnsi="Arial" w:cs="Arial"/>
          <w:sz w:val="24"/>
          <w:szCs w:val="24"/>
        </w:rPr>
        <w:t>_______________________________________________________________________</w:t>
      </w:r>
    </w:p>
    <w:p w14:paraId="28AE990F" w14:textId="77777777" w:rsidR="00AB2EB8" w:rsidRPr="00906B75" w:rsidRDefault="00AB2EB8" w:rsidP="003B2DFA">
      <w:pPr>
        <w:spacing w:after="60" w:line="259" w:lineRule="auto"/>
        <w:jc w:val="both"/>
        <w:rPr>
          <w:rFonts w:ascii="Arial" w:eastAsia="Calibri" w:hAnsi="Arial" w:cs="Arial"/>
          <w:sz w:val="24"/>
          <w:szCs w:val="24"/>
        </w:rPr>
      </w:pPr>
      <w:r w:rsidRPr="00906B75">
        <w:rPr>
          <w:rFonts w:ascii="Arial" w:eastAsia="Calibri" w:hAnsi="Arial" w:cs="Arial"/>
          <w:b/>
          <w:sz w:val="24"/>
          <w:szCs w:val="24"/>
        </w:rPr>
        <w:t>Type of error:</w:t>
      </w:r>
      <w:r w:rsidRPr="00906B75">
        <w:rPr>
          <w:rFonts w:ascii="Arial" w:eastAsia="Calibri" w:hAnsi="Arial" w:cs="Arial"/>
          <w:b/>
          <w:sz w:val="24"/>
          <w:szCs w:val="24"/>
        </w:rPr>
        <w:tab/>
      </w:r>
      <w:r w:rsidRPr="00906B75">
        <w:rPr>
          <w:rFonts w:ascii="Arial" w:eastAsia="Calibri" w:hAnsi="Arial" w:cs="Arial"/>
          <w:sz w:val="24"/>
          <w:szCs w:val="24"/>
        </w:rPr>
        <w:tab/>
      </w:r>
    </w:p>
    <w:p w14:paraId="4D328FDE" w14:textId="77777777" w:rsidR="00AB2EB8" w:rsidRPr="00906B75" w:rsidRDefault="00AB2EB8" w:rsidP="003B2DFA">
      <w:pPr>
        <w:spacing w:after="60" w:line="259" w:lineRule="auto"/>
        <w:jc w:val="both"/>
        <w:rPr>
          <w:rFonts w:ascii="Arial" w:eastAsia="Calibri" w:hAnsi="Arial" w:cs="Arial"/>
          <w:sz w:val="24"/>
          <w:szCs w:val="24"/>
        </w:rPr>
      </w:pPr>
      <w:r w:rsidRPr="00906B75">
        <w:rPr>
          <w:rFonts w:ascii="Arial" w:eastAsia="Calibri" w:hAnsi="Arial" w:cs="Arial"/>
          <w:sz w:val="24"/>
          <w:szCs w:val="24"/>
        </w:rPr>
        <w:t xml:space="preserve">Dose administered 30 minutes after scheduled </w:t>
      </w:r>
      <w:proofErr w:type="gramStart"/>
      <w:r w:rsidRPr="00906B75">
        <w:rPr>
          <w:rFonts w:ascii="Arial" w:eastAsia="Calibri" w:hAnsi="Arial" w:cs="Arial"/>
          <w:sz w:val="24"/>
          <w:szCs w:val="24"/>
        </w:rPr>
        <w:t>time  □</w:t>
      </w:r>
      <w:proofErr w:type="gramEnd"/>
      <w:r w:rsidRPr="00906B75">
        <w:rPr>
          <w:rFonts w:ascii="Arial" w:eastAsia="Calibri" w:hAnsi="Arial" w:cs="Arial"/>
          <w:sz w:val="24"/>
          <w:szCs w:val="24"/>
        </w:rPr>
        <w:t xml:space="preserve"> </w:t>
      </w:r>
    </w:p>
    <w:p w14:paraId="27C61310" w14:textId="77777777" w:rsidR="00AB2EB8" w:rsidRPr="00906B75" w:rsidRDefault="00AB2EB8" w:rsidP="003B2DFA">
      <w:pPr>
        <w:spacing w:after="60" w:line="259" w:lineRule="auto"/>
        <w:jc w:val="both"/>
        <w:rPr>
          <w:rFonts w:ascii="Arial" w:eastAsia="Calibri" w:hAnsi="Arial" w:cs="Arial"/>
          <w:sz w:val="24"/>
          <w:szCs w:val="24"/>
        </w:rPr>
      </w:pPr>
      <w:proofErr w:type="gramStart"/>
      <w:r w:rsidRPr="00906B75">
        <w:rPr>
          <w:rFonts w:ascii="Arial" w:eastAsia="Calibri" w:hAnsi="Arial" w:cs="Arial"/>
          <w:sz w:val="24"/>
          <w:szCs w:val="24"/>
        </w:rPr>
        <w:t>Omission  □</w:t>
      </w:r>
      <w:proofErr w:type="gramEnd"/>
      <w:r w:rsidRPr="00906B75">
        <w:rPr>
          <w:rFonts w:ascii="Arial" w:eastAsia="Calibri" w:hAnsi="Arial" w:cs="Arial"/>
          <w:sz w:val="24"/>
          <w:szCs w:val="24"/>
        </w:rPr>
        <w:t xml:space="preserve"> </w:t>
      </w:r>
      <w:r w:rsidRPr="00906B75">
        <w:rPr>
          <w:rFonts w:ascii="Arial" w:eastAsia="Calibri" w:hAnsi="Arial" w:cs="Arial"/>
          <w:sz w:val="24"/>
          <w:szCs w:val="24"/>
        </w:rPr>
        <w:tab/>
        <w:t xml:space="preserve">           Wrong dose  □ </w:t>
      </w:r>
      <w:r w:rsidRPr="00906B75">
        <w:rPr>
          <w:rFonts w:ascii="Arial" w:eastAsia="Calibri" w:hAnsi="Arial" w:cs="Arial"/>
          <w:sz w:val="24"/>
          <w:szCs w:val="24"/>
        </w:rPr>
        <w:tab/>
        <w:t xml:space="preserve">              Additional dose  □ </w:t>
      </w:r>
      <w:r w:rsidRPr="00906B75">
        <w:rPr>
          <w:rFonts w:ascii="Arial" w:eastAsia="Calibri" w:hAnsi="Arial" w:cs="Arial"/>
          <w:sz w:val="24"/>
          <w:szCs w:val="24"/>
        </w:rPr>
        <w:tab/>
        <w:t xml:space="preserve">             </w:t>
      </w:r>
    </w:p>
    <w:p w14:paraId="74D6175D" w14:textId="77777777" w:rsidR="00AB2EB8" w:rsidRPr="00906B75" w:rsidRDefault="00AB2EB8" w:rsidP="003B2DFA">
      <w:pPr>
        <w:spacing w:after="60" w:line="259" w:lineRule="auto"/>
        <w:jc w:val="both"/>
        <w:rPr>
          <w:rFonts w:ascii="Arial" w:eastAsia="Calibri" w:hAnsi="Arial" w:cs="Arial"/>
          <w:sz w:val="24"/>
          <w:szCs w:val="24"/>
        </w:rPr>
      </w:pPr>
      <w:r w:rsidRPr="00906B75">
        <w:rPr>
          <w:rFonts w:ascii="Arial" w:eastAsia="Calibri" w:hAnsi="Arial" w:cs="Arial"/>
          <w:sz w:val="24"/>
          <w:szCs w:val="24"/>
        </w:rPr>
        <w:t xml:space="preserve">Wrong </w:t>
      </w:r>
      <w:proofErr w:type="gramStart"/>
      <w:r w:rsidRPr="00906B75">
        <w:rPr>
          <w:rFonts w:ascii="Arial" w:eastAsia="Calibri" w:hAnsi="Arial" w:cs="Arial"/>
          <w:sz w:val="24"/>
          <w:szCs w:val="24"/>
        </w:rPr>
        <w:t>learner  □</w:t>
      </w:r>
      <w:proofErr w:type="gramEnd"/>
      <w:r w:rsidRPr="00906B75">
        <w:rPr>
          <w:rFonts w:ascii="Arial" w:eastAsia="Calibri" w:hAnsi="Arial" w:cs="Arial"/>
          <w:sz w:val="24"/>
          <w:szCs w:val="24"/>
        </w:rPr>
        <w:t xml:space="preserve"> </w:t>
      </w:r>
    </w:p>
    <w:p w14:paraId="544B40B9" w14:textId="77777777" w:rsidR="00AB2EB8" w:rsidRPr="00906B75" w:rsidRDefault="00AB2EB8" w:rsidP="003B2DFA">
      <w:pPr>
        <w:spacing w:after="60" w:line="259" w:lineRule="auto"/>
        <w:jc w:val="both"/>
        <w:rPr>
          <w:rFonts w:ascii="Arial" w:eastAsia="Calibri" w:hAnsi="Arial" w:cs="Arial"/>
          <w:sz w:val="24"/>
          <w:szCs w:val="24"/>
        </w:rPr>
      </w:pPr>
      <w:r w:rsidRPr="00906B75">
        <w:rPr>
          <w:rFonts w:ascii="Arial" w:eastAsia="Calibri" w:hAnsi="Arial" w:cs="Arial"/>
          <w:sz w:val="24"/>
          <w:szCs w:val="24"/>
        </w:rPr>
        <w:t xml:space="preserve">Dose given without permissions on </w:t>
      </w:r>
      <w:proofErr w:type="gramStart"/>
      <w:r w:rsidRPr="00906B75">
        <w:rPr>
          <w:rFonts w:ascii="Arial" w:eastAsia="Calibri" w:hAnsi="Arial" w:cs="Arial"/>
          <w:sz w:val="24"/>
          <w:szCs w:val="24"/>
        </w:rPr>
        <w:t>file  □</w:t>
      </w:r>
      <w:proofErr w:type="gramEnd"/>
      <w:r w:rsidRPr="00906B75">
        <w:rPr>
          <w:rFonts w:ascii="Arial" w:eastAsia="Calibri" w:hAnsi="Arial" w:cs="Arial"/>
          <w:sz w:val="24"/>
          <w:szCs w:val="24"/>
        </w:rPr>
        <w:t xml:space="preserve">    </w:t>
      </w:r>
      <w:r w:rsidRPr="00906B75">
        <w:rPr>
          <w:rFonts w:ascii="Arial" w:eastAsia="Calibri" w:hAnsi="Arial" w:cs="Arial"/>
          <w:sz w:val="24"/>
          <w:szCs w:val="24"/>
        </w:rPr>
        <w:tab/>
        <w:t>Dietary  □</w:t>
      </w:r>
    </w:p>
    <w:p w14:paraId="65FECF73" w14:textId="77777777" w:rsidR="00AB2EB8" w:rsidRPr="00906B75" w:rsidRDefault="00AB2EB8" w:rsidP="003B2DFA">
      <w:pPr>
        <w:pBdr>
          <w:bottom w:val="single" w:sz="12" w:space="1" w:color="auto"/>
        </w:pBdr>
        <w:spacing w:after="60" w:line="259" w:lineRule="auto"/>
        <w:jc w:val="both"/>
        <w:rPr>
          <w:rFonts w:ascii="Arial" w:eastAsia="Calibri" w:hAnsi="Arial" w:cs="Arial"/>
          <w:sz w:val="24"/>
          <w:szCs w:val="24"/>
        </w:rPr>
      </w:pPr>
      <w:r w:rsidRPr="00906B75">
        <w:rPr>
          <w:rFonts w:ascii="Arial" w:eastAsia="Calibri" w:hAnsi="Arial" w:cs="Arial"/>
          <w:sz w:val="24"/>
          <w:szCs w:val="24"/>
        </w:rPr>
        <w:t xml:space="preserve">Dose administered by unauthorised </w:t>
      </w:r>
      <w:proofErr w:type="gramStart"/>
      <w:r w:rsidRPr="00906B75">
        <w:rPr>
          <w:rFonts w:ascii="Arial" w:eastAsia="Calibri" w:hAnsi="Arial" w:cs="Arial"/>
          <w:sz w:val="24"/>
          <w:szCs w:val="24"/>
        </w:rPr>
        <w:t>person  □</w:t>
      </w:r>
      <w:proofErr w:type="gramEnd"/>
    </w:p>
    <w:p w14:paraId="7B694B3C" w14:textId="77777777" w:rsidR="00AB2EB8" w:rsidRPr="00906B75" w:rsidRDefault="00AB2EB8" w:rsidP="003B2DFA">
      <w:pPr>
        <w:spacing w:after="0" w:line="259" w:lineRule="auto"/>
        <w:jc w:val="both"/>
        <w:rPr>
          <w:rFonts w:ascii="Arial" w:eastAsia="Calibri" w:hAnsi="Arial" w:cs="Arial"/>
          <w:sz w:val="24"/>
          <w:szCs w:val="24"/>
        </w:rPr>
      </w:pPr>
      <w:r w:rsidRPr="00906B75">
        <w:rPr>
          <w:rFonts w:ascii="Arial" w:eastAsia="Calibri" w:hAnsi="Arial" w:cs="Arial"/>
          <w:b/>
          <w:sz w:val="24"/>
          <w:szCs w:val="24"/>
        </w:rPr>
        <w:t>Description of incident:</w:t>
      </w:r>
      <w:r w:rsidRPr="00906B75">
        <w:rPr>
          <w:rFonts w:ascii="Arial" w:eastAsia="Calibri" w:hAnsi="Arial" w:cs="Arial"/>
          <w:sz w:val="24"/>
          <w:szCs w:val="24"/>
        </w:rPr>
        <w:t xml:space="preserve"> </w:t>
      </w:r>
    </w:p>
    <w:p w14:paraId="1178428C" w14:textId="77777777" w:rsidR="00AB2EB8" w:rsidRPr="00906B75" w:rsidRDefault="00AB2EB8" w:rsidP="003B2DFA">
      <w:pPr>
        <w:spacing w:after="0" w:line="259" w:lineRule="auto"/>
        <w:jc w:val="both"/>
        <w:rPr>
          <w:rFonts w:ascii="Arial" w:eastAsia="Calibri" w:hAnsi="Arial" w:cs="Arial"/>
          <w:sz w:val="24"/>
          <w:szCs w:val="24"/>
        </w:rPr>
      </w:pPr>
    </w:p>
    <w:p w14:paraId="4D9DB12D" w14:textId="77777777" w:rsidR="00AB2EB8" w:rsidRPr="00906B75" w:rsidRDefault="00AB2EB8" w:rsidP="003B2DFA">
      <w:pPr>
        <w:spacing w:after="160" w:line="259" w:lineRule="auto"/>
        <w:jc w:val="both"/>
        <w:rPr>
          <w:rFonts w:ascii="Arial" w:eastAsia="Calibri" w:hAnsi="Arial" w:cs="Arial"/>
          <w:sz w:val="24"/>
          <w:szCs w:val="24"/>
        </w:rPr>
      </w:pPr>
      <w:r w:rsidRPr="00906B75">
        <w:rPr>
          <w:rFonts w:ascii="Arial" w:eastAsia="Calibri" w:hAnsi="Arial" w:cs="Arial"/>
          <w:sz w:val="24"/>
          <w:szCs w:val="24"/>
        </w:rPr>
        <w:t xml:space="preserve">_______________________________________________________________________ </w:t>
      </w:r>
      <w:r w:rsidRPr="00906B75">
        <w:rPr>
          <w:rFonts w:ascii="Arial" w:eastAsia="Calibri" w:hAnsi="Arial" w:cs="Arial"/>
          <w:b/>
          <w:sz w:val="24"/>
          <w:szCs w:val="24"/>
        </w:rPr>
        <w:t>Action taken:</w:t>
      </w:r>
      <w:r w:rsidRPr="00906B75">
        <w:rPr>
          <w:rFonts w:ascii="Arial" w:eastAsia="Calibri" w:hAnsi="Arial" w:cs="Arial"/>
          <w:sz w:val="24"/>
          <w:szCs w:val="24"/>
        </w:rPr>
        <w:t xml:space="preserve"> </w:t>
      </w:r>
    </w:p>
    <w:p w14:paraId="35A2EDA8" w14:textId="77777777" w:rsidR="00AB2EB8" w:rsidRPr="00906B75" w:rsidRDefault="00AB2EB8" w:rsidP="003B2DFA">
      <w:pPr>
        <w:spacing w:after="160" w:line="259" w:lineRule="auto"/>
        <w:jc w:val="both"/>
        <w:rPr>
          <w:rFonts w:ascii="Arial" w:eastAsia="Calibri" w:hAnsi="Arial" w:cs="Arial"/>
          <w:sz w:val="24"/>
          <w:szCs w:val="24"/>
        </w:rPr>
      </w:pPr>
      <w:r w:rsidRPr="00906B75">
        <w:rPr>
          <w:rFonts w:ascii="Arial" w:eastAsia="Calibri" w:hAnsi="Arial" w:cs="Arial"/>
          <w:sz w:val="24"/>
          <w:szCs w:val="24"/>
        </w:rPr>
        <w:t xml:space="preserve">□ Parent notified: name, date and time___________________________________ </w:t>
      </w:r>
    </w:p>
    <w:p w14:paraId="4684057F" w14:textId="77777777" w:rsidR="00AB2EB8" w:rsidRPr="00906B75" w:rsidRDefault="00AB2EB8" w:rsidP="003B2DFA">
      <w:pPr>
        <w:spacing w:after="0" w:line="259" w:lineRule="auto"/>
        <w:jc w:val="both"/>
        <w:rPr>
          <w:rFonts w:ascii="Arial" w:eastAsia="Calibri" w:hAnsi="Arial" w:cs="Arial"/>
          <w:sz w:val="24"/>
          <w:szCs w:val="24"/>
        </w:rPr>
      </w:pPr>
    </w:p>
    <w:p w14:paraId="51D3AD35" w14:textId="77777777" w:rsidR="00AB2EB8" w:rsidRPr="00906B75" w:rsidRDefault="00AB2EB8" w:rsidP="003B2DFA">
      <w:pPr>
        <w:spacing w:after="160" w:line="259" w:lineRule="auto"/>
        <w:jc w:val="both"/>
        <w:rPr>
          <w:rFonts w:ascii="Arial" w:eastAsia="Calibri" w:hAnsi="Arial" w:cs="Arial"/>
          <w:sz w:val="24"/>
          <w:szCs w:val="24"/>
        </w:rPr>
      </w:pPr>
      <w:r w:rsidRPr="00906B75">
        <w:rPr>
          <w:rFonts w:ascii="Arial" w:eastAsia="Calibri" w:hAnsi="Arial" w:cs="Arial"/>
          <w:sz w:val="24"/>
          <w:szCs w:val="24"/>
        </w:rPr>
        <w:t>□ School nurse notified: name, date and time______________________________</w:t>
      </w:r>
    </w:p>
    <w:p w14:paraId="40A89C73" w14:textId="77777777" w:rsidR="00AB2EB8" w:rsidRPr="00906B75" w:rsidRDefault="00AB2EB8" w:rsidP="003B2DFA">
      <w:pPr>
        <w:spacing w:after="0" w:line="259" w:lineRule="auto"/>
        <w:jc w:val="both"/>
        <w:rPr>
          <w:rFonts w:ascii="Arial" w:eastAsia="Calibri" w:hAnsi="Arial" w:cs="Arial"/>
          <w:sz w:val="24"/>
          <w:szCs w:val="24"/>
        </w:rPr>
      </w:pPr>
    </w:p>
    <w:p w14:paraId="1F86CB96" w14:textId="77777777" w:rsidR="00AB2EB8" w:rsidRPr="00906B75" w:rsidRDefault="00AB2EB8" w:rsidP="003B2DFA">
      <w:pPr>
        <w:spacing w:after="160" w:line="259" w:lineRule="auto"/>
        <w:jc w:val="both"/>
        <w:rPr>
          <w:rFonts w:ascii="Arial" w:eastAsia="Calibri" w:hAnsi="Arial" w:cs="Arial"/>
          <w:sz w:val="24"/>
          <w:szCs w:val="24"/>
        </w:rPr>
      </w:pPr>
      <w:r w:rsidRPr="00906B75">
        <w:rPr>
          <w:rFonts w:ascii="Arial" w:eastAsia="Calibri" w:hAnsi="Arial" w:cs="Arial"/>
          <w:sz w:val="24"/>
          <w:szCs w:val="24"/>
        </w:rPr>
        <w:t>□ Physician notified: name, date and time_________________________________</w:t>
      </w:r>
    </w:p>
    <w:p w14:paraId="113CEAE0" w14:textId="77777777" w:rsidR="00AB2EB8" w:rsidRPr="00906B75" w:rsidRDefault="00AB2EB8" w:rsidP="003B2DFA">
      <w:pPr>
        <w:spacing w:after="160" w:line="259" w:lineRule="auto"/>
        <w:jc w:val="both"/>
        <w:rPr>
          <w:rFonts w:ascii="Arial" w:eastAsia="Calibri" w:hAnsi="Arial" w:cs="Arial"/>
          <w:sz w:val="24"/>
          <w:szCs w:val="24"/>
        </w:rPr>
      </w:pPr>
    </w:p>
    <w:p w14:paraId="690B3B62" w14:textId="77777777" w:rsidR="00AB2EB8" w:rsidRPr="00906B75" w:rsidRDefault="00AB2EB8" w:rsidP="003B2DFA">
      <w:pPr>
        <w:spacing w:after="120" w:line="259" w:lineRule="auto"/>
        <w:jc w:val="both"/>
        <w:rPr>
          <w:rFonts w:ascii="Arial" w:eastAsia="Calibri" w:hAnsi="Arial" w:cs="Arial"/>
          <w:sz w:val="24"/>
          <w:szCs w:val="24"/>
        </w:rPr>
      </w:pPr>
      <w:r w:rsidRPr="00906B75">
        <w:rPr>
          <w:rFonts w:ascii="Arial" w:eastAsia="Calibri" w:hAnsi="Arial" w:cs="Arial"/>
          <w:sz w:val="24"/>
          <w:szCs w:val="24"/>
        </w:rPr>
        <w:t xml:space="preserve">□ Poison control notified              □ Learner taken home             □ Learner sent to hospital </w:t>
      </w:r>
    </w:p>
    <w:p w14:paraId="6EF21EA7" w14:textId="77777777" w:rsidR="00AB2EB8" w:rsidRPr="00906B75" w:rsidRDefault="00AB2EB8" w:rsidP="003B2DFA">
      <w:pPr>
        <w:spacing w:after="120" w:line="259" w:lineRule="auto"/>
        <w:jc w:val="both"/>
        <w:rPr>
          <w:rFonts w:ascii="Arial" w:eastAsia="Calibri" w:hAnsi="Arial" w:cs="Arial"/>
          <w:sz w:val="24"/>
          <w:szCs w:val="24"/>
        </w:rPr>
      </w:pPr>
    </w:p>
    <w:p w14:paraId="598ED6C4" w14:textId="77777777" w:rsidR="00AB2EB8" w:rsidRPr="00906B75" w:rsidRDefault="00AB2EB8" w:rsidP="003B2DFA">
      <w:pPr>
        <w:spacing w:after="120" w:line="259" w:lineRule="auto"/>
        <w:jc w:val="both"/>
        <w:rPr>
          <w:rFonts w:ascii="Arial" w:eastAsia="Calibri" w:hAnsi="Arial" w:cs="Arial"/>
          <w:sz w:val="24"/>
          <w:szCs w:val="24"/>
        </w:rPr>
      </w:pPr>
      <w:r w:rsidRPr="00906B75">
        <w:rPr>
          <w:rFonts w:ascii="Arial" w:eastAsia="Calibri" w:hAnsi="Arial" w:cs="Arial"/>
          <w:sz w:val="24"/>
          <w:szCs w:val="24"/>
        </w:rPr>
        <w:t>□ Other: __________________________________________________________________</w:t>
      </w:r>
    </w:p>
    <w:p w14:paraId="57D1FED5" w14:textId="301081D0" w:rsidR="00AB2EB8" w:rsidRPr="00906B75" w:rsidRDefault="00AB2EB8" w:rsidP="003B2DFA">
      <w:pPr>
        <w:spacing w:after="0" w:line="259" w:lineRule="auto"/>
        <w:jc w:val="both"/>
        <w:rPr>
          <w:rFonts w:ascii="Arial" w:eastAsia="Calibri" w:hAnsi="Arial" w:cs="Arial"/>
          <w:b/>
          <w:sz w:val="24"/>
          <w:szCs w:val="24"/>
        </w:rPr>
      </w:pPr>
      <w:r w:rsidRPr="00906B75">
        <w:rPr>
          <w:rFonts w:ascii="Arial" w:eastAsia="Calibri" w:hAnsi="Arial" w:cs="Arial"/>
          <w:b/>
          <w:sz w:val="24"/>
          <w:szCs w:val="24"/>
        </w:rPr>
        <w:t>Note</w:t>
      </w:r>
      <w:r w:rsidR="00123A4B">
        <w:rPr>
          <w:rFonts w:ascii="Arial" w:eastAsia="Calibri" w:hAnsi="Arial" w:cs="Arial"/>
          <w:b/>
          <w:sz w:val="24"/>
          <w:szCs w:val="24"/>
        </w:rPr>
        <w:t>:</w:t>
      </w:r>
    </w:p>
    <w:p w14:paraId="2E2A2538" w14:textId="77777777" w:rsidR="00AB2EB8" w:rsidRPr="00906B75" w:rsidRDefault="00AB2EB8" w:rsidP="003B2DFA">
      <w:pPr>
        <w:spacing w:after="0" w:line="259" w:lineRule="auto"/>
        <w:jc w:val="both"/>
        <w:rPr>
          <w:rFonts w:ascii="Arial" w:eastAsia="Calibri" w:hAnsi="Arial" w:cs="Arial"/>
          <w:b/>
          <w:sz w:val="24"/>
          <w:szCs w:val="24"/>
        </w:rPr>
      </w:pPr>
    </w:p>
    <w:p w14:paraId="21E2A824" w14:textId="77777777" w:rsidR="003D7151" w:rsidRDefault="003D7151" w:rsidP="003B2DFA">
      <w:pPr>
        <w:jc w:val="both"/>
        <w:rPr>
          <w:rFonts w:ascii="Arial" w:hAnsi="Arial" w:cs="Arial"/>
          <w:sz w:val="24"/>
          <w:szCs w:val="24"/>
        </w:rPr>
      </w:pPr>
    </w:p>
    <w:sectPr w:rsidR="003D7151" w:rsidSect="00FC6F65">
      <w:headerReference w:type="default" r:id="rId14"/>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52171" w14:textId="77777777" w:rsidR="00764CA6" w:rsidRDefault="00764CA6" w:rsidP="00830D2A">
      <w:pPr>
        <w:spacing w:after="0" w:line="240" w:lineRule="auto"/>
      </w:pPr>
      <w:r>
        <w:separator/>
      </w:r>
    </w:p>
  </w:endnote>
  <w:endnote w:type="continuationSeparator" w:id="0">
    <w:p w14:paraId="60DC95C6" w14:textId="77777777" w:rsidR="00764CA6" w:rsidRDefault="00764CA6" w:rsidP="00830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4813234"/>
      <w:docPartObj>
        <w:docPartGallery w:val="Page Numbers (Bottom of Page)"/>
        <w:docPartUnique/>
      </w:docPartObj>
    </w:sdtPr>
    <w:sdtEndPr>
      <w:rPr>
        <w:rFonts w:ascii="Arial" w:hAnsi="Arial"/>
        <w:noProof/>
        <w:sz w:val="20"/>
      </w:rPr>
    </w:sdtEndPr>
    <w:sdtContent>
      <w:p w14:paraId="3C214966" w14:textId="77777777" w:rsidR="00764CA6" w:rsidRPr="00830D2A" w:rsidRDefault="00764CA6">
        <w:pPr>
          <w:pStyle w:val="Footer"/>
          <w:jc w:val="center"/>
          <w:rPr>
            <w:rFonts w:ascii="Arial" w:hAnsi="Arial"/>
            <w:sz w:val="20"/>
          </w:rPr>
        </w:pPr>
        <w:r w:rsidRPr="00830D2A">
          <w:rPr>
            <w:rFonts w:ascii="Arial" w:hAnsi="Arial"/>
            <w:sz w:val="20"/>
          </w:rPr>
          <w:fldChar w:fldCharType="begin"/>
        </w:r>
        <w:r w:rsidRPr="00830D2A">
          <w:rPr>
            <w:rFonts w:ascii="Arial" w:hAnsi="Arial"/>
            <w:sz w:val="20"/>
          </w:rPr>
          <w:instrText xml:space="preserve"> PAGE   \* MERGEFORMAT </w:instrText>
        </w:r>
        <w:r w:rsidRPr="00830D2A">
          <w:rPr>
            <w:rFonts w:ascii="Arial" w:hAnsi="Arial"/>
            <w:sz w:val="20"/>
          </w:rPr>
          <w:fldChar w:fldCharType="separate"/>
        </w:r>
        <w:r>
          <w:rPr>
            <w:rFonts w:ascii="Arial" w:hAnsi="Arial"/>
            <w:noProof/>
            <w:sz w:val="20"/>
          </w:rPr>
          <w:t>33</w:t>
        </w:r>
        <w:r w:rsidRPr="00830D2A">
          <w:rPr>
            <w:rFonts w:ascii="Arial" w:hAnsi="Arial"/>
            <w:noProof/>
            <w:sz w:val="20"/>
          </w:rPr>
          <w:fldChar w:fldCharType="end"/>
        </w:r>
      </w:p>
    </w:sdtContent>
  </w:sdt>
  <w:p w14:paraId="64099742" w14:textId="77777777" w:rsidR="00764CA6" w:rsidRDefault="00764CA6">
    <w:pPr>
      <w:pStyle w:val="Footer"/>
    </w:pPr>
    <w:r>
      <w:rPr>
        <w:rFonts w:ascii="Arial" w:hAnsi="Arial"/>
        <w:sz w:val="16"/>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DBD0F" w14:textId="77777777" w:rsidR="00764CA6" w:rsidRDefault="00764CA6" w:rsidP="00830D2A">
      <w:pPr>
        <w:spacing w:after="0" w:line="240" w:lineRule="auto"/>
      </w:pPr>
      <w:r>
        <w:separator/>
      </w:r>
    </w:p>
  </w:footnote>
  <w:footnote w:type="continuationSeparator" w:id="0">
    <w:p w14:paraId="1F892D91" w14:textId="77777777" w:rsidR="00764CA6" w:rsidRDefault="00764CA6" w:rsidP="00830D2A">
      <w:pPr>
        <w:spacing w:after="0" w:line="240" w:lineRule="auto"/>
      </w:pPr>
      <w:r>
        <w:continuationSeparator/>
      </w:r>
    </w:p>
  </w:footnote>
  <w:footnote w:id="1">
    <w:p w14:paraId="1719DE10" w14:textId="77777777" w:rsidR="00764CA6" w:rsidRPr="001C2A5E" w:rsidRDefault="00764CA6" w:rsidP="003D7151">
      <w:pPr>
        <w:spacing w:after="0"/>
        <w:rPr>
          <w:rFonts w:ascii="Arial" w:hAnsi="Arial" w:cs="Arial"/>
          <w:sz w:val="20"/>
          <w:szCs w:val="20"/>
        </w:rPr>
      </w:pPr>
      <w:r w:rsidRPr="001C2A5E">
        <w:rPr>
          <w:rStyle w:val="FootnoteReference"/>
          <w:rFonts w:ascii="Arial" w:hAnsi="Arial" w:cs="Arial"/>
          <w:sz w:val="20"/>
          <w:szCs w:val="20"/>
        </w:rPr>
        <w:footnoteRef/>
      </w:r>
      <w:r w:rsidRPr="001C2A5E">
        <w:rPr>
          <w:rFonts w:ascii="Arial" w:hAnsi="Arial" w:cs="Arial"/>
          <w:sz w:val="20"/>
          <w:szCs w:val="20"/>
        </w:rPr>
        <w:t xml:space="preserve"> </w:t>
      </w:r>
      <w:hyperlink r:id="rId1" w:history="1">
        <w:r w:rsidRPr="00FF7E5C">
          <w:rPr>
            <w:rStyle w:val="Hyperlink"/>
            <w:rFonts w:ascii="Arial" w:hAnsi="Arial" w:cs="Arial"/>
            <w:sz w:val="20"/>
            <w:szCs w:val="20"/>
          </w:rPr>
          <w:t>www.wales.nhs.uk/sitesplus/888/home</w:t>
        </w:r>
      </w:hyperlink>
    </w:p>
  </w:footnote>
  <w:footnote w:id="2">
    <w:p w14:paraId="5668BFBD" w14:textId="77777777" w:rsidR="00764CA6" w:rsidRPr="001C2A5E" w:rsidRDefault="00764CA6" w:rsidP="003D7151">
      <w:pPr>
        <w:tabs>
          <w:tab w:val="left" w:pos="5985"/>
        </w:tabs>
        <w:spacing w:after="0"/>
        <w:rPr>
          <w:rFonts w:ascii="Arial" w:hAnsi="Arial" w:cs="Arial"/>
          <w:sz w:val="20"/>
          <w:szCs w:val="20"/>
        </w:rPr>
      </w:pPr>
      <w:r w:rsidRPr="001C2A5E">
        <w:rPr>
          <w:rStyle w:val="FootnoteReference"/>
          <w:rFonts w:ascii="Arial" w:hAnsi="Arial" w:cs="Arial"/>
          <w:sz w:val="20"/>
          <w:szCs w:val="20"/>
        </w:rPr>
        <w:footnoteRef/>
      </w:r>
      <w:r w:rsidRPr="001C2A5E">
        <w:rPr>
          <w:rFonts w:ascii="Arial" w:hAnsi="Arial" w:cs="Arial"/>
          <w:sz w:val="20"/>
          <w:szCs w:val="20"/>
        </w:rPr>
        <w:t xml:space="preserve"> </w:t>
      </w:r>
      <w:hyperlink r:id="rId2" w:history="1">
        <w:r w:rsidRPr="00FF7E5C">
          <w:rPr>
            <w:rStyle w:val="Hyperlink"/>
            <w:rFonts w:ascii="Arial" w:hAnsi="Arial" w:cs="Arial"/>
            <w:sz w:val="20"/>
            <w:szCs w:val="20"/>
          </w:rPr>
          <w:t>learning.gov.wales/docs/learningwales/publications/150909-reviews-toolkit-en.pdf</w:t>
        </w:r>
      </w:hyperlink>
      <w:r w:rsidRPr="001C2A5E">
        <w:rPr>
          <w:rFonts w:ascii="Arial" w:hAnsi="Arial" w:cs="Arial"/>
          <w:sz w:val="20"/>
          <w:szCs w:val="20"/>
        </w:rPr>
        <w:t xml:space="preserve"> </w:t>
      </w:r>
    </w:p>
    <w:p w14:paraId="0B908AC8" w14:textId="77777777" w:rsidR="00764CA6" w:rsidRDefault="00764CA6" w:rsidP="003D7151">
      <w:pPr>
        <w:pStyle w:val="FootnoteText"/>
      </w:pPr>
    </w:p>
  </w:footnote>
  <w:footnote w:id="3">
    <w:p w14:paraId="4328DB52" w14:textId="77777777" w:rsidR="00764CA6" w:rsidRPr="001C2A5E" w:rsidRDefault="00764CA6" w:rsidP="003D7151">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w:t>
      </w:r>
      <w:r w:rsidRPr="00FC1867">
        <w:rPr>
          <w:rFonts w:ascii="Arial" w:hAnsi="Arial" w:cs="Arial"/>
        </w:rPr>
        <w:t xml:space="preserve">Section 25 of the Children Act 2004 </w:t>
      </w:r>
      <w:hyperlink r:id="rId3" w:history="1">
        <w:r w:rsidRPr="00FC1867">
          <w:rPr>
            <w:rStyle w:val="Hyperlink"/>
            <w:rFonts w:ascii="Arial" w:hAnsi="Arial" w:cs="Arial"/>
          </w:rPr>
          <w:t>www.legislation.gov.uk/ukpga/2004/31/section/25</w:t>
        </w:r>
      </w:hyperlink>
    </w:p>
  </w:footnote>
  <w:footnote w:id="4">
    <w:p w14:paraId="1172A944" w14:textId="77777777" w:rsidR="00764CA6" w:rsidRPr="001C2A5E" w:rsidRDefault="00764CA6" w:rsidP="003D7151">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Section 19 of the Education Act 1996</w:t>
      </w:r>
      <w:r>
        <w:rPr>
          <w:rFonts w:ascii="Arial" w:hAnsi="Arial" w:cs="Arial"/>
        </w:rPr>
        <w:t xml:space="preserve"> at</w:t>
      </w:r>
      <w:r w:rsidRPr="001C2A5E">
        <w:rPr>
          <w:rFonts w:ascii="Arial" w:hAnsi="Arial" w:cs="Arial"/>
        </w:rPr>
        <w:t xml:space="preserve"> </w:t>
      </w:r>
      <w:hyperlink r:id="rId4" w:history="1">
        <w:r w:rsidRPr="00FF7E5C">
          <w:rPr>
            <w:rStyle w:val="Hyperlink"/>
            <w:rFonts w:ascii="Arial" w:hAnsi="Arial" w:cs="Arial"/>
          </w:rPr>
          <w:t>www.legislation.gov.uk/ukpga/1996/56/section/19</w:t>
        </w:r>
      </w:hyperlink>
      <w:r w:rsidRPr="001C2A5E">
        <w:rPr>
          <w:rFonts w:ascii="Arial" w:hAnsi="Arial" w:cs="Arial"/>
        </w:rPr>
        <w:t xml:space="preserve"> </w:t>
      </w:r>
    </w:p>
  </w:footnote>
  <w:footnote w:id="5">
    <w:p w14:paraId="76D44C53" w14:textId="77777777" w:rsidR="00764CA6" w:rsidRPr="009E1668" w:rsidRDefault="00764CA6" w:rsidP="00D61F26">
      <w:pPr>
        <w:pStyle w:val="FootnoteText"/>
        <w:rPr>
          <w:rFonts w:ascii="Arial" w:hAnsi="Arial" w:cs="Arial"/>
        </w:rPr>
      </w:pPr>
      <w:r w:rsidRPr="009E1668">
        <w:rPr>
          <w:rStyle w:val="FootnoteReference"/>
          <w:rFonts w:ascii="Arial" w:hAnsi="Arial" w:cs="Arial"/>
        </w:rPr>
        <w:footnoteRef/>
      </w:r>
      <w:r w:rsidRPr="009E1668">
        <w:rPr>
          <w:rFonts w:ascii="Arial" w:hAnsi="Arial" w:cs="Arial"/>
        </w:rPr>
        <w:t xml:space="preserve"> </w:t>
      </w:r>
      <w:hyperlink r:id="rId5" w:history="1">
        <w:r w:rsidRPr="00FF7E5C">
          <w:rPr>
            <w:rStyle w:val="Hyperlink"/>
            <w:rFonts w:ascii="Arial" w:hAnsi="Arial" w:cs="Arial"/>
          </w:rPr>
          <w:t>www.legislation.gov.uk/ukpga/2010/15/contents</w:t>
        </w:r>
      </w:hyperlink>
    </w:p>
  </w:footnote>
  <w:footnote w:id="6">
    <w:p w14:paraId="4980F5F3" w14:textId="77777777" w:rsidR="00764CA6" w:rsidRPr="001C2A5E" w:rsidRDefault="00764CA6" w:rsidP="00D61F26">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The duty to make reasonable adjustments under the Equality Act may apply depending on the circumstances.</w:t>
      </w:r>
    </w:p>
  </w:footnote>
  <w:footnote w:id="7">
    <w:p w14:paraId="73685765" w14:textId="77777777" w:rsidR="00764CA6" w:rsidRPr="004D5721" w:rsidRDefault="00764CA6" w:rsidP="00D61F26">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r w:rsidRPr="001C2A5E">
        <w:rPr>
          <w:rFonts w:ascii="Arial" w:hAnsi="Arial" w:cs="Arial"/>
        </w:rPr>
        <w:t xml:space="preserve">Schedule 10 to the Equality Act 2010. For guidance on the previous similar statutory duties: </w:t>
      </w:r>
      <w:hyperlink r:id="rId6" w:history="1">
        <w:r w:rsidRPr="00FF7E5C">
          <w:rPr>
            <w:rStyle w:val="Hyperlink"/>
            <w:rFonts w:ascii="Arial" w:hAnsi="Arial" w:cs="Arial"/>
          </w:rPr>
          <w:t>gov.wales/dcells/publications/publications/circularsindex/04/disabledaccess/nafwc1504-e.pdf?lang=en</w:t>
        </w:r>
      </w:hyperlink>
    </w:p>
  </w:footnote>
  <w:footnote w:id="8">
    <w:p w14:paraId="04EDC205" w14:textId="77777777" w:rsidR="00764CA6" w:rsidRPr="00E02898" w:rsidRDefault="00764CA6" w:rsidP="00ED544F">
      <w:pPr>
        <w:pStyle w:val="FootnoteText"/>
        <w:rPr>
          <w:rFonts w:ascii="Arial" w:hAnsi="Arial" w:cs="Arial"/>
        </w:rPr>
      </w:pPr>
      <w:r w:rsidRPr="00E02898">
        <w:rPr>
          <w:rStyle w:val="FootnoteReference"/>
          <w:rFonts w:ascii="Arial" w:hAnsi="Arial" w:cs="Arial"/>
        </w:rPr>
        <w:footnoteRef/>
      </w:r>
      <w:r w:rsidRPr="00E02898">
        <w:rPr>
          <w:rFonts w:ascii="Arial" w:hAnsi="Arial" w:cs="Arial"/>
        </w:rPr>
        <w:t xml:space="preserve">  </w:t>
      </w:r>
      <w:hyperlink r:id="rId7" w:history="1">
        <w:r w:rsidRPr="00E02898">
          <w:rPr>
            <w:rStyle w:val="Hyperlink"/>
            <w:rFonts w:ascii="Arial" w:hAnsi="Arial" w:cs="Arial"/>
          </w:rPr>
          <w:t>gov.wales/docs/dcells/publications/150114-keeping-learners-safe.pdf</w:t>
        </w:r>
      </w:hyperlink>
    </w:p>
  </w:footnote>
  <w:footnote w:id="9">
    <w:p w14:paraId="3038E4E7" w14:textId="77777777" w:rsidR="00764CA6" w:rsidRPr="001C2A5E" w:rsidRDefault="00764CA6" w:rsidP="00ED544F">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r w:rsidRPr="001C2A5E">
        <w:rPr>
          <w:rFonts w:ascii="Arial" w:hAnsi="Arial" w:cs="Arial"/>
        </w:rPr>
        <w:t>Intimate care can be defined as any care which involves washing or carrying out a procedure to intimate personal areas which most people usually carry out themselves but some learners are unable to do because of their young age, physical difficulties or other special needs. Examples include care associated with continence and menstrual management as well as day-to-day tasks such as help with washing, toileting or dressing. It also includes supervision of learners involved in intimate self-care.</w:t>
      </w:r>
    </w:p>
  </w:footnote>
  <w:footnote w:id="10">
    <w:p w14:paraId="11B23668" w14:textId="77777777" w:rsidR="00764CA6" w:rsidRPr="001C2A5E" w:rsidRDefault="00764CA6" w:rsidP="00ED544F">
      <w:pPr>
        <w:pStyle w:val="FootnoteText"/>
        <w:ind w:left="284" w:hanging="284"/>
        <w:rPr>
          <w:rFonts w:ascii="Arial" w:hAnsi="Arial" w:cs="Arial"/>
          <w:sz w:val="16"/>
          <w:szCs w:val="21"/>
        </w:rPr>
      </w:pPr>
      <w:r w:rsidRPr="001C2A5E">
        <w:rPr>
          <w:rStyle w:val="FootnoteReference"/>
          <w:rFonts w:ascii="Arial" w:hAnsi="Arial"/>
        </w:rPr>
        <w:footnoteRef/>
      </w:r>
      <w:r w:rsidRPr="001C2A5E">
        <w:rPr>
          <w:rFonts w:ascii="Arial" w:hAnsi="Arial"/>
        </w:rPr>
        <w:t xml:space="preserve"> </w:t>
      </w:r>
      <w:r>
        <w:rPr>
          <w:rFonts w:ascii="Arial" w:hAnsi="Arial"/>
        </w:rPr>
        <w:t xml:space="preserve"> Please note this circular will be revised in spring 2017. The current version can be accessed at </w:t>
      </w:r>
      <w:hyperlink r:id="rId8" w:history="1">
        <w:r w:rsidRPr="00E02898">
          <w:rPr>
            <w:rStyle w:val="Hyperlink"/>
            <w:rFonts w:ascii="Arial" w:hAnsi="Arial"/>
          </w:rPr>
          <w:t>www.wales.nhs.uk/sites3/page.cfm?orgid=465&amp;pid=11930</w:t>
        </w:r>
      </w:hyperlink>
    </w:p>
  </w:footnote>
  <w:footnote w:id="11">
    <w:p w14:paraId="7CDDE801" w14:textId="77777777" w:rsidR="00764CA6" w:rsidRPr="001C2A5E" w:rsidRDefault="00764CA6" w:rsidP="00ED544F">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hyperlink r:id="rId9" w:history="1">
        <w:r w:rsidRPr="00FF7E5C">
          <w:rPr>
            <w:rStyle w:val="Hyperlink"/>
            <w:rFonts w:ascii="Arial" w:hAnsi="Arial" w:cs="Arial"/>
          </w:rPr>
          <w:t>www.jcq.org.uk/exams-office/access-arrangements-and-special-consideration/regulations-and-guidance/access-arrangements-and-reasonable-adjustments-2016-2017</w:t>
        </w:r>
      </w:hyperlink>
    </w:p>
  </w:footnote>
  <w:footnote w:id="12">
    <w:p w14:paraId="681A5F5A" w14:textId="77777777" w:rsidR="00764CA6" w:rsidRPr="001C2A5E" w:rsidRDefault="00764CA6" w:rsidP="00ED544F">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hyperlink r:id="rId10" w:history="1">
        <w:r w:rsidRPr="00FF7E5C">
          <w:rPr>
            <w:rStyle w:val="Hyperlink"/>
            <w:rFonts w:ascii="Arial" w:hAnsi="Arial" w:cs="Arial"/>
          </w:rPr>
          <w:t>www.jcq.org.uk/exams-office/access-arrangements-and-special-consideration/regulations-and-guidance/a-guide-to-the-special-consideration-process-2016-2017</w:t>
        </w:r>
      </w:hyperlink>
    </w:p>
  </w:footnote>
  <w:footnote w:id="13">
    <w:p w14:paraId="56C8FC9A" w14:textId="77777777" w:rsidR="00764CA6" w:rsidRPr="001C2A5E" w:rsidRDefault="00764CA6" w:rsidP="00ED544F">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hyperlink r:id="rId11" w:history="1">
        <w:r w:rsidRPr="00FF7E5C">
          <w:rPr>
            <w:rStyle w:val="Hyperlink"/>
            <w:rFonts w:ascii="Arial" w:hAnsi="Arial" w:cs="Arial"/>
          </w:rPr>
          <w:t>www.jcq.org.uk/exams-office/access-arrangements-and-special-consideration</w:t>
        </w:r>
      </w:hyperlink>
    </w:p>
  </w:footnote>
  <w:footnote w:id="14">
    <w:p w14:paraId="778F71EA" w14:textId="77777777" w:rsidR="00764CA6" w:rsidRDefault="00764CA6" w:rsidP="00ED544F">
      <w:pPr>
        <w:pStyle w:val="FootnoteText"/>
        <w:ind w:left="284" w:hanging="284"/>
        <w:rPr>
          <w:rFonts w:ascii="Arial" w:hAnsi="Arial"/>
        </w:rPr>
      </w:pPr>
      <w:r w:rsidRPr="001C2A5E">
        <w:rPr>
          <w:rStyle w:val="FootnoteReference"/>
          <w:rFonts w:ascii="Arial" w:hAnsi="Arial"/>
        </w:rPr>
        <w:footnoteRef/>
      </w:r>
      <w:r w:rsidRPr="001C2A5E">
        <w:rPr>
          <w:rFonts w:ascii="Arial" w:hAnsi="Arial"/>
        </w:rPr>
        <w:t xml:space="preserve"> </w:t>
      </w:r>
      <w:r>
        <w:rPr>
          <w:rFonts w:ascii="Arial" w:hAnsi="Arial"/>
        </w:rPr>
        <w:t xml:space="preserve"> </w:t>
      </w:r>
      <w:hyperlink r:id="rId12" w:history="1">
        <w:r w:rsidRPr="00FF7E5C">
          <w:rPr>
            <w:rStyle w:val="Hyperlink"/>
            <w:rFonts w:ascii="Arial" w:hAnsi="Arial"/>
          </w:rPr>
          <w:t>learning.gov.wales/resources/browse-all/national-reading-and-numeracy-tests-administration-handbook/?lang=en</w:t>
        </w:r>
      </w:hyperlink>
    </w:p>
    <w:p w14:paraId="55121345" w14:textId="77777777" w:rsidR="00764CA6" w:rsidRPr="001C2A5E" w:rsidRDefault="00764CA6" w:rsidP="00ED544F">
      <w:pPr>
        <w:pStyle w:val="FootnoteText"/>
        <w:rPr>
          <w:rFonts w:ascii="Arial" w:hAnsi="Arial"/>
        </w:rPr>
      </w:pPr>
    </w:p>
    <w:p w14:paraId="317A223F" w14:textId="77777777" w:rsidR="00764CA6" w:rsidRDefault="00764CA6" w:rsidP="00ED544F">
      <w:pPr>
        <w:pStyle w:val="FootnoteText"/>
      </w:pPr>
    </w:p>
  </w:footnote>
  <w:footnote w:id="15">
    <w:p w14:paraId="35809F1B" w14:textId="77777777" w:rsidR="00764CA6" w:rsidRPr="001C2A5E" w:rsidRDefault="00764CA6" w:rsidP="00716970">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The Learner Travel (Wales) Measure 2008.</w:t>
      </w:r>
    </w:p>
  </w:footnote>
  <w:footnote w:id="16">
    <w:p w14:paraId="2264AEF2" w14:textId="77777777" w:rsidR="00764CA6" w:rsidRPr="00FF7E5C" w:rsidRDefault="00764CA6" w:rsidP="00716970">
      <w:pPr>
        <w:pStyle w:val="FootnoteText"/>
        <w:rPr>
          <w:rFonts w:ascii="Arial" w:hAnsi="Arial" w:cs="Arial"/>
        </w:rPr>
      </w:pPr>
      <w:r w:rsidRPr="00FF7E5C">
        <w:rPr>
          <w:rStyle w:val="FootnoteReference"/>
          <w:rFonts w:ascii="Arial" w:hAnsi="Arial" w:cs="Arial"/>
        </w:rPr>
        <w:footnoteRef/>
      </w:r>
      <w:r w:rsidRPr="00FF7E5C">
        <w:rPr>
          <w:rFonts w:ascii="Arial" w:hAnsi="Arial" w:cs="Arial"/>
        </w:rPr>
        <w:t xml:space="preserve"> Available at </w:t>
      </w:r>
      <w:hyperlink r:id="rId13" w:history="1">
        <w:r w:rsidRPr="00601D2E">
          <w:rPr>
            <w:rStyle w:val="Hyperlink"/>
            <w:rFonts w:ascii="Arial" w:hAnsi="Arial" w:cs="Arial"/>
          </w:rPr>
          <w:t>gov.wales/docs/det/publications/140616-ltog-en.pdf</w:t>
        </w:r>
      </w:hyperlink>
    </w:p>
  </w:footnote>
  <w:footnote w:id="17">
    <w:p w14:paraId="0B982F1E" w14:textId="77777777" w:rsidR="00764CA6" w:rsidRPr="00601D2E" w:rsidRDefault="00764CA6" w:rsidP="00746DB5">
      <w:pPr>
        <w:pStyle w:val="FootnoteText"/>
        <w:rPr>
          <w:rFonts w:ascii="Arial" w:hAnsi="Arial" w:cs="Arial"/>
        </w:rPr>
      </w:pPr>
      <w:r w:rsidRPr="00601D2E">
        <w:rPr>
          <w:rStyle w:val="FootnoteReference"/>
          <w:rFonts w:ascii="Arial" w:hAnsi="Arial" w:cs="Arial"/>
        </w:rPr>
        <w:footnoteRef/>
      </w:r>
      <w:r w:rsidRPr="00601D2E">
        <w:rPr>
          <w:rFonts w:ascii="Arial" w:hAnsi="Arial" w:cs="Arial"/>
        </w:rPr>
        <w:t xml:space="preserve"> Section 29 of the Education Act 2002 at </w:t>
      </w:r>
      <w:hyperlink r:id="rId14" w:history="1">
        <w:r w:rsidRPr="00601D2E">
          <w:rPr>
            <w:rStyle w:val="Hyperlink"/>
            <w:rFonts w:ascii="Arial" w:hAnsi="Arial" w:cs="Arial"/>
          </w:rPr>
          <w:t>www.legislation.gov.uk/ukpga/2002/32/section/29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E9D65" w14:textId="3948360D" w:rsidR="00764CA6" w:rsidRPr="00830D2A" w:rsidRDefault="00764CA6" w:rsidP="00830D2A">
    <w:pPr>
      <w:pStyle w:val="Head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6946"/>
    <w:multiLevelType w:val="hybridMultilevel"/>
    <w:tmpl w:val="EADA2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B7B72"/>
    <w:multiLevelType w:val="hybridMultilevel"/>
    <w:tmpl w:val="4CD4D4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82939"/>
    <w:multiLevelType w:val="hybridMultilevel"/>
    <w:tmpl w:val="6AA6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345ECB"/>
    <w:multiLevelType w:val="multilevel"/>
    <w:tmpl w:val="25E4EF80"/>
    <w:lvl w:ilvl="0">
      <w:start w:val="1"/>
      <w:numFmt w:val="decimal"/>
      <w:pStyle w:val="Heading1"/>
      <w:lvlText w:val="%1."/>
      <w:lvlJc w:val="left"/>
      <w:pPr>
        <w:ind w:left="405" w:hanging="405"/>
      </w:pPr>
      <w:rPr>
        <w:rFonts w:hint="default"/>
        <w:b/>
        <w:i w:val="0"/>
        <w:sz w:val="32"/>
      </w:rPr>
    </w:lvl>
    <w:lvl w:ilvl="1">
      <w:start w:val="1"/>
      <w:numFmt w:val="decimal"/>
      <w:lvlText w:val="%1.%2"/>
      <w:lvlJc w:val="left"/>
      <w:pPr>
        <w:ind w:left="1004" w:hanging="720"/>
      </w:pPr>
      <w:rPr>
        <w:rFonts w:hint="default"/>
        <w:color w:val="000000" w:themeColor="text1"/>
        <w:sz w:val="28"/>
        <w:szCs w:val="28"/>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6982505"/>
    <w:multiLevelType w:val="hybridMultilevel"/>
    <w:tmpl w:val="FA4278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B34587"/>
    <w:multiLevelType w:val="hybridMultilevel"/>
    <w:tmpl w:val="EC80AC2E"/>
    <w:lvl w:ilvl="0" w:tplc="08090019">
      <w:start w:val="1"/>
      <w:numFmt w:val="lowerLetter"/>
      <w:lvlText w:val="%1."/>
      <w:lvlJc w:val="left"/>
      <w:pPr>
        <w:ind w:left="1800" w:hanging="360"/>
      </w:pPr>
      <w:rPr>
        <w:rFonts w:hint="default"/>
        <w:b/>
        <w:color w:val="auto"/>
        <w:sz w:val="24"/>
        <w:szCs w:val="26"/>
      </w:rPr>
    </w:lvl>
    <w:lvl w:ilvl="1" w:tplc="08090001">
      <w:start w:val="1"/>
      <w:numFmt w:val="bullet"/>
      <w:lvlText w:val=""/>
      <w:lvlJc w:val="left"/>
      <w:pPr>
        <w:ind w:left="2520" w:hanging="360"/>
      </w:pPr>
      <w:rPr>
        <w:rFonts w:ascii="Symbol" w:hAnsi="Symbol"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3E123B8"/>
    <w:multiLevelType w:val="hybridMultilevel"/>
    <w:tmpl w:val="02D63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992EA0"/>
    <w:multiLevelType w:val="hybridMultilevel"/>
    <w:tmpl w:val="09403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BB53B1"/>
    <w:multiLevelType w:val="hybridMultilevel"/>
    <w:tmpl w:val="CA9C6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8A3E4E"/>
    <w:multiLevelType w:val="hybridMultilevel"/>
    <w:tmpl w:val="F81A8AAA"/>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3B015662"/>
    <w:multiLevelType w:val="hybridMultilevel"/>
    <w:tmpl w:val="8B6C4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A144CA"/>
    <w:multiLevelType w:val="hybridMultilevel"/>
    <w:tmpl w:val="D53E3F66"/>
    <w:lvl w:ilvl="0" w:tplc="6458FE5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25287B"/>
    <w:multiLevelType w:val="hybridMultilevel"/>
    <w:tmpl w:val="840E8CB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EAA318F"/>
    <w:multiLevelType w:val="hybridMultilevel"/>
    <w:tmpl w:val="77DCC8B6"/>
    <w:lvl w:ilvl="0" w:tplc="63426074">
      <w:start w:val="1"/>
      <w:numFmt w:val="decimal"/>
      <w:lvlText w:val="%1."/>
      <w:lvlJc w:val="left"/>
      <w:pPr>
        <w:ind w:left="360" w:hanging="360"/>
      </w:pPr>
      <w:rPr>
        <w:rFonts w:hint="default"/>
        <w:b/>
        <w:color w:val="auto"/>
        <w:sz w:val="24"/>
        <w:szCs w:val="24"/>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2726DD"/>
    <w:multiLevelType w:val="hybridMultilevel"/>
    <w:tmpl w:val="54781196"/>
    <w:lvl w:ilvl="0" w:tplc="08090001">
      <w:start w:val="1"/>
      <w:numFmt w:val="bullet"/>
      <w:lvlText w:val=""/>
      <w:lvlJc w:val="left"/>
      <w:pPr>
        <w:ind w:left="1593" w:hanging="360"/>
      </w:pPr>
      <w:rPr>
        <w:rFonts w:ascii="Symbol" w:hAnsi="Symbol" w:hint="default"/>
      </w:rPr>
    </w:lvl>
    <w:lvl w:ilvl="1" w:tplc="08090003">
      <w:start w:val="1"/>
      <w:numFmt w:val="bullet"/>
      <w:lvlText w:val="o"/>
      <w:lvlJc w:val="left"/>
      <w:pPr>
        <w:ind w:left="2313" w:hanging="360"/>
      </w:pPr>
      <w:rPr>
        <w:rFonts w:ascii="Courier New" w:hAnsi="Courier New" w:cs="Courier New" w:hint="default"/>
      </w:rPr>
    </w:lvl>
    <w:lvl w:ilvl="2" w:tplc="08090005" w:tentative="1">
      <w:start w:val="1"/>
      <w:numFmt w:val="bullet"/>
      <w:lvlText w:val=""/>
      <w:lvlJc w:val="left"/>
      <w:pPr>
        <w:ind w:left="3033" w:hanging="360"/>
      </w:pPr>
      <w:rPr>
        <w:rFonts w:ascii="Wingdings" w:hAnsi="Wingdings" w:hint="default"/>
      </w:rPr>
    </w:lvl>
    <w:lvl w:ilvl="3" w:tplc="08090001" w:tentative="1">
      <w:start w:val="1"/>
      <w:numFmt w:val="bullet"/>
      <w:lvlText w:val=""/>
      <w:lvlJc w:val="left"/>
      <w:pPr>
        <w:ind w:left="3753" w:hanging="360"/>
      </w:pPr>
      <w:rPr>
        <w:rFonts w:ascii="Symbol" w:hAnsi="Symbol" w:hint="default"/>
      </w:rPr>
    </w:lvl>
    <w:lvl w:ilvl="4" w:tplc="08090003" w:tentative="1">
      <w:start w:val="1"/>
      <w:numFmt w:val="bullet"/>
      <w:lvlText w:val="o"/>
      <w:lvlJc w:val="left"/>
      <w:pPr>
        <w:ind w:left="4473" w:hanging="360"/>
      </w:pPr>
      <w:rPr>
        <w:rFonts w:ascii="Courier New" w:hAnsi="Courier New" w:cs="Courier New" w:hint="default"/>
      </w:rPr>
    </w:lvl>
    <w:lvl w:ilvl="5" w:tplc="08090005" w:tentative="1">
      <w:start w:val="1"/>
      <w:numFmt w:val="bullet"/>
      <w:lvlText w:val=""/>
      <w:lvlJc w:val="left"/>
      <w:pPr>
        <w:ind w:left="5193" w:hanging="360"/>
      </w:pPr>
      <w:rPr>
        <w:rFonts w:ascii="Wingdings" w:hAnsi="Wingdings" w:hint="default"/>
      </w:rPr>
    </w:lvl>
    <w:lvl w:ilvl="6" w:tplc="08090001" w:tentative="1">
      <w:start w:val="1"/>
      <w:numFmt w:val="bullet"/>
      <w:lvlText w:val=""/>
      <w:lvlJc w:val="left"/>
      <w:pPr>
        <w:ind w:left="5913" w:hanging="360"/>
      </w:pPr>
      <w:rPr>
        <w:rFonts w:ascii="Symbol" w:hAnsi="Symbol" w:hint="default"/>
      </w:rPr>
    </w:lvl>
    <w:lvl w:ilvl="7" w:tplc="08090003" w:tentative="1">
      <w:start w:val="1"/>
      <w:numFmt w:val="bullet"/>
      <w:lvlText w:val="o"/>
      <w:lvlJc w:val="left"/>
      <w:pPr>
        <w:ind w:left="6633" w:hanging="360"/>
      </w:pPr>
      <w:rPr>
        <w:rFonts w:ascii="Courier New" w:hAnsi="Courier New" w:cs="Courier New" w:hint="default"/>
      </w:rPr>
    </w:lvl>
    <w:lvl w:ilvl="8" w:tplc="08090005" w:tentative="1">
      <w:start w:val="1"/>
      <w:numFmt w:val="bullet"/>
      <w:lvlText w:val=""/>
      <w:lvlJc w:val="left"/>
      <w:pPr>
        <w:ind w:left="7353" w:hanging="360"/>
      </w:pPr>
      <w:rPr>
        <w:rFonts w:ascii="Wingdings" w:hAnsi="Wingdings" w:hint="default"/>
      </w:rPr>
    </w:lvl>
  </w:abstractNum>
  <w:abstractNum w:abstractNumId="15" w15:restartNumberingAfterBreak="0">
    <w:nsid w:val="470C571A"/>
    <w:multiLevelType w:val="hybridMultilevel"/>
    <w:tmpl w:val="3ECCA9F4"/>
    <w:lvl w:ilvl="0" w:tplc="5FCEFDDC">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8176B55"/>
    <w:multiLevelType w:val="hybridMultilevel"/>
    <w:tmpl w:val="B8F87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1102107"/>
    <w:multiLevelType w:val="hybridMultilevel"/>
    <w:tmpl w:val="9DF681DE"/>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1211B81"/>
    <w:multiLevelType w:val="hybridMultilevel"/>
    <w:tmpl w:val="AC967FC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700702"/>
    <w:multiLevelType w:val="hybridMultilevel"/>
    <w:tmpl w:val="EE8A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7244A0"/>
    <w:multiLevelType w:val="hybridMultilevel"/>
    <w:tmpl w:val="3D4277C6"/>
    <w:lvl w:ilvl="0" w:tplc="4C46984A">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DDD32EB"/>
    <w:multiLevelType w:val="hybridMultilevel"/>
    <w:tmpl w:val="B220FA1C"/>
    <w:lvl w:ilvl="0" w:tplc="08090001">
      <w:start w:val="1"/>
      <w:numFmt w:val="bullet"/>
      <w:lvlText w:val=""/>
      <w:lvlJc w:val="left"/>
      <w:pPr>
        <w:ind w:left="1636" w:hanging="360"/>
      </w:pPr>
      <w:rPr>
        <w:rFonts w:ascii="Symbol" w:hAnsi="Symbol" w:hint="default"/>
      </w:rPr>
    </w:lvl>
    <w:lvl w:ilvl="1" w:tplc="08090001">
      <w:start w:val="1"/>
      <w:numFmt w:val="bullet"/>
      <w:lvlText w:val=""/>
      <w:lvlJc w:val="left"/>
      <w:pPr>
        <w:ind w:left="2356" w:hanging="360"/>
      </w:pPr>
      <w:rPr>
        <w:rFonts w:ascii="Symbol" w:hAnsi="Symbol"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22" w15:restartNumberingAfterBreak="0">
    <w:nsid w:val="622B5D6B"/>
    <w:multiLevelType w:val="hybridMultilevel"/>
    <w:tmpl w:val="28F46D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79D20670">
      <w:numFmt w:val="bullet"/>
      <w:lvlText w:val="•"/>
      <w:lvlJc w:val="left"/>
      <w:pPr>
        <w:ind w:left="2520" w:hanging="72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063958"/>
    <w:multiLevelType w:val="hybridMultilevel"/>
    <w:tmpl w:val="39FE5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472B40"/>
    <w:multiLevelType w:val="hybridMultilevel"/>
    <w:tmpl w:val="FAE81D36"/>
    <w:lvl w:ilvl="0" w:tplc="63426074">
      <w:start w:val="1"/>
      <w:numFmt w:val="decimal"/>
      <w:lvlText w:val="%1."/>
      <w:lvlJc w:val="left"/>
      <w:pPr>
        <w:ind w:left="360" w:hanging="360"/>
      </w:pPr>
      <w:rPr>
        <w:rFonts w:hint="default"/>
        <w:b/>
        <w:color w:val="auto"/>
        <w:sz w:val="24"/>
        <w:szCs w:val="24"/>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B1D5613"/>
    <w:multiLevelType w:val="hybridMultilevel"/>
    <w:tmpl w:val="D9785248"/>
    <w:lvl w:ilvl="0" w:tplc="F530F9BA">
      <w:start w:val="1"/>
      <w:numFmt w:val="bullet"/>
      <w:lvlText w:val=""/>
      <w:lvlJc w:val="left"/>
      <w:pPr>
        <w:ind w:left="1920" w:hanging="360"/>
      </w:pPr>
      <w:rPr>
        <w:rFonts w:ascii="Symbol" w:hAnsi="Symbol" w:hint="default"/>
        <w:sz w:val="24"/>
        <w:szCs w:val="24"/>
      </w:rPr>
    </w:lvl>
    <w:lvl w:ilvl="1" w:tplc="08090001">
      <w:start w:val="1"/>
      <w:numFmt w:val="bullet"/>
      <w:lvlText w:val=""/>
      <w:lvlJc w:val="left"/>
      <w:pPr>
        <w:ind w:left="2640" w:hanging="360"/>
      </w:pPr>
      <w:rPr>
        <w:rFonts w:ascii="Symbol" w:hAnsi="Symbol" w:hint="default"/>
      </w:rPr>
    </w:lvl>
    <w:lvl w:ilvl="2" w:tplc="8944732E">
      <w:start w:val="1"/>
      <w:numFmt w:val="bullet"/>
      <w:lvlText w:val=""/>
      <w:lvlJc w:val="left"/>
      <w:pPr>
        <w:ind w:left="3360" w:hanging="360"/>
      </w:pPr>
      <w:rPr>
        <w:rFonts w:ascii="Symbol" w:hAnsi="Symbol" w:hint="default"/>
        <w:color w:val="215868" w:themeColor="accent5" w:themeShade="80"/>
      </w:rPr>
    </w:lvl>
    <w:lvl w:ilvl="3" w:tplc="08090001">
      <w:start w:val="1"/>
      <w:numFmt w:val="bullet"/>
      <w:lvlText w:val=""/>
      <w:lvlJc w:val="left"/>
      <w:pPr>
        <w:ind w:left="4080" w:hanging="360"/>
      </w:pPr>
      <w:rPr>
        <w:rFonts w:ascii="Symbol" w:hAnsi="Symbol" w:hint="default"/>
      </w:rPr>
    </w:lvl>
    <w:lvl w:ilvl="4" w:tplc="08090003">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6" w15:restartNumberingAfterBreak="0">
    <w:nsid w:val="7EDF0FF8"/>
    <w:multiLevelType w:val="hybridMultilevel"/>
    <w:tmpl w:val="BBF2A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982DC4"/>
    <w:multiLevelType w:val="hybridMultilevel"/>
    <w:tmpl w:val="2B1EA118"/>
    <w:lvl w:ilvl="0" w:tplc="08090003">
      <w:start w:val="1"/>
      <w:numFmt w:val="bullet"/>
      <w:lvlText w:val="o"/>
      <w:lvlJc w:val="left"/>
      <w:pPr>
        <w:ind w:left="3188" w:hanging="360"/>
      </w:pPr>
      <w:rPr>
        <w:rFonts w:ascii="Courier New" w:hAnsi="Courier New" w:cs="Courier New" w:hint="default"/>
      </w:rPr>
    </w:lvl>
    <w:lvl w:ilvl="1" w:tplc="08090001">
      <w:start w:val="1"/>
      <w:numFmt w:val="bullet"/>
      <w:lvlText w:val=""/>
      <w:lvlJc w:val="left"/>
      <w:pPr>
        <w:ind w:left="3908" w:hanging="360"/>
      </w:pPr>
      <w:rPr>
        <w:rFonts w:ascii="Symbol" w:hAnsi="Symbol" w:hint="default"/>
      </w:rPr>
    </w:lvl>
    <w:lvl w:ilvl="2" w:tplc="08090005">
      <w:start w:val="1"/>
      <w:numFmt w:val="bullet"/>
      <w:lvlText w:val=""/>
      <w:lvlJc w:val="left"/>
      <w:pPr>
        <w:ind w:left="4628" w:hanging="360"/>
      </w:pPr>
      <w:rPr>
        <w:rFonts w:ascii="Wingdings" w:hAnsi="Wingdings" w:hint="default"/>
      </w:rPr>
    </w:lvl>
    <w:lvl w:ilvl="3" w:tplc="08090001" w:tentative="1">
      <w:start w:val="1"/>
      <w:numFmt w:val="bullet"/>
      <w:lvlText w:val=""/>
      <w:lvlJc w:val="left"/>
      <w:pPr>
        <w:ind w:left="5348" w:hanging="360"/>
      </w:pPr>
      <w:rPr>
        <w:rFonts w:ascii="Symbol" w:hAnsi="Symbol" w:hint="default"/>
      </w:rPr>
    </w:lvl>
    <w:lvl w:ilvl="4" w:tplc="08090003" w:tentative="1">
      <w:start w:val="1"/>
      <w:numFmt w:val="bullet"/>
      <w:lvlText w:val="o"/>
      <w:lvlJc w:val="left"/>
      <w:pPr>
        <w:ind w:left="6068" w:hanging="360"/>
      </w:pPr>
      <w:rPr>
        <w:rFonts w:ascii="Courier New" w:hAnsi="Courier New" w:cs="Courier New" w:hint="default"/>
      </w:rPr>
    </w:lvl>
    <w:lvl w:ilvl="5" w:tplc="08090005" w:tentative="1">
      <w:start w:val="1"/>
      <w:numFmt w:val="bullet"/>
      <w:lvlText w:val=""/>
      <w:lvlJc w:val="left"/>
      <w:pPr>
        <w:ind w:left="6788" w:hanging="360"/>
      </w:pPr>
      <w:rPr>
        <w:rFonts w:ascii="Wingdings" w:hAnsi="Wingdings" w:hint="default"/>
      </w:rPr>
    </w:lvl>
    <w:lvl w:ilvl="6" w:tplc="08090001" w:tentative="1">
      <w:start w:val="1"/>
      <w:numFmt w:val="bullet"/>
      <w:lvlText w:val=""/>
      <w:lvlJc w:val="left"/>
      <w:pPr>
        <w:ind w:left="7508" w:hanging="360"/>
      </w:pPr>
      <w:rPr>
        <w:rFonts w:ascii="Symbol" w:hAnsi="Symbol" w:hint="default"/>
      </w:rPr>
    </w:lvl>
    <w:lvl w:ilvl="7" w:tplc="08090003" w:tentative="1">
      <w:start w:val="1"/>
      <w:numFmt w:val="bullet"/>
      <w:lvlText w:val="o"/>
      <w:lvlJc w:val="left"/>
      <w:pPr>
        <w:ind w:left="8228" w:hanging="360"/>
      </w:pPr>
      <w:rPr>
        <w:rFonts w:ascii="Courier New" w:hAnsi="Courier New" w:cs="Courier New" w:hint="default"/>
      </w:rPr>
    </w:lvl>
    <w:lvl w:ilvl="8" w:tplc="08090005" w:tentative="1">
      <w:start w:val="1"/>
      <w:numFmt w:val="bullet"/>
      <w:lvlText w:val=""/>
      <w:lvlJc w:val="left"/>
      <w:pPr>
        <w:ind w:left="8948" w:hanging="360"/>
      </w:pPr>
      <w:rPr>
        <w:rFonts w:ascii="Wingdings" w:hAnsi="Wingdings" w:hint="default"/>
      </w:rPr>
    </w:lvl>
  </w:abstractNum>
  <w:num w:numId="1">
    <w:abstractNumId w:val="10"/>
  </w:num>
  <w:num w:numId="2">
    <w:abstractNumId w:val="7"/>
  </w:num>
  <w:num w:numId="3">
    <w:abstractNumId w:val="20"/>
  </w:num>
  <w:num w:numId="4">
    <w:abstractNumId w:val="4"/>
  </w:num>
  <w:num w:numId="5">
    <w:abstractNumId w:val="8"/>
  </w:num>
  <w:num w:numId="6">
    <w:abstractNumId w:val="16"/>
  </w:num>
  <w:num w:numId="7">
    <w:abstractNumId w:val="0"/>
  </w:num>
  <w:num w:numId="8">
    <w:abstractNumId w:val="6"/>
  </w:num>
  <w:num w:numId="9">
    <w:abstractNumId w:val="25"/>
  </w:num>
  <w:num w:numId="10">
    <w:abstractNumId w:val="5"/>
  </w:num>
  <w:num w:numId="11">
    <w:abstractNumId w:val="3"/>
  </w:num>
  <w:num w:numId="12">
    <w:abstractNumId w:val="21"/>
  </w:num>
  <w:num w:numId="13">
    <w:abstractNumId w:val="12"/>
  </w:num>
  <w:num w:numId="14">
    <w:abstractNumId w:val="27"/>
  </w:num>
  <w:num w:numId="15">
    <w:abstractNumId w:val="13"/>
  </w:num>
  <w:num w:numId="16">
    <w:abstractNumId w:val="24"/>
  </w:num>
  <w:num w:numId="17">
    <w:abstractNumId w:val="2"/>
  </w:num>
  <w:num w:numId="18">
    <w:abstractNumId w:val="14"/>
  </w:num>
  <w:num w:numId="19">
    <w:abstractNumId w:val="17"/>
  </w:num>
  <w:num w:numId="20">
    <w:abstractNumId w:val="9"/>
  </w:num>
  <w:num w:numId="21">
    <w:abstractNumId w:val="19"/>
  </w:num>
  <w:num w:numId="22">
    <w:abstractNumId w:val="18"/>
  </w:num>
  <w:num w:numId="23">
    <w:abstractNumId w:val="15"/>
  </w:num>
  <w:num w:numId="24">
    <w:abstractNumId w:val="22"/>
  </w:num>
  <w:num w:numId="25">
    <w:abstractNumId w:val="1"/>
  </w:num>
  <w:num w:numId="26">
    <w:abstractNumId w:val="26"/>
  </w:num>
  <w:num w:numId="27">
    <w:abstractNumId w:val="23"/>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4A6"/>
    <w:rsid w:val="00024250"/>
    <w:rsid w:val="00027632"/>
    <w:rsid w:val="0003125F"/>
    <w:rsid w:val="00034784"/>
    <w:rsid w:val="00037B51"/>
    <w:rsid w:val="00073092"/>
    <w:rsid w:val="00091806"/>
    <w:rsid w:val="000A308C"/>
    <w:rsid w:val="000A57D6"/>
    <w:rsid w:val="000A5F0F"/>
    <w:rsid w:val="000B7313"/>
    <w:rsid w:val="000C0C86"/>
    <w:rsid w:val="000C63F0"/>
    <w:rsid w:val="000E7598"/>
    <w:rsid w:val="000F114A"/>
    <w:rsid w:val="00100A0F"/>
    <w:rsid w:val="00100F74"/>
    <w:rsid w:val="00110779"/>
    <w:rsid w:val="001147CD"/>
    <w:rsid w:val="00115FD2"/>
    <w:rsid w:val="00123A4B"/>
    <w:rsid w:val="00131AC5"/>
    <w:rsid w:val="00134D34"/>
    <w:rsid w:val="00135924"/>
    <w:rsid w:val="001417AC"/>
    <w:rsid w:val="00146351"/>
    <w:rsid w:val="00152896"/>
    <w:rsid w:val="001547AE"/>
    <w:rsid w:val="001633B7"/>
    <w:rsid w:val="00167A82"/>
    <w:rsid w:val="00170191"/>
    <w:rsid w:val="001856D6"/>
    <w:rsid w:val="00186C08"/>
    <w:rsid w:val="00187568"/>
    <w:rsid w:val="00192BD1"/>
    <w:rsid w:val="001A0DBC"/>
    <w:rsid w:val="001A3C92"/>
    <w:rsid w:val="001B4979"/>
    <w:rsid w:val="001B7601"/>
    <w:rsid w:val="001C6CD4"/>
    <w:rsid w:val="001D19E2"/>
    <w:rsid w:val="001D4036"/>
    <w:rsid w:val="001D5F78"/>
    <w:rsid w:val="001E2434"/>
    <w:rsid w:val="001F09DB"/>
    <w:rsid w:val="001F6102"/>
    <w:rsid w:val="00207D9B"/>
    <w:rsid w:val="0022104E"/>
    <w:rsid w:val="00241A0A"/>
    <w:rsid w:val="00242721"/>
    <w:rsid w:val="0025599F"/>
    <w:rsid w:val="00256ABE"/>
    <w:rsid w:val="00282BAF"/>
    <w:rsid w:val="002846D3"/>
    <w:rsid w:val="00285FA4"/>
    <w:rsid w:val="0029282E"/>
    <w:rsid w:val="002A0EFD"/>
    <w:rsid w:val="002A2FEE"/>
    <w:rsid w:val="002A4CC0"/>
    <w:rsid w:val="002B2BE4"/>
    <w:rsid w:val="002D3FCF"/>
    <w:rsid w:val="002E3DF1"/>
    <w:rsid w:val="00304673"/>
    <w:rsid w:val="00312D06"/>
    <w:rsid w:val="00330281"/>
    <w:rsid w:val="00331789"/>
    <w:rsid w:val="003425D9"/>
    <w:rsid w:val="00350FE4"/>
    <w:rsid w:val="00372BEB"/>
    <w:rsid w:val="00380FA7"/>
    <w:rsid w:val="00397A25"/>
    <w:rsid w:val="003A7827"/>
    <w:rsid w:val="003B2DFA"/>
    <w:rsid w:val="003B5821"/>
    <w:rsid w:val="003D7151"/>
    <w:rsid w:val="00403152"/>
    <w:rsid w:val="00404252"/>
    <w:rsid w:val="00424BAB"/>
    <w:rsid w:val="0044270F"/>
    <w:rsid w:val="0044540A"/>
    <w:rsid w:val="00476029"/>
    <w:rsid w:val="004761D3"/>
    <w:rsid w:val="00483B3C"/>
    <w:rsid w:val="00495FAD"/>
    <w:rsid w:val="004A0833"/>
    <w:rsid w:val="004B323B"/>
    <w:rsid w:val="004B6644"/>
    <w:rsid w:val="004C16B4"/>
    <w:rsid w:val="004C2BD8"/>
    <w:rsid w:val="004C6CC7"/>
    <w:rsid w:val="004D51F2"/>
    <w:rsid w:val="004E71CF"/>
    <w:rsid w:val="004F5458"/>
    <w:rsid w:val="00507B80"/>
    <w:rsid w:val="005146D3"/>
    <w:rsid w:val="00515D29"/>
    <w:rsid w:val="0052182E"/>
    <w:rsid w:val="005229CC"/>
    <w:rsid w:val="00526DDA"/>
    <w:rsid w:val="00527565"/>
    <w:rsid w:val="00537991"/>
    <w:rsid w:val="00546D54"/>
    <w:rsid w:val="00571C8A"/>
    <w:rsid w:val="00574346"/>
    <w:rsid w:val="00580973"/>
    <w:rsid w:val="005824A6"/>
    <w:rsid w:val="005A4983"/>
    <w:rsid w:val="005C4A91"/>
    <w:rsid w:val="005D1BE3"/>
    <w:rsid w:val="005D31F0"/>
    <w:rsid w:val="005D582B"/>
    <w:rsid w:val="005E4128"/>
    <w:rsid w:val="005F4253"/>
    <w:rsid w:val="006109BA"/>
    <w:rsid w:val="006139CB"/>
    <w:rsid w:val="00632108"/>
    <w:rsid w:val="00633FBE"/>
    <w:rsid w:val="00635BC3"/>
    <w:rsid w:val="00647CFC"/>
    <w:rsid w:val="006547F2"/>
    <w:rsid w:val="006563FC"/>
    <w:rsid w:val="0066203E"/>
    <w:rsid w:val="00666214"/>
    <w:rsid w:val="006749B9"/>
    <w:rsid w:val="00693F46"/>
    <w:rsid w:val="006B193A"/>
    <w:rsid w:val="006D64BC"/>
    <w:rsid w:val="006E1E48"/>
    <w:rsid w:val="00706936"/>
    <w:rsid w:val="00715633"/>
    <w:rsid w:val="00716970"/>
    <w:rsid w:val="00727BF9"/>
    <w:rsid w:val="00746DB5"/>
    <w:rsid w:val="007503B0"/>
    <w:rsid w:val="007637B7"/>
    <w:rsid w:val="007639C8"/>
    <w:rsid w:val="00764CA6"/>
    <w:rsid w:val="00765BAC"/>
    <w:rsid w:val="00766A8E"/>
    <w:rsid w:val="007754D9"/>
    <w:rsid w:val="00786EF8"/>
    <w:rsid w:val="00791E95"/>
    <w:rsid w:val="0079360F"/>
    <w:rsid w:val="007A238D"/>
    <w:rsid w:val="007A4E83"/>
    <w:rsid w:val="007A6BBA"/>
    <w:rsid w:val="007B4C5E"/>
    <w:rsid w:val="007C17C7"/>
    <w:rsid w:val="007C293C"/>
    <w:rsid w:val="007C7679"/>
    <w:rsid w:val="007E6314"/>
    <w:rsid w:val="007F21AE"/>
    <w:rsid w:val="00822A71"/>
    <w:rsid w:val="00822FEA"/>
    <w:rsid w:val="008239AF"/>
    <w:rsid w:val="00830D2A"/>
    <w:rsid w:val="0083142A"/>
    <w:rsid w:val="00831DBF"/>
    <w:rsid w:val="00832CF9"/>
    <w:rsid w:val="0083412E"/>
    <w:rsid w:val="0083766A"/>
    <w:rsid w:val="0085117A"/>
    <w:rsid w:val="00852C21"/>
    <w:rsid w:val="00855A5E"/>
    <w:rsid w:val="00876BFC"/>
    <w:rsid w:val="00880B1B"/>
    <w:rsid w:val="00884827"/>
    <w:rsid w:val="00885322"/>
    <w:rsid w:val="00891CA5"/>
    <w:rsid w:val="00892D5A"/>
    <w:rsid w:val="008A7176"/>
    <w:rsid w:val="008C11F4"/>
    <w:rsid w:val="008D6CF3"/>
    <w:rsid w:val="009020DC"/>
    <w:rsid w:val="00902C2A"/>
    <w:rsid w:val="009062A8"/>
    <w:rsid w:val="009122DB"/>
    <w:rsid w:val="00917C73"/>
    <w:rsid w:val="009267EA"/>
    <w:rsid w:val="00931291"/>
    <w:rsid w:val="009360AB"/>
    <w:rsid w:val="00936543"/>
    <w:rsid w:val="009411C3"/>
    <w:rsid w:val="0095474D"/>
    <w:rsid w:val="009640E3"/>
    <w:rsid w:val="00965C05"/>
    <w:rsid w:val="0096718D"/>
    <w:rsid w:val="00975880"/>
    <w:rsid w:val="0098292B"/>
    <w:rsid w:val="009B00C0"/>
    <w:rsid w:val="009D679C"/>
    <w:rsid w:val="00A01638"/>
    <w:rsid w:val="00A14A1E"/>
    <w:rsid w:val="00A15936"/>
    <w:rsid w:val="00A47C4D"/>
    <w:rsid w:val="00A541CA"/>
    <w:rsid w:val="00A563F5"/>
    <w:rsid w:val="00A56523"/>
    <w:rsid w:val="00A8029A"/>
    <w:rsid w:val="00AA2628"/>
    <w:rsid w:val="00AB2EB8"/>
    <w:rsid w:val="00AB2F6C"/>
    <w:rsid w:val="00AD167E"/>
    <w:rsid w:val="00AD1FE6"/>
    <w:rsid w:val="00AD20EF"/>
    <w:rsid w:val="00AD30A8"/>
    <w:rsid w:val="00AD72DD"/>
    <w:rsid w:val="00AE37A4"/>
    <w:rsid w:val="00AE7964"/>
    <w:rsid w:val="00B04CF5"/>
    <w:rsid w:val="00B361FE"/>
    <w:rsid w:val="00B460CF"/>
    <w:rsid w:val="00B56EF3"/>
    <w:rsid w:val="00B8623A"/>
    <w:rsid w:val="00B9625A"/>
    <w:rsid w:val="00B97B7B"/>
    <w:rsid w:val="00BB0FAB"/>
    <w:rsid w:val="00BB18B6"/>
    <w:rsid w:val="00BB2653"/>
    <w:rsid w:val="00BC6AB2"/>
    <w:rsid w:val="00BD5E52"/>
    <w:rsid w:val="00BE1D6B"/>
    <w:rsid w:val="00BE3993"/>
    <w:rsid w:val="00BF2249"/>
    <w:rsid w:val="00C129B5"/>
    <w:rsid w:val="00C23E55"/>
    <w:rsid w:val="00C2634F"/>
    <w:rsid w:val="00C62241"/>
    <w:rsid w:val="00C833D0"/>
    <w:rsid w:val="00CA17BB"/>
    <w:rsid w:val="00CB0D7C"/>
    <w:rsid w:val="00CB3E80"/>
    <w:rsid w:val="00CB58F6"/>
    <w:rsid w:val="00CB6699"/>
    <w:rsid w:val="00CC1E19"/>
    <w:rsid w:val="00CE0666"/>
    <w:rsid w:val="00CE6E5F"/>
    <w:rsid w:val="00D16248"/>
    <w:rsid w:val="00D2161D"/>
    <w:rsid w:val="00D23362"/>
    <w:rsid w:val="00D23886"/>
    <w:rsid w:val="00D25539"/>
    <w:rsid w:val="00D37A82"/>
    <w:rsid w:val="00D57A58"/>
    <w:rsid w:val="00D61F26"/>
    <w:rsid w:val="00D85D8B"/>
    <w:rsid w:val="00D94B18"/>
    <w:rsid w:val="00DA17FA"/>
    <w:rsid w:val="00DA3176"/>
    <w:rsid w:val="00DC3DF8"/>
    <w:rsid w:val="00DC5319"/>
    <w:rsid w:val="00DE0F16"/>
    <w:rsid w:val="00DE0FB6"/>
    <w:rsid w:val="00DF7147"/>
    <w:rsid w:val="00E023BE"/>
    <w:rsid w:val="00E02580"/>
    <w:rsid w:val="00E0435C"/>
    <w:rsid w:val="00E0627F"/>
    <w:rsid w:val="00E069DC"/>
    <w:rsid w:val="00E138AC"/>
    <w:rsid w:val="00E144D2"/>
    <w:rsid w:val="00E17319"/>
    <w:rsid w:val="00E3736B"/>
    <w:rsid w:val="00E42471"/>
    <w:rsid w:val="00E43380"/>
    <w:rsid w:val="00E504F9"/>
    <w:rsid w:val="00E66184"/>
    <w:rsid w:val="00E827EB"/>
    <w:rsid w:val="00E83F11"/>
    <w:rsid w:val="00E93B63"/>
    <w:rsid w:val="00EA4974"/>
    <w:rsid w:val="00EA5662"/>
    <w:rsid w:val="00EC0EE0"/>
    <w:rsid w:val="00EC3B7E"/>
    <w:rsid w:val="00EC762C"/>
    <w:rsid w:val="00ED544F"/>
    <w:rsid w:val="00ED5784"/>
    <w:rsid w:val="00EE417D"/>
    <w:rsid w:val="00EF130B"/>
    <w:rsid w:val="00F00340"/>
    <w:rsid w:val="00F0074C"/>
    <w:rsid w:val="00F115A3"/>
    <w:rsid w:val="00F11807"/>
    <w:rsid w:val="00F35CB5"/>
    <w:rsid w:val="00F51194"/>
    <w:rsid w:val="00F55FEC"/>
    <w:rsid w:val="00F66D04"/>
    <w:rsid w:val="00F675E2"/>
    <w:rsid w:val="00F757CA"/>
    <w:rsid w:val="00F8649A"/>
    <w:rsid w:val="00F92583"/>
    <w:rsid w:val="00F9654D"/>
    <w:rsid w:val="00F97B5E"/>
    <w:rsid w:val="00FB673A"/>
    <w:rsid w:val="00FC6F65"/>
    <w:rsid w:val="00FD1481"/>
    <w:rsid w:val="00FD1CEC"/>
    <w:rsid w:val="00FD4C26"/>
    <w:rsid w:val="00FF5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D01A3"/>
  <w15:docId w15:val="{199988AE-2A29-484A-BDD8-FC76B5D75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130B"/>
  </w:style>
  <w:style w:type="paragraph" w:styleId="Heading1">
    <w:name w:val="heading 1"/>
    <w:basedOn w:val="ListParagraph"/>
    <w:next w:val="Normal"/>
    <w:link w:val="Heading1Char"/>
    <w:uiPriority w:val="9"/>
    <w:qFormat/>
    <w:rsid w:val="00D61F26"/>
    <w:pPr>
      <w:numPr>
        <w:numId w:val="11"/>
      </w:numPr>
      <w:spacing w:after="0" w:line="264" w:lineRule="auto"/>
      <w:outlineLvl w:val="0"/>
    </w:pPr>
    <w:rPr>
      <w:rFonts w:ascii="Arial" w:eastAsiaTheme="minorEastAsia" w:hAnsi="Arial" w:cs="Arial"/>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3F5"/>
    <w:pPr>
      <w:ind w:left="720"/>
      <w:contextualSpacing/>
    </w:pPr>
  </w:style>
  <w:style w:type="paragraph" w:styleId="Header">
    <w:name w:val="header"/>
    <w:basedOn w:val="Normal"/>
    <w:link w:val="HeaderChar"/>
    <w:uiPriority w:val="99"/>
    <w:unhideWhenUsed/>
    <w:rsid w:val="00830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D2A"/>
  </w:style>
  <w:style w:type="paragraph" w:styleId="Footer">
    <w:name w:val="footer"/>
    <w:basedOn w:val="Normal"/>
    <w:link w:val="FooterChar"/>
    <w:uiPriority w:val="99"/>
    <w:unhideWhenUsed/>
    <w:rsid w:val="00830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D2A"/>
  </w:style>
  <w:style w:type="character" w:styleId="Hyperlink">
    <w:name w:val="Hyperlink"/>
    <w:basedOn w:val="DefaultParagraphFont"/>
    <w:uiPriority w:val="99"/>
    <w:unhideWhenUsed/>
    <w:rsid w:val="00091806"/>
    <w:rPr>
      <w:color w:val="0000FF" w:themeColor="hyperlink"/>
      <w:u w:val="single"/>
    </w:rPr>
  </w:style>
  <w:style w:type="character" w:styleId="CommentReference">
    <w:name w:val="annotation reference"/>
    <w:basedOn w:val="DefaultParagraphFont"/>
    <w:uiPriority w:val="99"/>
    <w:semiHidden/>
    <w:unhideWhenUsed/>
    <w:rsid w:val="000C63F0"/>
    <w:rPr>
      <w:sz w:val="16"/>
      <w:szCs w:val="16"/>
    </w:rPr>
  </w:style>
  <w:style w:type="paragraph" w:styleId="CommentText">
    <w:name w:val="annotation text"/>
    <w:basedOn w:val="Normal"/>
    <w:link w:val="CommentTextChar"/>
    <w:uiPriority w:val="99"/>
    <w:semiHidden/>
    <w:unhideWhenUsed/>
    <w:rsid w:val="000C63F0"/>
    <w:pPr>
      <w:spacing w:line="240" w:lineRule="auto"/>
    </w:pPr>
    <w:rPr>
      <w:sz w:val="20"/>
      <w:szCs w:val="20"/>
    </w:rPr>
  </w:style>
  <w:style w:type="character" w:customStyle="1" w:styleId="CommentTextChar">
    <w:name w:val="Comment Text Char"/>
    <w:basedOn w:val="DefaultParagraphFont"/>
    <w:link w:val="CommentText"/>
    <w:uiPriority w:val="99"/>
    <w:semiHidden/>
    <w:rsid w:val="000C63F0"/>
    <w:rPr>
      <w:sz w:val="20"/>
      <w:szCs w:val="20"/>
    </w:rPr>
  </w:style>
  <w:style w:type="paragraph" w:styleId="CommentSubject">
    <w:name w:val="annotation subject"/>
    <w:basedOn w:val="CommentText"/>
    <w:next w:val="CommentText"/>
    <w:link w:val="CommentSubjectChar"/>
    <w:uiPriority w:val="99"/>
    <w:semiHidden/>
    <w:unhideWhenUsed/>
    <w:rsid w:val="000C63F0"/>
    <w:rPr>
      <w:b/>
      <w:bCs/>
    </w:rPr>
  </w:style>
  <w:style w:type="character" w:customStyle="1" w:styleId="CommentSubjectChar">
    <w:name w:val="Comment Subject Char"/>
    <w:basedOn w:val="CommentTextChar"/>
    <w:link w:val="CommentSubject"/>
    <w:uiPriority w:val="99"/>
    <w:semiHidden/>
    <w:rsid w:val="000C63F0"/>
    <w:rPr>
      <w:b/>
      <w:bCs/>
      <w:sz w:val="20"/>
      <w:szCs w:val="20"/>
    </w:rPr>
  </w:style>
  <w:style w:type="paragraph" w:styleId="BalloonText">
    <w:name w:val="Balloon Text"/>
    <w:basedOn w:val="Normal"/>
    <w:link w:val="BalloonTextChar"/>
    <w:uiPriority w:val="99"/>
    <w:semiHidden/>
    <w:unhideWhenUsed/>
    <w:rsid w:val="000C6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3F0"/>
    <w:rPr>
      <w:rFonts w:ascii="Tahoma" w:hAnsi="Tahoma" w:cs="Tahoma"/>
      <w:sz w:val="16"/>
      <w:szCs w:val="16"/>
    </w:rPr>
  </w:style>
  <w:style w:type="character" w:styleId="FollowedHyperlink">
    <w:name w:val="FollowedHyperlink"/>
    <w:basedOn w:val="DefaultParagraphFont"/>
    <w:uiPriority w:val="99"/>
    <w:semiHidden/>
    <w:unhideWhenUsed/>
    <w:rsid w:val="00AD72DD"/>
    <w:rPr>
      <w:color w:val="800080" w:themeColor="followedHyperlink"/>
      <w:u w:val="single"/>
    </w:rPr>
  </w:style>
  <w:style w:type="character" w:styleId="FootnoteReference">
    <w:name w:val="footnote reference"/>
    <w:basedOn w:val="DefaultParagraphFont"/>
    <w:uiPriority w:val="99"/>
    <w:semiHidden/>
    <w:unhideWhenUsed/>
    <w:rsid w:val="003D7151"/>
    <w:rPr>
      <w:vertAlign w:val="superscript"/>
    </w:rPr>
  </w:style>
  <w:style w:type="paragraph" w:styleId="FootnoteText">
    <w:name w:val="footnote text"/>
    <w:basedOn w:val="Normal"/>
    <w:link w:val="FootnoteTextChar"/>
    <w:uiPriority w:val="99"/>
    <w:semiHidden/>
    <w:unhideWhenUsed/>
    <w:rsid w:val="003D7151"/>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3D7151"/>
    <w:rPr>
      <w:rFonts w:eastAsiaTheme="minorEastAsia"/>
      <w:sz w:val="20"/>
      <w:szCs w:val="20"/>
    </w:rPr>
  </w:style>
  <w:style w:type="character" w:customStyle="1" w:styleId="Heading1Char">
    <w:name w:val="Heading 1 Char"/>
    <w:basedOn w:val="DefaultParagraphFont"/>
    <w:link w:val="Heading1"/>
    <w:uiPriority w:val="9"/>
    <w:rsid w:val="00D61F26"/>
    <w:rPr>
      <w:rFonts w:ascii="Arial" w:eastAsiaTheme="minorEastAsia" w:hAnsi="Arial" w:cs="Arial"/>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91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resources/browse-all/supporting-learners-with-healthcare-needs/?lang=en"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dringalltprimaryschool.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bodringalltprimary.rctcbc.cy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learning.gov.wales/resources/browse-all/supporting-learners-with-healthcare-needs/?lang=en"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learning.gov.wales/resources/browse-all/supporting-learners-with-healthcare-needs/?lang=en"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wales.nhs.uk/sites3/page.cfm?orgid=465&amp;pid=11930" TargetMode="External"/><Relationship Id="rId13" Type="http://schemas.openxmlformats.org/officeDocument/2006/relationships/hyperlink" Target="http://gov.wales/docs/det/publications/140616-ltog-en.pdf" TargetMode="External"/><Relationship Id="rId3" Type="http://schemas.openxmlformats.org/officeDocument/2006/relationships/hyperlink" Target="http://www.legislation.gov.uk/ukpga/2004/31/section/25" TargetMode="External"/><Relationship Id="rId7" Type="http://schemas.openxmlformats.org/officeDocument/2006/relationships/hyperlink" Target="http://gov.wales/docs/dcells/publications/150114-keeping-learners-safe.pdf" TargetMode="External"/><Relationship Id="rId12" Type="http://schemas.openxmlformats.org/officeDocument/2006/relationships/hyperlink" Target="http://learning.gov.wales/resources/browse-all/national-reading-and-numeracy-tests-administration-handbook/?lang=en" TargetMode="External"/><Relationship Id="rId2" Type="http://schemas.openxmlformats.org/officeDocument/2006/relationships/hyperlink" Target="http://learning.gov.wales/docs/learningwales/publications/150909-reviews-toolkit-en.pdf" TargetMode="External"/><Relationship Id="rId1" Type="http://schemas.openxmlformats.org/officeDocument/2006/relationships/hyperlink" Target="http://www.wales.nhs.uk/sitesplus/888/home" TargetMode="External"/><Relationship Id="rId6" Type="http://schemas.openxmlformats.org/officeDocument/2006/relationships/hyperlink" Target="http://gov.wales/dcells/publications/publications/circularsindex/04/disabledaccess/nafwc1504-e.pdf?lang=en" TargetMode="External"/><Relationship Id="rId11" Type="http://schemas.openxmlformats.org/officeDocument/2006/relationships/hyperlink" Target="http://www.jcq.org.uk/exams-office/access-arrangements-and-special-consideration/" TargetMode="External"/><Relationship Id="rId5" Type="http://schemas.openxmlformats.org/officeDocument/2006/relationships/hyperlink" Target="http://www.legislation.gov.uk/ukpga/2010/15/contents" TargetMode="External"/><Relationship Id="rId10" Type="http://schemas.openxmlformats.org/officeDocument/2006/relationships/hyperlink" Target="http://www.jcq.org.uk/exams-office/access-arrangements-and-special-consideration/regulations-and-guidance/a-guide-to-the-special-consideration-process-2016-2017" TargetMode="External"/><Relationship Id="rId4" Type="http://schemas.openxmlformats.org/officeDocument/2006/relationships/hyperlink" Target="http://www.legislation.gov.uk/ukpga/1996/56/section/19" TargetMode="External"/><Relationship Id="rId9" Type="http://schemas.openxmlformats.org/officeDocument/2006/relationships/hyperlink" Target="http://www.jcq.org.uk/exams-office/access-arrangements-and-special-consideration/regulations-and-guidance/access-arrangements-and-reasonable-adjustments-2016-2017" TargetMode="External"/><Relationship Id="rId14" Type="http://schemas.openxmlformats.org/officeDocument/2006/relationships/hyperlink" Target="http://www.legislation.gov.uk/ukpga/2002/32/section/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3337F5-A943-425C-9DEA-51FCA35A3B1D}">
  <ds:schemaRefs>
    <ds:schemaRef ds:uri="http://schemas.openxmlformats.org/officeDocument/2006/bibliography"/>
  </ds:schemaRefs>
</ds:datastoreItem>
</file>

<file path=customXml/itemProps2.xml><?xml version="1.0" encoding="utf-8"?>
<ds:datastoreItem xmlns:ds="http://schemas.openxmlformats.org/officeDocument/2006/customXml" ds:itemID="{CE09404A-27C0-4581-98A7-38FAB336464B}"/>
</file>

<file path=customXml/itemProps3.xml><?xml version="1.0" encoding="utf-8"?>
<ds:datastoreItem xmlns:ds="http://schemas.openxmlformats.org/officeDocument/2006/customXml" ds:itemID="{B2D31B87-02BF-4589-A89A-26B57A535519}"/>
</file>

<file path=customXml/itemProps4.xml><?xml version="1.0" encoding="utf-8"?>
<ds:datastoreItem xmlns:ds="http://schemas.openxmlformats.org/officeDocument/2006/customXml" ds:itemID="{D0D03116-019F-47C9-8168-5C71C55D5E86}"/>
</file>

<file path=docProps/app.xml><?xml version="1.0" encoding="utf-8"?>
<Properties xmlns="http://schemas.openxmlformats.org/officeDocument/2006/extended-properties" xmlns:vt="http://schemas.openxmlformats.org/officeDocument/2006/docPropsVTypes">
  <Template>Normal</Template>
  <TotalTime>0</TotalTime>
  <Pages>36</Pages>
  <Words>9526</Words>
  <Characters>54303</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63702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Jarrold, Sarah (DfES - SLD)</dc:creator>
  <cp:lastModifiedBy>S Howells (Bodringallt Primary School)</cp:lastModifiedBy>
  <cp:revision>6</cp:revision>
  <cp:lastPrinted>2018-11-22T09:48:00Z</cp:lastPrinted>
  <dcterms:created xsi:type="dcterms:W3CDTF">2022-11-27T10:37:00Z</dcterms:created>
  <dcterms:modified xsi:type="dcterms:W3CDTF">2025-10-31T16:40:00Z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A18041269</vt:lpwstr>
  </property>
  <property fmtid="{D5CDD505-2E9C-101B-9397-08002B2CF9AE}" pid="4" name="Objective-Title">
    <vt:lpwstr>2017-06-12 - Template for schools - Healthcare Needs Policy - Eng</vt:lpwstr>
  </property>
  <property fmtid="{D5CDD505-2E9C-101B-9397-08002B2CF9AE}" pid="5" name="Objective-Comment">
    <vt:lpwstr/>
  </property>
  <property fmtid="{D5CDD505-2E9C-101B-9397-08002B2CF9AE}" pid="6" name="Objective-CreationStamp">
    <vt:filetime>2017-05-18T09:00:41Z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2017-06-13T10:32:11Z</vt:filetime>
  </property>
  <property fmtid="{D5CDD505-2E9C-101B-9397-08002B2CF9AE}" pid="10" name="Objective-ModificationStamp">
    <vt:filetime>2017-06-13T10:32:11Z</vt:filetime>
  </property>
  <property fmtid="{D5CDD505-2E9C-101B-9397-08002B2CF9AE}" pid="11" name="Objective-Owner">
    <vt:lpwstr>Jarrold, Sarah (EPS - SLD)</vt:lpwstr>
  </property>
  <property fmtid="{D5CDD505-2E9C-101B-9397-08002B2CF9AE}" pid="12" name="Objective-Path">
    <vt:lpwstr>Objective Global Folder:Corporate File Plan:POLICY DEVELOPMENT &amp; REGULATION:Policy Development - Education &amp; Skills:Policy Development - Special Educational Needs &amp; Additional Support:Additional Learning Needs - Education of Sick Children - Implementation</vt:lpwstr>
  </property>
  <property fmtid="{D5CDD505-2E9C-101B-9397-08002B2CF9AE}" pid="13" name="Objective-Parent">
    <vt:lpwstr>Project to review 'Healthcare Needs' guidance (Access to Education and Support for Children and Young People with Medical Needs)</vt:lpwstr>
  </property>
  <property fmtid="{D5CDD505-2E9C-101B-9397-08002B2CF9AE}" pid="14" name="Objective-State">
    <vt:lpwstr>Published</vt:lpwstr>
  </property>
  <property fmtid="{D5CDD505-2E9C-101B-9397-08002B2CF9AE}" pid="15" name="Objective-Version">
    <vt:lpwstr>23.0</vt:lpwstr>
  </property>
  <property fmtid="{D5CDD505-2E9C-101B-9397-08002B2CF9AE}" pid="16" name="Objective-VersionNumber">
    <vt:r8>24</vt:r8>
  </property>
  <property fmtid="{D5CDD505-2E9C-101B-9397-08002B2CF9AE}" pid="17" name="Objective-VersionComment">
    <vt:lpwstr/>
  </property>
  <property fmtid="{D5CDD505-2E9C-101B-9397-08002B2CF9AE}" pid="18" name="Objective-FileNumber">
    <vt:lpwstr/>
  </property>
  <property fmtid="{D5CDD505-2E9C-101B-9397-08002B2CF9AE}" pid="19" name="Objective-Classification">
    <vt:lpwstr>[Inherited - Unclassified]</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filetime>2017-05-17T23:00:00Z</vt:filetime>
  </property>
  <property fmtid="{D5CDD505-2E9C-101B-9397-08002B2CF9AE}" pid="23" name="Objective-What to Keep [system]">
    <vt:lpwstr>No</vt:lpwstr>
  </property>
  <property fmtid="{D5CDD505-2E9C-101B-9397-08002B2CF9AE}" pid="24" name="Objective-Official Translation [system]">
    <vt:lpwstr/>
  </property>
  <property fmtid="{D5CDD505-2E9C-101B-9397-08002B2CF9AE}" pid="25" name="Objective-Connect Creator [system]">
    <vt:lpwstr/>
  </property>
  <property fmtid="{D5CDD505-2E9C-101B-9397-08002B2CF9AE}" pid="26" name="ContentTypeId">
    <vt:lpwstr>0x0101007368B5E543F6364387B58C9FF3A83C04</vt:lpwstr>
  </property>
</Properties>
</file>